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AB36F" w14:textId="77777777" w:rsidR="00AE791B" w:rsidRPr="00945EC9" w:rsidRDefault="00AE791B" w:rsidP="007C1A44">
      <w:pPr>
        <w:pStyle w:val="BodyText"/>
        <w:spacing w:after="0"/>
        <w:rPr>
          <w:rFonts w:cs="Arial"/>
          <w:b/>
          <w:sz w:val="24"/>
          <w:szCs w:val="24"/>
          <w:highlight w:val="yellow"/>
        </w:rPr>
      </w:pPr>
    </w:p>
    <w:tbl>
      <w:tblPr>
        <w:tblStyle w:val="TableGrid"/>
        <w:tblW w:w="5000" w:type="pct"/>
        <w:tblInd w:w="5" w:type="dxa"/>
        <w:tblLayout w:type="fixed"/>
        <w:tblLook w:val="04A0" w:firstRow="1" w:lastRow="0" w:firstColumn="1" w:lastColumn="0" w:noHBand="0" w:noVBand="1"/>
      </w:tblPr>
      <w:tblGrid>
        <w:gridCol w:w="9742"/>
      </w:tblGrid>
      <w:tr w:rsidR="00F3565B" w14:paraId="54CA2409" w14:textId="77777777" w:rsidTr="6258A1E2">
        <w:trPr>
          <w:trHeight w:val="278"/>
        </w:trPr>
        <w:tc>
          <w:tcPr>
            <w:tcW w:w="5000" w:type="pct"/>
            <w:tcBorders>
              <w:top w:val="single" w:sz="4" w:space="0" w:color="auto"/>
              <w:left w:val="single" w:sz="4" w:space="0" w:color="auto"/>
              <w:bottom w:val="nil"/>
              <w:right w:val="single" w:sz="4" w:space="0" w:color="auto"/>
            </w:tcBorders>
            <w:shd w:val="clear" w:color="auto" w:fill="154D83"/>
            <w:vAlign w:val="center"/>
          </w:tcPr>
          <w:p w14:paraId="6019B1E2" w14:textId="3DE6343E" w:rsidR="00F3565B" w:rsidRPr="00F3565B" w:rsidRDefault="00F3565B" w:rsidP="00DB3268">
            <w:pPr>
              <w:pStyle w:val="BodyText"/>
              <w:spacing w:before="60" w:after="60"/>
              <w:rPr>
                <w:rFonts w:cs="Arial"/>
                <w:b/>
                <w:color w:val="FFFFFF" w:themeColor="background1"/>
                <w:sz w:val="36"/>
                <w:szCs w:val="36"/>
              </w:rPr>
            </w:pPr>
            <w:r w:rsidRPr="00236B64">
              <w:rPr>
                <w:rFonts w:cs="Arial"/>
                <w:b/>
                <w:color w:val="FFFFFF" w:themeColor="background1"/>
                <w:sz w:val="32"/>
                <w:szCs w:val="32"/>
              </w:rPr>
              <w:t>SynD Template Data Sharing Agreement</w:t>
            </w:r>
          </w:p>
        </w:tc>
      </w:tr>
      <w:tr w:rsidR="00F3565B" w14:paraId="473BC146" w14:textId="77777777" w:rsidTr="6258A1E2">
        <w:tc>
          <w:tcPr>
            <w:tcW w:w="5000" w:type="pct"/>
            <w:tcBorders>
              <w:top w:val="nil"/>
              <w:left w:val="single" w:sz="4" w:space="0" w:color="auto"/>
              <w:bottom w:val="single" w:sz="4" w:space="0" w:color="auto"/>
              <w:right w:val="single" w:sz="4" w:space="0" w:color="auto"/>
            </w:tcBorders>
            <w:shd w:val="clear" w:color="auto" w:fill="CDE2F7"/>
          </w:tcPr>
          <w:p w14:paraId="7C55F8AB" w14:textId="70A47F15" w:rsidR="00F3565B" w:rsidRDefault="00F3565B" w:rsidP="00F3565B">
            <w:pPr>
              <w:pStyle w:val="BodyText"/>
              <w:spacing w:before="120" w:after="160"/>
              <w:rPr>
                <w:b/>
                <w:bCs/>
              </w:rPr>
            </w:pPr>
            <w:r>
              <w:rPr>
                <w:b/>
                <w:bCs/>
              </w:rPr>
              <w:t xml:space="preserve">INSTRUCTIONS FOR USING THIS DOCUMENT </w:t>
            </w:r>
          </w:p>
          <w:p w14:paraId="0931A60B" w14:textId="03B66A13" w:rsidR="00F3565B" w:rsidRPr="00AE031E" w:rsidRDefault="0079795C" w:rsidP="00924601">
            <w:pPr>
              <w:pStyle w:val="BodyText"/>
              <w:spacing w:after="160"/>
              <w:rPr>
                <w:b/>
                <w:bCs/>
              </w:rPr>
            </w:pPr>
            <w:r>
              <w:rPr>
                <w:b/>
                <w:bCs/>
              </w:rPr>
              <w:t>About this document</w:t>
            </w:r>
          </w:p>
          <w:p w14:paraId="5C912CA8" w14:textId="5A6383FA" w:rsidR="0079795C" w:rsidRDefault="00F3565B" w:rsidP="0079795C">
            <w:pPr>
              <w:pStyle w:val="BodyText"/>
              <w:spacing w:after="160"/>
            </w:pPr>
            <w:r>
              <w:t>This template Data Sharing Agreement (</w:t>
            </w:r>
            <w:r w:rsidRPr="0037673D">
              <w:rPr>
                <w:b/>
                <w:bCs/>
              </w:rPr>
              <w:t>Agreement</w:t>
            </w:r>
            <w:r>
              <w:t xml:space="preserve">) has been prepared </w:t>
            </w:r>
            <w:r w:rsidR="0079795C">
              <w:t xml:space="preserve">for use by members or collaborators of the </w:t>
            </w:r>
            <w:r w:rsidR="0079795C" w:rsidRPr="0037673D">
              <w:t xml:space="preserve">Synthetic </w:t>
            </w:r>
            <w:r w:rsidR="00945EC9">
              <w:t>D</w:t>
            </w:r>
            <w:r w:rsidR="0079795C" w:rsidRPr="0037673D">
              <w:t>ata Community of Practice (</w:t>
            </w:r>
            <w:r w:rsidR="0079795C" w:rsidRPr="0037673D">
              <w:rPr>
                <w:b/>
                <w:bCs/>
              </w:rPr>
              <w:t>SynD</w:t>
            </w:r>
            <w:r w:rsidR="0079795C" w:rsidRPr="0037673D">
              <w:t>)</w:t>
            </w:r>
            <w:r w:rsidR="0079795C">
              <w:t xml:space="preserve"> when undertaking projects involving the sharing of</w:t>
            </w:r>
            <w:r>
              <w:t xml:space="preserve"> synthetic health data. </w:t>
            </w:r>
            <w:r w:rsidR="00F574A5">
              <w:t>Note - g</w:t>
            </w:r>
            <w:r w:rsidR="00F574A5" w:rsidRPr="00F574A5">
              <w:t>eneration of synthetic data (using real data) would be handled under existing agreements and processes—not this new template</w:t>
            </w:r>
            <w:r w:rsidR="00F574A5">
              <w:t xml:space="preserve">.  </w:t>
            </w:r>
            <w:r w:rsidR="0079795C">
              <w:t>This Agreement is intended to be used in conjunction with the SynD Synthetic Health Data Governance Framework (</w:t>
            </w:r>
            <w:r w:rsidR="0079795C" w:rsidRPr="0037673D">
              <w:rPr>
                <w:b/>
                <w:bCs/>
              </w:rPr>
              <w:t>Framework</w:t>
            </w:r>
            <w:r w:rsidR="0079795C">
              <w:t xml:space="preserve">). </w:t>
            </w:r>
          </w:p>
          <w:p w14:paraId="50BBB974" w14:textId="513F54C1" w:rsidR="00F3565B" w:rsidRDefault="0079795C" w:rsidP="00924601">
            <w:pPr>
              <w:pStyle w:val="BodyText"/>
              <w:spacing w:after="160"/>
            </w:pPr>
            <w:r>
              <w:t xml:space="preserve">This </w:t>
            </w:r>
            <w:r w:rsidR="00F3565B">
              <w:t xml:space="preserve">Agreement </w:t>
            </w:r>
            <w:r>
              <w:t xml:space="preserve">has been prepared for use by two </w:t>
            </w:r>
            <w:proofErr w:type="gramStart"/>
            <w:r>
              <w:t>parties, and</w:t>
            </w:r>
            <w:proofErr w:type="gramEnd"/>
            <w:r>
              <w:t xml:space="preserve"> can be used for projects involving data sharing by one or both parties.</w:t>
            </w:r>
            <w:r w:rsidR="00DB3268">
              <w:t xml:space="preserve"> </w:t>
            </w:r>
            <w:r>
              <w:t xml:space="preserve">The Agreement </w:t>
            </w:r>
            <w:r w:rsidR="008148A1">
              <w:t>can also be used as a base for</w:t>
            </w:r>
            <w:r>
              <w:t xml:space="preserve"> projects involving data sharing between more than two parties (e.g. where data is shared between a group of entities)</w:t>
            </w:r>
            <w:r w:rsidR="008148A1">
              <w:t>, but will require further amendment</w:t>
            </w:r>
            <w:r w:rsidR="00DB3268">
              <w:t xml:space="preserve"> to do so</w:t>
            </w:r>
            <w:r w:rsidR="008148A1">
              <w:t xml:space="preserve"> (including </w:t>
            </w:r>
            <w:r w:rsidR="00DB3268">
              <w:t>the a</w:t>
            </w:r>
            <w:r w:rsidR="008148A1">
              <w:t>ddition of special conditions to address responsibilities for the management of data sharing among the group of entities</w:t>
            </w:r>
            <w:r w:rsidR="00225E7E">
              <w:t>, and amending drafting that refers to singular parties (e.g. “Party A / Party B”) to be suitable for the relevant group of entities</w:t>
            </w:r>
            <w:r w:rsidR="00DB3268">
              <w:t>).</w:t>
            </w:r>
            <w:r w:rsidR="00F3565B">
              <w:t xml:space="preserve"> </w:t>
            </w:r>
          </w:p>
          <w:p w14:paraId="7619A5A2" w14:textId="77777777" w:rsidR="00F3565B" w:rsidRDefault="00F3565B" w:rsidP="00924601">
            <w:pPr>
              <w:pStyle w:val="BodyText"/>
              <w:spacing w:after="160"/>
              <w:rPr>
                <w:b/>
                <w:bCs/>
              </w:rPr>
            </w:pPr>
            <w:r>
              <w:rPr>
                <w:b/>
                <w:bCs/>
              </w:rPr>
              <w:t>How to use this document</w:t>
            </w:r>
          </w:p>
          <w:p w14:paraId="50F439A0" w14:textId="77777777" w:rsidR="00F3565B" w:rsidRDefault="00F3565B" w:rsidP="00924601">
            <w:pPr>
              <w:pStyle w:val="BodyText"/>
              <w:spacing w:after="160"/>
            </w:pPr>
            <w:r>
              <w:t xml:space="preserve">This Agreement is comprised of the following parts: </w:t>
            </w:r>
          </w:p>
          <w:p w14:paraId="4453A00B" w14:textId="77777777" w:rsidR="00F3565B" w:rsidRPr="002B058D" w:rsidRDefault="00F3565B" w:rsidP="00D728D4">
            <w:pPr>
              <w:pStyle w:val="BodyText"/>
              <w:numPr>
                <w:ilvl w:val="0"/>
                <w:numId w:val="13"/>
              </w:numPr>
              <w:spacing w:after="160" w:line="259" w:lineRule="auto"/>
              <w:ind w:left="360"/>
            </w:pPr>
            <w:r w:rsidRPr="002B058D">
              <w:rPr>
                <w:b/>
                <w:bCs/>
              </w:rPr>
              <w:t xml:space="preserve">Part A – </w:t>
            </w:r>
            <w:r>
              <w:rPr>
                <w:b/>
                <w:bCs/>
              </w:rPr>
              <w:t>Project</w:t>
            </w:r>
            <w:r w:rsidRPr="002B058D">
              <w:rPr>
                <w:b/>
                <w:bCs/>
              </w:rPr>
              <w:t xml:space="preserve"> Details</w:t>
            </w:r>
          </w:p>
          <w:p w14:paraId="572F9592" w14:textId="4CE2FD35" w:rsidR="00F3565B" w:rsidRDefault="00F3565B" w:rsidP="00924601">
            <w:pPr>
              <w:pStyle w:val="BodyText"/>
              <w:spacing w:after="160"/>
              <w:ind w:left="360"/>
            </w:pPr>
            <w:r>
              <w:t xml:space="preserve">Part A must be updated with details about the synthetic health data sharing project. Template drafting and guidance notes have been included to assist with preparing these updates. </w:t>
            </w:r>
          </w:p>
          <w:p w14:paraId="0EC5E123" w14:textId="1FCB9112" w:rsidR="00C11BF3" w:rsidRDefault="00C11BF3" w:rsidP="00924601">
            <w:pPr>
              <w:pStyle w:val="BodyText"/>
              <w:spacing w:after="160"/>
              <w:ind w:left="360"/>
            </w:pPr>
            <w:r>
              <w:t xml:space="preserve">The execution page is included at the end of Part A. The parties will sign the execution page to enter the Agreement. </w:t>
            </w:r>
          </w:p>
          <w:p w14:paraId="41F7F226" w14:textId="6E5E98EC" w:rsidR="008148A1" w:rsidRDefault="008148A1" w:rsidP="00924601">
            <w:pPr>
              <w:pStyle w:val="BodyText"/>
              <w:spacing w:after="160"/>
              <w:ind w:left="360"/>
            </w:pPr>
            <w:r>
              <w:t>An optional Data Use Agreement</w:t>
            </w:r>
            <w:r w:rsidR="00225E7E">
              <w:t xml:space="preserve"> for End Users</w:t>
            </w:r>
            <w:r>
              <w:t xml:space="preserve"> is attached </w:t>
            </w:r>
            <w:r w:rsidR="00DB3268">
              <w:t xml:space="preserve">to Part A, which the parties can use to notify end users of their responsibilities and obligations when accessing and using synthetic health datasets, and to obtain written commitments from end users with respect to the proper handling of the relevant dataset. </w:t>
            </w:r>
          </w:p>
          <w:p w14:paraId="5789D821" w14:textId="77777777" w:rsidR="00F3565B" w:rsidRDefault="00F3565B" w:rsidP="00D728D4">
            <w:pPr>
              <w:pStyle w:val="BodyText"/>
              <w:numPr>
                <w:ilvl w:val="0"/>
                <w:numId w:val="13"/>
              </w:numPr>
              <w:spacing w:after="160" w:line="259" w:lineRule="auto"/>
              <w:ind w:left="360"/>
            </w:pPr>
            <w:r w:rsidRPr="002B058D">
              <w:rPr>
                <w:b/>
                <w:bCs/>
              </w:rPr>
              <w:t>Part B – General Terms</w:t>
            </w:r>
            <w:r>
              <w:t xml:space="preserve"> </w:t>
            </w:r>
          </w:p>
          <w:p w14:paraId="5E355EE0" w14:textId="63043854" w:rsidR="00F3565B" w:rsidRDefault="00F3565B" w:rsidP="00924601">
            <w:pPr>
              <w:pStyle w:val="BodyText"/>
              <w:spacing w:after="160"/>
              <w:ind w:left="360"/>
            </w:pPr>
            <w:r>
              <w:t xml:space="preserve">Part B provides a base set of standard terms that are intended to </w:t>
            </w:r>
            <w:r w:rsidR="00DB3268">
              <w:t>apply to</w:t>
            </w:r>
            <w:r>
              <w:t xml:space="preserve"> all synthetic health data sharing projects contemplated by the Framework.</w:t>
            </w:r>
          </w:p>
          <w:p w14:paraId="40859F00" w14:textId="77777777" w:rsidR="00F3565B" w:rsidRDefault="00F3565B" w:rsidP="00924601">
            <w:pPr>
              <w:pStyle w:val="BodyText"/>
              <w:spacing w:after="160"/>
              <w:ind w:left="360"/>
            </w:pPr>
            <w:r>
              <w:t xml:space="preserve">If departures to the General Terms are required for a particular project, these should be made by adding special conditions to Part A. Alternatively, the parties can directly amend the relevant terms in Part B (if that approach is preferred), but care should be taken to maintain the cross-references to the relevant details in Part A. </w:t>
            </w:r>
          </w:p>
          <w:p w14:paraId="6131A4DB" w14:textId="77777777" w:rsidR="00F3565B" w:rsidRDefault="00F3565B" w:rsidP="00924601">
            <w:pPr>
              <w:pStyle w:val="BodyText"/>
              <w:spacing w:after="160"/>
            </w:pPr>
            <w:r>
              <w:t xml:space="preserve">Drafting notes should be removed from the final version of this Agreement prior to execution. </w:t>
            </w:r>
          </w:p>
          <w:p w14:paraId="7BC4BA16" w14:textId="032A664D" w:rsidR="00F3565B" w:rsidRPr="00CC7D7F" w:rsidRDefault="00F3565B" w:rsidP="00F3565B">
            <w:pPr>
              <w:pStyle w:val="BodyText"/>
              <w:spacing w:after="160"/>
              <w:rPr>
                <w:b/>
                <w:bCs/>
              </w:rPr>
            </w:pPr>
            <w:r w:rsidRPr="6258A1E2">
              <w:rPr>
                <w:b/>
                <w:bCs/>
              </w:rPr>
              <w:t>Questions about this template</w:t>
            </w:r>
          </w:p>
          <w:p w14:paraId="6E68D838" w14:textId="7A1FBF04" w:rsidR="00F3565B" w:rsidRPr="00924601" w:rsidRDefault="00F3565B" w:rsidP="00F3565B">
            <w:pPr>
              <w:pStyle w:val="BodyText"/>
              <w:spacing w:after="160"/>
            </w:pPr>
            <w:r>
              <w:t xml:space="preserve">Please direct any questions about this template to </w:t>
            </w:r>
            <w:r w:rsidR="688E9D02">
              <w:t>SynD@dhcrc.com</w:t>
            </w:r>
          </w:p>
        </w:tc>
      </w:tr>
      <w:tr w:rsidR="00F3565B" w14:paraId="4E4610F0" w14:textId="77777777" w:rsidTr="6258A1E2">
        <w:tc>
          <w:tcPr>
            <w:tcW w:w="5000" w:type="pct"/>
            <w:tcBorders>
              <w:top w:val="single" w:sz="4" w:space="0" w:color="auto"/>
            </w:tcBorders>
            <w:shd w:val="clear" w:color="auto" w:fill="CDE2F7"/>
          </w:tcPr>
          <w:p w14:paraId="6A8FA6E1" w14:textId="594E3955" w:rsidR="00F3565B" w:rsidRDefault="00F3565B" w:rsidP="00F3565B">
            <w:pPr>
              <w:pStyle w:val="BodyText"/>
              <w:spacing w:before="120" w:after="160"/>
              <w:rPr>
                <w:b/>
                <w:bCs/>
              </w:rPr>
            </w:pPr>
            <w:r>
              <w:rPr>
                <w:b/>
                <w:bCs/>
              </w:rPr>
              <w:t>DISCLAIMER</w:t>
            </w:r>
          </w:p>
          <w:p w14:paraId="2401FE26" w14:textId="455859DB" w:rsidR="00F3565B" w:rsidRDefault="00F3565B" w:rsidP="00924601">
            <w:pPr>
              <w:pStyle w:val="BodyText"/>
              <w:spacing w:after="160"/>
            </w:pPr>
            <w:r w:rsidRPr="00083B06">
              <w:t xml:space="preserve">This template is provided by </w:t>
            </w:r>
            <w:r w:rsidRPr="00945EC9">
              <w:t xml:space="preserve">Digital Health </w:t>
            </w:r>
            <w:r w:rsidR="00D459D2">
              <w:t>CRC Limited</w:t>
            </w:r>
            <w:r w:rsidRPr="00945EC9">
              <w:t xml:space="preserve"> (</w:t>
            </w:r>
            <w:r w:rsidRPr="00945EC9">
              <w:rPr>
                <w:b/>
                <w:bCs/>
              </w:rPr>
              <w:t>Digital Health CRC</w:t>
            </w:r>
            <w:r w:rsidRPr="00945EC9">
              <w:t>) for use by SynD members and collaborators</w:t>
            </w:r>
            <w:r w:rsidR="00945EC9" w:rsidRPr="00945EC9">
              <w:t xml:space="preserve"> </w:t>
            </w:r>
            <w:r w:rsidRPr="00945EC9">
              <w:t>on an "</w:t>
            </w:r>
            <w:r w:rsidRPr="00083B06">
              <w:t xml:space="preserve">as is" and "as available" basis, and </w:t>
            </w:r>
            <w:r>
              <w:t xml:space="preserve">all implied or statutory warranties, including any warranty for fitness for a particular purpose, are disclaimed to the fullest extent permitted by law. </w:t>
            </w:r>
            <w:r w:rsidR="00945EC9">
              <w:t>The Digital Health CRC</w:t>
            </w:r>
            <w:r>
              <w:t xml:space="preserve"> does not guarantee the accuracy, completeness or suitability of this template or the use of this template for users’ specific needs or objectives. </w:t>
            </w:r>
          </w:p>
          <w:p w14:paraId="7B7FCDAB" w14:textId="47294008" w:rsidR="00F3565B" w:rsidRDefault="00F3565B" w:rsidP="00924601">
            <w:pPr>
              <w:pStyle w:val="BodyText"/>
              <w:spacing w:after="160"/>
            </w:pPr>
            <w:r w:rsidRPr="00083B06">
              <w:t xml:space="preserve">To the maximum extent permitted by law, </w:t>
            </w:r>
            <w:r w:rsidR="00945EC9">
              <w:t>the Digital Health CRC</w:t>
            </w:r>
            <w:r w:rsidRPr="00083B06">
              <w:t xml:space="preserve"> disclaims liability for any loss, damage, cost, expense, or claim (whether direct, indirect, or consequential) arising </w:t>
            </w:r>
            <w:r>
              <w:t>out of or in</w:t>
            </w:r>
            <w:r w:rsidRPr="00083B06">
              <w:t xml:space="preserve"> connection with the use of or reliance </w:t>
            </w:r>
            <w:r>
              <w:t>on</w:t>
            </w:r>
            <w:r w:rsidRPr="00083B06">
              <w:t xml:space="preserve"> this template or any data sharing arrangement </w:t>
            </w:r>
            <w:proofErr w:type="gramStart"/>
            <w:r w:rsidRPr="00083B06">
              <w:t>entered into</w:t>
            </w:r>
            <w:proofErr w:type="gramEnd"/>
            <w:r w:rsidRPr="00083B06">
              <w:t xml:space="preserve"> using this template. </w:t>
            </w:r>
          </w:p>
          <w:p w14:paraId="3476D7EB" w14:textId="35C692C4" w:rsidR="00F3565B" w:rsidRPr="00924601" w:rsidRDefault="00F3565B" w:rsidP="00924601">
            <w:pPr>
              <w:pStyle w:val="BodyText"/>
              <w:spacing w:after="160"/>
            </w:pPr>
            <w:r w:rsidRPr="00083B06">
              <w:t>By using this template, you acknowledge and agree to this disclaimer.</w:t>
            </w:r>
            <w:r>
              <w:t xml:space="preserve"> </w:t>
            </w:r>
          </w:p>
        </w:tc>
      </w:tr>
    </w:tbl>
    <w:p w14:paraId="7C07AE2C" w14:textId="6D439867" w:rsidR="00ED47C9" w:rsidRDefault="00924601" w:rsidP="00DB3268">
      <w:pPr>
        <w:spacing w:before="120" w:after="160"/>
        <w:rPr>
          <w:rFonts w:cs="Arial"/>
          <w:b/>
          <w:sz w:val="24"/>
          <w:szCs w:val="24"/>
        </w:rPr>
      </w:pPr>
      <w:r w:rsidRPr="00283FF8">
        <w:rPr>
          <w:highlight w:val="yellow"/>
        </w:rPr>
        <w:lastRenderedPageBreak/>
        <w:t xml:space="preserve">[Delete this page </w:t>
      </w:r>
      <w:r>
        <w:rPr>
          <w:highlight w:val="yellow"/>
        </w:rPr>
        <w:t>from the execution version of the Agreement</w:t>
      </w:r>
      <w:r w:rsidRPr="00283FF8">
        <w:rPr>
          <w:highlight w:val="yellow"/>
        </w:rPr>
        <w:t>]</w:t>
      </w:r>
      <w:r w:rsidR="00ED47C9">
        <w:br w:type="page"/>
      </w:r>
    </w:p>
    <w:p w14:paraId="32891064" w14:textId="77777777" w:rsidR="00AE791B" w:rsidRPr="00AE791B" w:rsidRDefault="00AE791B" w:rsidP="00283FF8">
      <w:pPr>
        <w:pStyle w:val="DocumentTitle"/>
        <w:rPr>
          <w:b/>
          <w:bCs/>
          <w:sz w:val="24"/>
          <w:szCs w:val="24"/>
        </w:rPr>
      </w:pPr>
    </w:p>
    <w:p w14:paraId="77871BB5" w14:textId="77777777" w:rsidR="00AE791B" w:rsidRPr="00F3565B" w:rsidRDefault="00283FF8" w:rsidP="00283FF8">
      <w:pPr>
        <w:pStyle w:val="DocumentTitle"/>
        <w:rPr>
          <w:b/>
          <w:bCs/>
          <w:sz w:val="40"/>
          <w:szCs w:val="40"/>
        </w:rPr>
      </w:pPr>
      <w:r w:rsidRPr="00F3565B">
        <w:rPr>
          <w:b/>
          <w:bCs/>
          <w:sz w:val="40"/>
          <w:szCs w:val="40"/>
        </w:rPr>
        <w:t>Data Sharing Agreement</w:t>
      </w:r>
    </w:p>
    <w:p w14:paraId="5CC02AC6" w14:textId="2F88EFCF" w:rsidR="00283FF8" w:rsidRPr="00236B64" w:rsidRDefault="00283FF8" w:rsidP="00283FF8">
      <w:pPr>
        <w:pStyle w:val="DocumentTitle"/>
        <w:rPr>
          <w:b/>
          <w:bCs/>
          <w:sz w:val="28"/>
          <w:szCs w:val="28"/>
        </w:rPr>
      </w:pPr>
      <w:r w:rsidRPr="00236B64">
        <w:rPr>
          <w:b/>
          <w:bCs/>
          <w:sz w:val="28"/>
          <w:szCs w:val="28"/>
          <w:highlight w:val="yellow"/>
        </w:rPr>
        <w:t>[</w:t>
      </w:r>
      <w:r w:rsidR="00CC7D7F" w:rsidRPr="00236B64">
        <w:rPr>
          <w:b/>
          <w:bCs/>
          <w:sz w:val="28"/>
          <w:szCs w:val="28"/>
          <w:highlight w:val="yellow"/>
        </w:rPr>
        <w:t>Insert project name</w:t>
      </w:r>
      <w:r w:rsidRPr="00236B64">
        <w:rPr>
          <w:b/>
          <w:bCs/>
          <w:sz w:val="28"/>
          <w:szCs w:val="28"/>
          <w:highlight w:val="yellow"/>
        </w:rPr>
        <w:t>]</w:t>
      </w:r>
    </w:p>
    <w:p w14:paraId="6AB141ED" w14:textId="2FD50C33" w:rsidR="00283FF8" w:rsidRPr="00AE791B" w:rsidRDefault="00283FF8" w:rsidP="00283FF8">
      <w:pPr>
        <w:pStyle w:val="PartyName"/>
        <w:spacing w:after="0"/>
        <w:rPr>
          <w:sz w:val="24"/>
          <w:szCs w:val="24"/>
        </w:rPr>
      </w:pPr>
      <w:bookmarkStart w:id="0" w:name="_Hlk152593345"/>
      <w:bookmarkStart w:id="1" w:name="_Hlk152593331"/>
      <w:r w:rsidRPr="00AE791B">
        <w:rPr>
          <w:sz w:val="24"/>
          <w:szCs w:val="24"/>
          <w:highlight w:val="yellow"/>
        </w:rPr>
        <w:t>[Insert</w:t>
      </w:r>
      <w:r w:rsidR="00CC7D7F">
        <w:rPr>
          <w:sz w:val="24"/>
          <w:szCs w:val="24"/>
          <w:highlight w:val="yellow"/>
        </w:rPr>
        <w:t xml:space="preserve"> entity, including ABN (if applicable)</w:t>
      </w:r>
      <w:r w:rsidRPr="00AE791B">
        <w:rPr>
          <w:sz w:val="24"/>
          <w:szCs w:val="24"/>
          <w:highlight w:val="yellow"/>
        </w:rPr>
        <w:t>]</w:t>
      </w:r>
    </w:p>
    <w:bookmarkEnd w:id="0"/>
    <w:p w14:paraId="5335D302" w14:textId="3C9B10FC" w:rsidR="00283FF8" w:rsidRPr="00AE791B" w:rsidRDefault="00283FF8" w:rsidP="00283FF8">
      <w:pPr>
        <w:pStyle w:val="PartyName"/>
        <w:spacing w:after="240"/>
        <w:rPr>
          <w:sz w:val="20"/>
          <w:szCs w:val="20"/>
        </w:rPr>
      </w:pPr>
      <w:r w:rsidRPr="00840260">
        <w:rPr>
          <w:sz w:val="20"/>
          <w:szCs w:val="20"/>
          <w:highlight w:val="yellow"/>
        </w:rPr>
        <w:t>(</w:t>
      </w:r>
      <w:r w:rsidR="00840260">
        <w:rPr>
          <w:sz w:val="20"/>
          <w:szCs w:val="20"/>
          <w:highlight w:val="yellow"/>
        </w:rPr>
        <w:t>[</w:t>
      </w:r>
      <w:r w:rsidRPr="00840260">
        <w:rPr>
          <w:b/>
          <w:bCs/>
          <w:sz w:val="20"/>
          <w:szCs w:val="20"/>
          <w:highlight w:val="yellow"/>
        </w:rPr>
        <w:t>Party A</w:t>
      </w:r>
      <w:r w:rsidR="00840260" w:rsidRPr="00840260">
        <w:rPr>
          <w:sz w:val="20"/>
          <w:szCs w:val="20"/>
          <w:highlight w:val="yellow"/>
        </w:rPr>
        <w:t>]</w:t>
      </w:r>
      <w:r w:rsidRPr="00840260">
        <w:rPr>
          <w:sz w:val="20"/>
          <w:szCs w:val="20"/>
          <w:highlight w:val="yellow"/>
        </w:rPr>
        <w:t>)</w:t>
      </w:r>
    </w:p>
    <w:p w14:paraId="52ECCED7" w14:textId="77777777" w:rsidR="00283FF8" w:rsidRPr="00AE791B" w:rsidRDefault="00283FF8" w:rsidP="00283FF8">
      <w:pPr>
        <w:pStyle w:val="BodyText"/>
      </w:pPr>
      <w:r w:rsidRPr="00AE791B">
        <w:t>and</w:t>
      </w:r>
    </w:p>
    <w:bookmarkEnd w:id="1"/>
    <w:p w14:paraId="61C7E326" w14:textId="5CB4ECA1" w:rsidR="00283FF8" w:rsidRPr="00AE791B" w:rsidRDefault="00283FF8" w:rsidP="00283FF8">
      <w:pPr>
        <w:pStyle w:val="PartyName"/>
        <w:spacing w:after="0"/>
        <w:rPr>
          <w:sz w:val="20"/>
          <w:szCs w:val="20"/>
        </w:rPr>
      </w:pPr>
      <w:r w:rsidRPr="00AE791B">
        <w:rPr>
          <w:sz w:val="24"/>
          <w:szCs w:val="24"/>
          <w:highlight w:val="yellow"/>
        </w:rPr>
        <w:t>[</w:t>
      </w:r>
      <w:r w:rsidR="00CC7D7F" w:rsidRPr="00AE791B">
        <w:rPr>
          <w:sz w:val="24"/>
          <w:szCs w:val="24"/>
          <w:highlight w:val="yellow"/>
        </w:rPr>
        <w:t>Insert</w:t>
      </w:r>
      <w:r w:rsidR="00CC7D7F">
        <w:rPr>
          <w:sz w:val="24"/>
          <w:szCs w:val="24"/>
          <w:highlight w:val="yellow"/>
        </w:rPr>
        <w:t xml:space="preserve"> entity, including ABN (if applicable)</w:t>
      </w:r>
      <w:r w:rsidRPr="00AE791B">
        <w:rPr>
          <w:sz w:val="24"/>
          <w:szCs w:val="24"/>
          <w:highlight w:val="yellow"/>
        </w:rPr>
        <w:t>]</w:t>
      </w:r>
    </w:p>
    <w:p w14:paraId="4C6208DD" w14:textId="602F5E26" w:rsidR="00283FF8" w:rsidRPr="00AE791B" w:rsidRDefault="00283FF8" w:rsidP="00283FF8">
      <w:pPr>
        <w:pStyle w:val="PartyName"/>
        <w:rPr>
          <w:sz w:val="20"/>
          <w:szCs w:val="20"/>
        </w:rPr>
      </w:pPr>
      <w:r w:rsidRPr="00840260">
        <w:rPr>
          <w:sz w:val="20"/>
          <w:szCs w:val="20"/>
          <w:highlight w:val="yellow"/>
        </w:rPr>
        <w:t>(</w:t>
      </w:r>
      <w:r w:rsidR="00840260">
        <w:rPr>
          <w:sz w:val="20"/>
          <w:szCs w:val="20"/>
          <w:highlight w:val="yellow"/>
        </w:rPr>
        <w:t>[</w:t>
      </w:r>
      <w:r w:rsidRPr="00840260">
        <w:rPr>
          <w:b/>
          <w:bCs/>
          <w:sz w:val="20"/>
          <w:szCs w:val="20"/>
          <w:highlight w:val="yellow"/>
        </w:rPr>
        <w:t>Party B</w:t>
      </w:r>
      <w:r w:rsidR="00840260" w:rsidRPr="00840260">
        <w:rPr>
          <w:sz w:val="20"/>
          <w:szCs w:val="20"/>
          <w:highlight w:val="yellow"/>
        </w:rPr>
        <w:t>]</w:t>
      </w:r>
      <w:r w:rsidRPr="00840260">
        <w:rPr>
          <w:sz w:val="20"/>
          <w:szCs w:val="20"/>
          <w:highlight w:val="yellow"/>
        </w:rPr>
        <w:t>)</w:t>
      </w:r>
    </w:p>
    <w:p w14:paraId="5FF88982" w14:textId="77777777" w:rsidR="00283FF8" w:rsidRPr="00283FF8" w:rsidRDefault="00283FF8">
      <w:pPr>
        <w:spacing w:after="160"/>
      </w:pPr>
    </w:p>
    <w:p w14:paraId="785BDD2C" w14:textId="77777777" w:rsidR="00283FF8" w:rsidRDefault="00283FF8">
      <w:pPr>
        <w:spacing w:after="160"/>
        <w:rPr>
          <w:rFonts w:cs="Arial"/>
          <w:b/>
          <w:sz w:val="24"/>
          <w:szCs w:val="24"/>
        </w:rPr>
      </w:pPr>
      <w:r>
        <w:br w:type="page"/>
      </w:r>
    </w:p>
    <w:p w14:paraId="10FCC368" w14:textId="722E6169" w:rsidR="00ED47C9" w:rsidRPr="008168EF" w:rsidRDefault="00ED47C9" w:rsidP="00283FF8">
      <w:pPr>
        <w:rPr>
          <w:b/>
          <w:bCs/>
          <w:sz w:val="24"/>
          <w:szCs w:val="28"/>
        </w:rPr>
      </w:pPr>
      <w:r w:rsidRPr="008168EF">
        <w:rPr>
          <w:b/>
          <w:bCs/>
          <w:sz w:val="24"/>
          <w:szCs w:val="28"/>
        </w:rPr>
        <w:lastRenderedPageBreak/>
        <w:t>CONTENTS</w:t>
      </w:r>
    </w:p>
    <w:p w14:paraId="5F85054F" w14:textId="419574F9" w:rsidR="00D5735E" w:rsidRDefault="00236B64">
      <w:pPr>
        <w:pStyle w:val="TOC1"/>
        <w:rPr>
          <w:rFonts w:asciiTheme="minorHAnsi" w:eastAsiaTheme="minorEastAsia" w:hAnsiTheme="minorHAnsi" w:cstheme="minorBidi"/>
          <w:bCs w:val="0"/>
          <w:kern w:val="2"/>
          <w:sz w:val="24"/>
          <w:szCs w:val="24"/>
          <w:lang w:eastAsia="en-AU"/>
          <w14:ligatures w14:val="standardContextual"/>
        </w:rPr>
      </w:pPr>
      <w:r>
        <w:rPr>
          <w:b/>
        </w:rPr>
        <w:fldChar w:fldCharType="begin"/>
      </w:r>
      <w:r>
        <w:rPr>
          <w:b/>
        </w:rPr>
        <w:instrText xml:space="preserve"> TOC \t "HL - Heading,1" </w:instrText>
      </w:r>
      <w:r>
        <w:rPr>
          <w:b/>
        </w:rPr>
        <w:fldChar w:fldCharType="separate"/>
      </w:r>
      <w:r w:rsidR="00D5735E">
        <w:t>PART A: PROJECT DETAILS</w:t>
      </w:r>
      <w:r w:rsidR="00D5735E">
        <w:tab/>
      </w:r>
      <w:r w:rsidR="00D5735E">
        <w:fldChar w:fldCharType="begin"/>
      </w:r>
      <w:r w:rsidR="00D5735E">
        <w:instrText xml:space="preserve"> PAGEREF _Toc220012314 \h </w:instrText>
      </w:r>
      <w:r w:rsidR="00D5735E">
        <w:fldChar w:fldCharType="separate"/>
      </w:r>
      <w:r w:rsidR="00AD7C7D">
        <w:t>4</w:t>
      </w:r>
      <w:r w:rsidR="00D5735E">
        <w:fldChar w:fldCharType="end"/>
      </w:r>
    </w:p>
    <w:p w14:paraId="0D299686" w14:textId="51DC9083" w:rsidR="00D5735E" w:rsidRDefault="00D5735E">
      <w:pPr>
        <w:pStyle w:val="TOC1"/>
        <w:rPr>
          <w:rFonts w:asciiTheme="minorHAnsi" w:eastAsiaTheme="minorEastAsia" w:hAnsiTheme="minorHAnsi" w:cstheme="minorBidi"/>
          <w:bCs w:val="0"/>
          <w:kern w:val="2"/>
          <w:sz w:val="24"/>
          <w:szCs w:val="24"/>
          <w:lang w:eastAsia="en-AU"/>
          <w14:ligatures w14:val="standardContextual"/>
        </w:rPr>
      </w:pPr>
      <w:r>
        <w:t>PART B: GENERAL TERMS</w:t>
      </w:r>
      <w:r>
        <w:tab/>
      </w:r>
      <w:r>
        <w:fldChar w:fldCharType="begin"/>
      </w:r>
      <w:r>
        <w:instrText xml:space="preserve"> PAGEREF _Toc220012315 \h </w:instrText>
      </w:r>
      <w:r>
        <w:fldChar w:fldCharType="separate"/>
      </w:r>
      <w:r w:rsidR="00AD7C7D">
        <w:t>18</w:t>
      </w:r>
      <w:r>
        <w:fldChar w:fldCharType="end"/>
      </w:r>
    </w:p>
    <w:p w14:paraId="19B8B1F5" w14:textId="0F803899" w:rsidR="00ED47C9" w:rsidRDefault="00236B64" w:rsidP="00A62996">
      <w:pPr>
        <w:rPr>
          <w:rFonts w:cs="Arial"/>
          <w:b/>
          <w:sz w:val="24"/>
          <w:szCs w:val="24"/>
        </w:rPr>
      </w:pPr>
      <w:r>
        <w:rPr>
          <w:rFonts w:cstheme="minorHAnsi"/>
          <w:b/>
          <w:noProof/>
          <w:szCs w:val="20"/>
        </w:rPr>
        <w:fldChar w:fldCharType="end"/>
      </w:r>
      <w:r w:rsidR="00ED47C9">
        <w:br w:type="page"/>
      </w:r>
    </w:p>
    <w:p w14:paraId="5FE1C6BE" w14:textId="4C4C8AF5" w:rsidR="00D35309" w:rsidRPr="008168EF" w:rsidRDefault="003335F1" w:rsidP="0035628A">
      <w:pPr>
        <w:pStyle w:val="HL-Heading"/>
      </w:pPr>
      <w:bookmarkStart w:id="2" w:name="_Toc220012314"/>
      <w:r w:rsidRPr="008168EF">
        <w:lastRenderedPageBreak/>
        <w:t xml:space="preserve">PART A: </w:t>
      </w:r>
      <w:r w:rsidR="00AE791B" w:rsidRPr="008168EF">
        <w:t>PROJECT</w:t>
      </w:r>
      <w:r w:rsidRPr="008168EF">
        <w:t xml:space="preserve"> DETAILS</w:t>
      </w:r>
      <w:bookmarkEnd w:id="2"/>
      <w:r w:rsidRPr="008168EF">
        <w:t xml:space="preserve"> </w:t>
      </w:r>
    </w:p>
    <w:tbl>
      <w:tblPr>
        <w:tblStyle w:val="TableGrid"/>
        <w:tblW w:w="9776" w:type="dxa"/>
        <w:tblLook w:val="04A0" w:firstRow="1" w:lastRow="0" w:firstColumn="1" w:lastColumn="0" w:noHBand="0" w:noVBand="1"/>
      </w:tblPr>
      <w:tblGrid>
        <w:gridCol w:w="9776"/>
      </w:tblGrid>
      <w:tr w:rsidR="006C37F1" w14:paraId="063700DF" w14:textId="77777777" w:rsidTr="006B6056">
        <w:trPr>
          <w:trHeight w:val="2546"/>
        </w:trPr>
        <w:tc>
          <w:tcPr>
            <w:tcW w:w="9776" w:type="dxa"/>
            <w:shd w:val="clear" w:color="auto" w:fill="CDE2F7"/>
          </w:tcPr>
          <w:p w14:paraId="71F302F2" w14:textId="1B0FBB0A" w:rsidR="006C37F1" w:rsidRPr="00083B06" w:rsidRDefault="00A16639" w:rsidP="006C37F1">
            <w:pPr>
              <w:rPr>
                <w:b/>
                <w:bCs/>
              </w:rPr>
            </w:pPr>
            <w:r>
              <w:rPr>
                <w:b/>
                <w:bCs/>
              </w:rPr>
              <w:t>INSTRUCTIONS TO COMPLETE PART A: PROJECT DETAILS</w:t>
            </w:r>
          </w:p>
          <w:p w14:paraId="101CC1B6" w14:textId="77777777" w:rsidR="0079795C" w:rsidRDefault="00CC7D7F" w:rsidP="006C37F1">
            <w:r>
              <w:t xml:space="preserve">Update </w:t>
            </w:r>
            <w:r w:rsidR="00A144EA">
              <w:t xml:space="preserve">Part A (Project Details) </w:t>
            </w:r>
            <w:r w:rsidR="00A62996">
              <w:t>to reflect each</w:t>
            </w:r>
            <w:r w:rsidR="00083B06" w:rsidRPr="00083B06">
              <w:t xml:space="preserve"> party’s</w:t>
            </w:r>
            <w:r w:rsidR="00A62996">
              <w:t xml:space="preserve"> details and</w:t>
            </w:r>
            <w:r w:rsidR="006C37F1" w:rsidRPr="00083B06">
              <w:t xml:space="preserve"> responsibilities</w:t>
            </w:r>
            <w:r w:rsidR="00083B06" w:rsidRPr="00083B06">
              <w:t xml:space="preserve"> </w:t>
            </w:r>
            <w:r w:rsidR="00A62996">
              <w:t xml:space="preserve">for the data sharing project. </w:t>
            </w:r>
          </w:p>
          <w:p w14:paraId="10C92FCE" w14:textId="65C9F72F" w:rsidR="00A144EA" w:rsidRDefault="00A62996" w:rsidP="006C37F1">
            <w:r w:rsidRPr="00083B06">
              <w:t xml:space="preserve">The General Terms (Part B) require the parties to carry out the project in accordance with these </w:t>
            </w:r>
            <w:r w:rsidR="00AE791B">
              <w:t>Project Details</w:t>
            </w:r>
            <w:r>
              <w:t>.</w:t>
            </w:r>
            <w:r w:rsidR="00A144EA">
              <w:t xml:space="preserve"> </w:t>
            </w:r>
            <w:r w:rsidR="0079795C">
              <w:t>To the extent of any inconsistency between these Project Details and the General Terms, these Project Details will take precedence.</w:t>
            </w:r>
          </w:p>
          <w:p w14:paraId="52A7B0D0" w14:textId="3A400B5B" w:rsidR="00A144EA" w:rsidRPr="0035628A" w:rsidRDefault="0079795C" w:rsidP="006C37F1">
            <w:r>
              <w:t>If additional documents are relevant for the project (e.g. a detailed service description for Additional Services), these should be annexed to these Project Details or incorporated by reference. Unless otherwise specified, the terms in those documents will take precedence over the General Terms.</w:t>
            </w:r>
          </w:p>
        </w:tc>
      </w:tr>
    </w:tbl>
    <w:p w14:paraId="1289C5A0" w14:textId="5A2F1D00" w:rsidR="00FD58CB" w:rsidRDefault="00FD58CB" w:rsidP="00FD58CB">
      <w:pPr>
        <w:pStyle w:val="HL-Heading1"/>
        <w:rPr>
          <w:sz w:val="20"/>
          <w:szCs w:val="20"/>
        </w:rPr>
      </w:pPr>
      <w:r w:rsidRPr="0035628A">
        <w:rPr>
          <w:sz w:val="20"/>
          <w:szCs w:val="20"/>
        </w:rPr>
        <w:t>Parties</w:t>
      </w:r>
    </w:p>
    <w:p w14:paraId="3F905364" w14:textId="61ABEB06" w:rsidR="00840260" w:rsidRPr="00840260" w:rsidRDefault="00840260" w:rsidP="00840260">
      <w:pPr>
        <w:ind w:left="431"/>
      </w:pPr>
      <w:r w:rsidRPr="00840260">
        <w:rPr>
          <w:highlight w:val="yellow"/>
        </w:rPr>
        <w:t>[</w:t>
      </w:r>
      <w:r>
        <w:rPr>
          <w:highlight w:val="yellow"/>
        </w:rPr>
        <w:t>This template uses the terms “Party A” and “Party B” as placeholder names for the parties. Replace all references to “Party A” and “Party B” throughout this document with appropriate names for each party.</w:t>
      </w:r>
      <w:r w:rsidRPr="00840260">
        <w:rPr>
          <w:highlight w:val="yellow"/>
        </w:rPr>
        <w:t>]</w:t>
      </w:r>
    </w:p>
    <w:tbl>
      <w:tblPr>
        <w:tblStyle w:val="TableGrid"/>
        <w:tblW w:w="9355" w:type="dxa"/>
        <w:tblInd w:w="421" w:type="dxa"/>
        <w:tblLook w:val="04A0" w:firstRow="1" w:lastRow="0" w:firstColumn="1" w:lastColumn="0" w:noHBand="0" w:noVBand="1"/>
      </w:tblPr>
      <w:tblGrid>
        <w:gridCol w:w="1134"/>
        <w:gridCol w:w="1551"/>
        <w:gridCol w:w="6670"/>
      </w:tblGrid>
      <w:tr w:rsidR="0060207B" w14:paraId="1A6AD631" w14:textId="77777777" w:rsidTr="00086255">
        <w:trPr>
          <w:trHeight w:val="87"/>
        </w:trPr>
        <w:tc>
          <w:tcPr>
            <w:tcW w:w="1134" w:type="dxa"/>
            <w:vMerge w:val="restart"/>
            <w:tcBorders>
              <w:right w:val="single" w:sz="4" w:space="0" w:color="4472C4" w:themeColor="accent1"/>
            </w:tcBorders>
            <w:shd w:val="clear" w:color="auto" w:fill="D9D9D9"/>
          </w:tcPr>
          <w:p w14:paraId="632C9310" w14:textId="48D54775" w:rsidR="00840260" w:rsidRPr="00313D82" w:rsidRDefault="00840260" w:rsidP="006030C1">
            <w:pPr>
              <w:pStyle w:val="BodyText"/>
              <w:spacing w:before="40" w:after="40"/>
              <w:rPr>
                <w:b/>
                <w:bCs/>
              </w:rPr>
            </w:pPr>
            <w:r w:rsidRPr="00840260">
              <w:rPr>
                <w:b/>
                <w:bCs/>
                <w:highlight w:val="yellow"/>
              </w:rPr>
              <w:t>[</w:t>
            </w:r>
            <w:r w:rsidR="00FD58CB" w:rsidRPr="00840260">
              <w:rPr>
                <w:b/>
                <w:bCs/>
                <w:highlight w:val="yellow"/>
              </w:rPr>
              <w:t>Party A</w:t>
            </w:r>
            <w:r w:rsidRPr="00840260">
              <w:rPr>
                <w:b/>
                <w:bCs/>
                <w:highlight w:val="yellow"/>
              </w:rPr>
              <w:t>]</w:t>
            </w:r>
          </w:p>
        </w:tc>
        <w:tc>
          <w:tcPr>
            <w:tcW w:w="1551" w:type="dxa"/>
            <w:tcBorders>
              <w:left w:val="single" w:sz="4" w:space="0" w:color="4472C4" w:themeColor="accent1"/>
            </w:tcBorders>
          </w:tcPr>
          <w:p w14:paraId="4012B38A" w14:textId="77777777" w:rsidR="00FD58CB" w:rsidRDefault="00FD58CB" w:rsidP="006030C1">
            <w:pPr>
              <w:pStyle w:val="BodyText"/>
              <w:spacing w:before="40" w:after="40"/>
            </w:pPr>
            <w:r w:rsidRPr="006B1C40">
              <w:t>Name</w:t>
            </w:r>
          </w:p>
        </w:tc>
        <w:tc>
          <w:tcPr>
            <w:tcW w:w="6670" w:type="dxa"/>
          </w:tcPr>
          <w:p w14:paraId="287E9019" w14:textId="116F5732" w:rsidR="00FD58CB" w:rsidRPr="0035628A" w:rsidRDefault="00FD58CB" w:rsidP="006030C1">
            <w:pPr>
              <w:pStyle w:val="BodyText"/>
              <w:spacing w:before="40" w:after="40"/>
              <w:rPr>
                <w:highlight w:val="yellow"/>
              </w:rPr>
            </w:pPr>
            <w:r w:rsidRPr="0035628A">
              <w:rPr>
                <w:highlight w:val="yellow"/>
              </w:rPr>
              <w:t xml:space="preserve">[Insert full entity name] </w:t>
            </w:r>
          </w:p>
        </w:tc>
      </w:tr>
      <w:tr w:rsidR="00FD58CB" w14:paraId="50244660" w14:textId="77777777" w:rsidTr="00086255">
        <w:trPr>
          <w:trHeight w:val="87"/>
        </w:trPr>
        <w:tc>
          <w:tcPr>
            <w:tcW w:w="1134" w:type="dxa"/>
            <w:vMerge/>
            <w:tcBorders>
              <w:right w:val="single" w:sz="4" w:space="0" w:color="4472C4" w:themeColor="accent1"/>
            </w:tcBorders>
            <w:shd w:val="clear" w:color="auto" w:fill="D9D9D9"/>
          </w:tcPr>
          <w:p w14:paraId="29D704AC" w14:textId="77777777" w:rsidR="00FD58CB" w:rsidRDefault="00FD58CB" w:rsidP="006030C1">
            <w:pPr>
              <w:pStyle w:val="BodyText"/>
              <w:spacing w:before="40" w:after="40"/>
              <w:rPr>
                <w:b/>
                <w:bCs/>
              </w:rPr>
            </w:pPr>
          </w:p>
        </w:tc>
        <w:tc>
          <w:tcPr>
            <w:tcW w:w="1551" w:type="dxa"/>
            <w:tcBorders>
              <w:left w:val="single" w:sz="4" w:space="0" w:color="4472C4" w:themeColor="accent1"/>
            </w:tcBorders>
          </w:tcPr>
          <w:p w14:paraId="38DB03C4" w14:textId="4A1070FB" w:rsidR="00FD58CB" w:rsidRPr="006B1C40" w:rsidRDefault="00A5262F" w:rsidP="006030C1">
            <w:pPr>
              <w:pStyle w:val="BodyText"/>
              <w:spacing w:before="40" w:after="40"/>
            </w:pPr>
            <w:r w:rsidRPr="00A5262F">
              <w:rPr>
                <w:highlight w:val="yellow"/>
              </w:rPr>
              <w:t>[ABN / ACN]</w:t>
            </w:r>
          </w:p>
        </w:tc>
        <w:tc>
          <w:tcPr>
            <w:tcW w:w="6670" w:type="dxa"/>
          </w:tcPr>
          <w:p w14:paraId="452C50CB" w14:textId="274E52CC" w:rsidR="00FD58CB" w:rsidRPr="0035628A" w:rsidRDefault="00A5262F" w:rsidP="006030C1">
            <w:pPr>
              <w:pStyle w:val="BodyText"/>
              <w:spacing w:before="40" w:after="40"/>
              <w:rPr>
                <w:highlight w:val="yellow"/>
              </w:rPr>
            </w:pPr>
            <w:r>
              <w:rPr>
                <w:highlight w:val="yellow"/>
              </w:rPr>
              <w:t>[Insert]</w:t>
            </w:r>
          </w:p>
        </w:tc>
      </w:tr>
      <w:tr w:rsidR="0060207B" w14:paraId="6FC1191E" w14:textId="77777777" w:rsidTr="00086255">
        <w:trPr>
          <w:trHeight w:val="87"/>
        </w:trPr>
        <w:tc>
          <w:tcPr>
            <w:tcW w:w="1134" w:type="dxa"/>
            <w:vMerge/>
            <w:tcBorders>
              <w:right w:val="single" w:sz="4" w:space="0" w:color="4472C4" w:themeColor="accent1"/>
            </w:tcBorders>
            <w:shd w:val="clear" w:color="auto" w:fill="D9D9D9"/>
          </w:tcPr>
          <w:p w14:paraId="0FA7D7BE" w14:textId="77777777" w:rsidR="00FD58CB" w:rsidRPr="00313D82" w:rsidRDefault="00FD58CB" w:rsidP="006030C1">
            <w:pPr>
              <w:pStyle w:val="BodyText"/>
              <w:spacing w:before="40" w:after="40"/>
              <w:rPr>
                <w:b/>
                <w:bCs/>
              </w:rPr>
            </w:pPr>
          </w:p>
        </w:tc>
        <w:tc>
          <w:tcPr>
            <w:tcW w:w="1551" w:type="dxa"/>
            <w:tcBorders>
              <w:left w:val="single" w:sz="4" w:space="0" w:color="4472C4" w:themeColor="accent1"/>
            </w:tcBorders>
          </w:tcPr>
          <w:p w14:paraId="350C4182" w14:textId="77777777" w:rsidR="00FD58CB" w:rsidRDefault="00FD58CB" w:rsidP="006030C1">
            <w:pPr>
              <w:pStyle w:val="BodyText"/>
              <w:spacing w:before="40" w:after="40"/>
            </w:pPr>
            <w:r w:rsidRPr="006B1C40">
              <w:t>Address</w:t>
            </w:r>
          </w:p>
        </w:tc>
        <w:tc>
          <w:tcPr>
            <w:tcW w:w="6670" w:type="dxa"/>
          </w:tcPr>
          <w:p w14:paraId="3239D585" w14:textId="041E70D8" w:rsidR="00FD58CB" w:rsidRPr="0035628A" w:rsidRDefault="00FD58CB" w:rsidP="006030C1">
            <w:pPr>
              <w:pStyle w:val="BodyText"/>
              <w:spacing w:before="40" w:after="40"/>
              <w:rPr>
                <w:highlight w:val="yellow"/>
              </w:rPr>
            </w:pPr>
            <w:r w:rsidRPr="0035628A">
              <w:rPr>
                <w:highlight w:val="yellow"/>
              </w:rPr>
              <w:t>[Insert]</w:t>
            </w:r>
          </w:p>
        </w:tc>
      </w:tr>
      <w:tr w:rsidR="0060207B" w14:paraId="0321F78B" w14:textId="77777777" w:rsidTr="00086255">
        <w:trPr>
          <w:trHeight w:val="87"/>
        </w:trPr>
        <w:tc>
          <w:tcPr>
            <w:tcW w:w="1134" w:type="dxa"/>
            <w:vMerge/>
            <w:tcBorders>
              <w:right w:val="single" w:sz="4" w:space="0" w:color="4472C4" w:themeColor="accent1"/>
            </w:tcBorders>
            <w:shd w:val="clear" w:color="auto" w:fill="D9D9D9"/>
          </w:tcPr>
          <w:p w14:paraId="5DED90E1" w14:textId="77777777" w:rsidR="00FD58CB" w:rsidRPr="00313D82" w:rsidRDefault="00FD58CB" w:rsidP="006030C1">
            <w:pPr>
              <w:pStyle w:val="BodyText"/>
              <w:spacing w:before="40" w:after="40"/>
              <w:rPr>
                <w:b/>
                <w:bCs/>
              </w:rPr>
            </w:pPr>
          </w:p>
        </w:tc>
        <w:tc>
          <w:tcPr>
            <w:tcW w:w="1551" w:type="dxa"/>
            <w:tcBorders>
              <w:left w:val="single" w:sz="4" w:space="0" w:color="4472C4" w:themeColor="accent1"/>
            </w:tcBorders>
          </w:tcPr>
          <w:p w14:paraId="7DDBE0AD" w14:textId="77777777" w:rsidR="00FD58CB" w:rsidRDefault="00FD58CB" w:rsidP="006030C1">
            <w:pPr>
              <w:pStyle w:val="BodyText"/>
              <w:spacing w:before="40" w:after="40"/>
            </w:pPr>
            <w:r>
              <w:t>Email</w:t>
            </w:r>
          </w:p>
        </w:tc>
        <w:tc>
          <w:tcPr>
            <w:tcW w:w="6670" w:type="dxa"/>
          </w:tcPr>
          <w:p w14:paraId="77473DFD" w14:textId="7853ACF5" w:rsidR="00FD58CB" w:rsidRPr="0035628A" w:rsidRDefault="00FD58CB" w:rsidP="006030C1">
            <w:pPr>
              <w:pStyle w:val="BodyText"/>
              <w:spacing w:before="40" w:after="40"/>
              <w:rPr>
                <w:highlight w:val="yellow"/>
              </w:rPr>
            </w:pPr>
            <w:r w:rsidRPr="0035628A">
              <w:rPr>
                <w:highlight w:val="yellow"/>
              </w:rPr>
              <w:t>[Insert]</w:t>
            </w:r>
          </w:p>
        </w:tc>
      </w:tr>
      <w:tr w:rsidR="0060207B" w14:paraId="0E7FC516" w14:textId="77777777" w:rsidTr="00086255">
        <w:trPr>
          <w:trHeight w:val="87"/>
        </w:trPr>
        <w:tc>
          <w:tcPr>
            <w:tcW w:w="1134" w:type="dxa"/>
            <w:vMerge/>
            <w:tcBorders>
              <w:right w:val="single" w:sz="4" w:space="0" w:color="4472C4" w:themeColor="accent1"/>
            </w:tcBorders>
            <w:shd w:val="clear" w:color="auto" w:fill="D9D9D9"/>
          </w:tcPr>
          <w:p w14:paraId="492240E0" w14:textId="77777777" w:rsidR="00FD58CB" w:rsidRPr="00313D82" w:rsidRDefault="00FD58CB" w:rsidP="006030C1">
            <w:pPr>
              <w:pStyle w:val="BodyText"/>
              <w:spacing w:before="40" w:after="40"/>
              <w:rPr>
                <w:b/>
                <w:bCs/>
              </w:rPr>
            </w:pPr>
          </w:p>
        </w:tc>
        <w:tc>
          <w:tcPr>
            <w:tcW w:w="1551" w:type="dxa"/>
            <w:tcBorders>
              <w:left w:val="single" w:sz="4" w:space="0" w:color="4472C4" w:themeColor="accent1"/>
            </w:tcBorders>
          </w:tcPr>
          <w:p w14:paraId="421F9FC1" w14:textId="77777777" w:rsidR="00FD58CB" w:rsidRDefault="00FD58CB" w:rsidP="006030C1">
            <w:pPr>
              <w:pStyle w:val="BodyText"/>
              <w:spacing w:before="40" w:after="40"/>
            </w:pPr>
            <w:r>
              <w:t>Attention</w:t>
            </w:r>
          </w:p>
        </w:tc>
        <w:tc>
          <w:tcPr>
            <w:tcW w:w="6670" w:type="dxa"/>
          </w:tcPr>
          <w:p w14:paraId="52407971" w14:textId="7371ACA2" w:rsidR="00FD58CB" w:rsidRPr="0035628A" w:rsidRDefault="00FD58CB" w:rsidP="006030C1">
            <w:pPr>
              <w:pStyle w:val="BodyText"/>
              <w:spacing w:before="40" w:after="40"/>
              <w:rPr>
                <w:highlight w:val="yellow"/>
              </w:rPr>
            </w:pPr>
            <w:r w:rsidRPr="0035628A">
              <w:rPr>
                <w:highlight w:val="yellow"/>
              </w:rPr>
              <w:t>[Insert</w:t>
            </w:r>
            <w:r w:rsidR="00924601">
              <w:rPr>
                <w:highlight w:val="yellow"/>
              </w:rPr>
              <w:t xml:space="preserve"> contact person / representative</w:t>
            </w:r>
            <w:r w:rsidRPr="0035628A">
              <w:rPr>
                <w:highlight w:val="yellow"/>
              </w:rPr>
              <w:t>]</w:t>
            </w:r>
          </w:p>
        </w:tc>
      </w:tr>
      <w:tr w:rsidR="0060207B" w14:paraId="66D5D543" w14:textId="77777777" w:rsidTr="002E4F64">
        <w:trPr>
          <w:trHeight w:val="87"/>
        </w:trPr>
        <w:tc>
          <w:tcPr>
            <w:tcW w:w="1134" w:type="dxa"/>
            <w:vMerge w:val="restart"/>
            <w:shd w:val="clear" w:color="auto" w:fill="D9D9D9" w:themeFill="background1" w:themeFillShade="D9"/>
          </w:tcPr>
          <w:p w14:paraId="56B89915" w14:textId="22020B2F" w:rsidR="00FD58CB" w:rsidRPr="00313D82" w:rsidRDefault="00840260" w:rsidP="006030C1">
            <w:pPr>
              <w:pStyle w:val="BodyText"/>
              <w:spacing w:before="40" w:after="40"/>
              <w:rPr>
                <w:b/>
                <w:bCs/>
              </w:rPr>
            </w:pPr>
            <w:r w:rsidRPr="00840260">
              <w:rPr>
                <w:b/>
                <w:bCs/>
                <w:highlight w:val="yellow"/>
              </w:rPr>
              <w:t>[</w:t>
            </w:r>
            <w:r w:rsidR="00FD58CB" w:rsidRPr="00840260">
              <w:rPr>
                <w:b/>
                <w:bCs/>
                <w:highlight w:val="yellow"/>
              </w:rPr>
              <w:t>Party B</w:t>
            </w:r>
            <w:r w:rsidRPr="00840260">
              <w:rPr>
                <w:b/>
                <w:bCs/>
                <w:highlight w:val="yellow"/>
              </w:rPr>
              <w:t>]</w:t>
            </w:r>
          </w:p>
        </w:tc>
        <w:tc>
          <w:tcPr>
            <w:tcW w:w="1551" w:type="dxa"/>
          </w:tcPr>
          <w:p w14:paraId="02D5AE66" w14:textId="39CDB3F4" w:rsidR="00FD58CB" w:rsidRDefault="00FD58CB" w:rsidP="006030C1">
            <w:pPr>
              <w:pStyle w:val="BodyText"/>
              <w:spacing w:before="40" w:after="40"/>
            </w:pPr>
            <w:r w:rsidRPr="006B1C40">
              <w:t>Name</w:t>
            </w:r>
          </w:p>
        </w:tc>
        <w:tc>
          <w:tcPr>
            <w:tcW w:w="6670" w:type="dxa"/>
          </w:tcPr>
          <w:p w14:paraId="5A902484" w14:textId="58A722EA" w:rsidR="00FD58CB" w:rsidRDefault="00FD58CB" w:rsidP="006030C1">
            <w:pPr>
              <w:pStyle w:val="BodyText"/>
              <w:spacing w:before="40" w:after="40"/>
            </w:pPr>
            <w:r w:rsidRPr="007A2114">
              <w:rPr>
                <w:highlight w:val="yellow"/>
              </w:rPr>
              <w:t xml:space="preserve">[Insert full entity name] </w:t>
            </w:r>
          </w:p>
        </w:tc>
      </w:tr>
      <w:tr w:rsidR="00A5262F" w14:paraId="19AF1661" w14:textId="77777777" w:rsidTr="002E4F64">
        <w:trPr>
          <w:trHeight w:val="87"/>
        </w:trPr>
        <w:tc>
          <w:tcPr>
            <w:tcW w:w="1134" w:type="dxa"/>
            <w:vMerge/>
            <w:shd w:val="clear" w:color="auto" w:fill="D9D9D9" w:themeFill="background1" w:themeFillShade="D9"/>
          </w:tcPr>
          <w:p w14:paraId="2C758860" w14:textId="77777777" w:rsidR="00A5262F" w:rsidRDefault="00A5262F" w:rsidP="006030C1">
            <w:pPr>
              <w:pStyle w:val="BodyText"/>
              <w:spacing w:before="40" w:after="40"/>
              <w:rPr>
                <w:b/>
                <w:bCs/>
              </w:rPr>
            </w:pPr>
          </w:p>
        </w:tc>
        <w:tc>
          <w:tcPr>
            <w:tcW w:w="1551" w:type="dxa"/>
          </w:tcPr>
          <w:p w14:paraId="33FD93B5" w14:textId="41F693ED" w:rsidR="00A5262F" w:rsidRPr="006B1C40" w:rsidRDefault="00A5262F" w:rsidP="006030C1">
            <w:pPr>
              <w:pStyle w:val="BodyText"/>
              <w:spacing w:before="40" w:after="40"/>
            </w:pPr>
            <w:r w:rsidRPr="00A5262F">
              <w:rPr>
                <w:highlight w:val="yellow"/>
              </w:rPr>
              <w:t>[ABN / ACN]</w:t>
            </w:r>
          </w:p>
        </w:tc>
        <w:tc>
          <w:tcPr>
            <w:tcW w:w="6670" w:type="dxa"/>
          </w:tcPr>
          <w:p w14:paraId="22184F83" w14:textId="2ADF264D" w:rsidR="00A5262F" w:rsidRDefault="00A5262F" w:rsidP="006030C1">
            <w:pPr>
              <w:pStyle w:val="BodyText"/>
              <w:spacing w:before="40" w:after="40"/>
            </w:pPr>
            <w:r>
              <w:rPr>
                <w:highlight w:val="yellow"/>
              </w:rPr>
              <w:t>[Insert]</w:t>
            </w:r>
          </w:p>
        </w:tc>
      </w:tr>
      <w:tr w:rsidR="0060207B" w14:paraId="0C37EBA9" w14:textId="77777777" w:rsidTr="002E4F64">
        <w:trPr>
          <w:trHeight w:val="87"/>
        </w:trPr>
        <w:tc>
          <w:tcPr>
            <w:tcW w:w="1134" w:type="dxa"/>
            <w:vMerge/>
            <w:shd w:val="clear" w:color="auto" w:fill="D9D9D9" w:themeFill="background1" w:themeFillShade="D9"/>
          </w:tcPr>
          <w:p w14:paraId="34635F1B" w14:textId="77777777" w:rsidR="00FD58CB" w:rsidRDefault="00FD58CB" w:rsidP="006030C1">
            <w:pPr>
              <w:pStyle w:val="BodyText"/>
              <w:spacing w:before="40" w:after="40"/>
            </w:pPr>
          </w:p>
        </w:tc>
        <w:tc>
          <w:tcPr>
            <w:tcW w:w="1551" w:type="dxa"/>
          </w:tcPr>
          <w:p w14:paraId="63445AA2" w14:textId="4420F56C" w:rsidR="00FD58CB" w:rsidRDefault="00FD58CB" w:rsidP="006030C1">
            <w:pPr>
              <w:pStyle w:val="BodyText"/>
              <w:spacing w:before="40" w:after="40"/>
            </w:pPr>
            <w:r w:rsidRPr="006B1C40">
              <w:t>Address</w:t>
            </w:r>
          </w:p>
        </w:tc>
        <w:tc>
          <w:tcPr>
            <w:tcW w:w="6670" w:type="dxa"/>
          </w:tcPr>
          <w:p w14:paraId="5055F229" w14:textId="60A06EAA" w:rsidR="00FD58CB" w:rsidRDefault="00FD58CB" w:rsidP="006030C1">
            <w:pPr>
              <w:pStyle w:val="BodyText"/>
              <w:spacing w:before="40" w:after="40"/>
            </w:pPr>
            <w:r w:rsidRPr="007A2114">
              <w:rPr>
                <w:highlight w:val="yellow"/>
              </w:rPr>
              <w:t>[Insert]</w:t>
            </w:r>
          </w:p>
        </w:tc>
      </w:tr>
      <w:tr w:rsidR="0060207B" w14:paraId="309DC393" w14:textId="77777777" w:rsidTr="002E4F64">
        <w:trPr>
          <w:trHeight w:val="87"/>
        </w:trPr>
        <w:tc>
          <w:tcPr>
            <w:tcW w:w="1134" w:type="dxa"/>
            <w:vMerge/>
            <w:shd w:val="clear" w:color="auto" w:fill="D9D9D9" w:themeFill="background1" w:themeFillShade="D9"/>
          </w:tcPr>
          <w:p w14:paraId="585860ED" w14:textId="77777777" w:rsidR="00FD58CB" w:rsidRDefault="00FD58CB" w:rsidP="006030C1">
            <w:pPr>
              <w:pStyle w:val="BodyText"/>
              <w:spacing w:before="40" w:after="40"/>
            </w:pPr>
          </w:p>
        </w:tc>
        <w:tc>
          <w:tcPr>
            <w:tcW w:w="1551" w:type="dxa"/>
          </w:tcPr>
          <w:p w14:paraId="518B3638" w14:textId="6062FBB4" w:rsidR="00FD58CB" w:rsidRDefault="00FD58CB" w:rsidP="006030C1">
            <w:pPr>
              <w:pStyle w:val="BodyText"/>
              <w:spacing w:before="40" w:after="40"/>
            </w:pPr>
            <w:r>
              <w:t>Email</w:t>
            </w:r>
          </w:p>
        </w:tc>
        <w:tc>
          <w:tcPr>
            <w:tcW w:w="6670" w:type="dxa"/>
          </w:tcPr>
          <w:p w14:paraId="64ABDF2E" w14:textId="6450CF3D" w:rsidR="00FD58CB" w:rsidRDefault="00FD58CB" w:rsidP="006030C1">
            <w:pPr>
              <w:pStyle w:val="BodyText"/>
              <w:spacing w:before="40" w:after="40"/>
            </w:pPr>
            <w:r w:rsidRPr="007A2114">
              <w:rPr>
                <w:highlight w:val="yellow"/>
              </w:rPr>
              <w:t>[Insert]</w:t>
            </w:r>
          </w:p>
        </w:tc>
      </w:tr>
      <w:tr w:rsidR="0060207B" w14:paraId="2D15C4C7" w14:textId="77777777" w:rsidTr="002E4F64">
        <w:trPr>
          <w:trHeight w:val="87"/>
        </w:trPr>
        <w:tc>
          <w:tcPr>
            <w:tcW w:w="1134" w:type="dxa"/>
            <w:vMerge/>
            <w:shd w:val="clear" w:color="auto" w:fill="D9D9D9" w:themeFill="background1" w:themeFillShade="D9"/>
          </w:tcPr>
          <w:p w14:paraId="2F64AC67" w14:textId="77777777" w:rsidR="00FD58CB" w:rsidRDefault="00FD58CB" w:rsidP="006030C1">
            <w:pPr>
              <w:pStyle w:val="BodyText"/>
              <w:spacing w:before="40" w:after="40"/>
            </w:pPr>
          </w:p>
        </w:tc>
        <w:tc>
          <w:tcPr>
            <w:tcW w:w="1551" w:type="dxa"/>
          </w:tcPr>
          <w:p w14:paraId="4436C8A1" w14:textId="6B189E3F" w:rsidR="00FD58CB" w:rsidRDefault="00FD58CB" w:rsidP="006030C1">
            <w:pPr>
              <w:pStyle w:val="BodyText"/>
              <w:spacing w:before="40" w:after="40"/>
            </w:pPr>
            <w:r>
              <w:t>Attention</w:t>
            </w:r>
          </w:p>
        </w:tc>
        <w:tc>
          <w:tcPr>
            <w:tcW w:w="6670" w:type="dxa"/>
          </w:tcPr>
          <w:p w14:paraId="04BBA0D5" w14:textId="7EB3BAB2" w:rsidR="00FD58CB" w:rsidRDefault="00924601" w:rsidP="006030C1">
            <w:pPr>
              <w:pStyle w:val="BodyText"/>
              <w:spacing w:before="40" w:after="40"/>
            </w:pPr>
            <w:r w:rsidRPr="0035628A">
              <w:rPr>
                <w:highlight w:val="yellow"/>
              </w:rPr>
              <w:t>[Insert</w:t>
            </w:r>
            <w:r>
              <w:rPr>
                <w:highlight w:val="yellow"/>
              </w:rPr>
              <w:t xml:space="preserve"> contact person / representative</w:t>
            </w:r>
            <w:r w:rsidRPr="0035628A">
              <w:rPr>
                <w:highlight w:val="yellow"/>
              </w:rPr>
              <w:t>]</w:t>
            </w:r>
          </w:p>
        </w:tc>
      </w:tr>
    </w:tbl>
    <w:p w14:paraId="35CDE9D0" w14:textId="63688839" w:rsidR="00FD58CB" w:rsidRPr="0035628A" w:rsidRDefault="00FD58CB" w:rsidP="00CC7D7F">
      <w:pPr>
        <w:pStyle w:val="HL-Heading1"/>
        <w:keepNext w:val="0"/>
        <w:rPr>
          <w:rFonts w:cs="Arial"/>
          <w:sz w:val="20"/>
          <w:szCs w:val="20"/>
        </w:rPr>
      </w:pPr>
      <w:r w:rsidRPr="0035628A">
        <w:rPr>
          <w:rFonts w:cs="Arial"/>
          <w:sz w:val="20"/>
          <w:szCs w:val="20"/>
        </w:rPr>
        <w:t>Background</w:t>
      </w:r>
    </w:p>
    <w:p w14:paraId="24DB887E" w14:textId="05A76A86" w:rsidR="00A5262F" w:rsidRDefault="00FD58CB" w:rsidP="00423D3C">
      <w:pPr>
        <w:pStyle w:val="HL-Heading3"/>
        <w:numPr>
          <w:ilvl w:val="0"/>
          <w:numId w:val="0"/>
        </w:numPr>
        <w:ind w:left="431"/>
      </w:pPr>
      <w:r w:rsidRPr="0035628A">
        <w:rPr>
          <w:highlight w:val="yellow"/>
        </w:rPr>
        <w:t>[</w:t>
      </w:r>
      <w:r w:rsidR="00A5262F">
        <w:rPr>
          <w:highlight w:val="yellow"/>
        </w:rPr>
        <w:t xml:space="preserve">Insert </w:t>
      </w:r>
      <w:r w:rsidR="00A62996">
        <w:rPr>
          <w:highlight w:val="yellow"/>
        </w:rPr>
        <w:t>a short summary of the project for reference purposes.</w:t>
      </w:r>
      <w:r w:rsidR="00A5262F">
        <w:rPr>
          <w:highlight w:val="yellow"/>
        </w:rPr>
        <w:t xml:space="preserve"> </w:t>
      </w:r>
      <w:r w:rsidR="00A62996">
        <w:rPr>
          <w:highlight w:val="yellow"/>
        </w:rPr>
        <w:t>Example drafting</w:t>
      </w:r>
      <w:r w:rsidR="00840260">
        <w:rPr>
          <w:highlight w:val="yellow"/>
        </w:rPr>
        <w:t xml:space="preserve"> for a one-way data sharing </w:t>
      </w:r>
      <w:r w:rsidR="00AD7C7D">
        <w:rPr>
          <w:highlight w:val="yellow"/>
        </w:rPr>
        <w:t xml:space="preserve">/ data usage </w:t>
      </w:r>
      <w:r w:rsidR="00840260">
        <w:rPr>
          <w:highlight w:val="yellow"/>
        </w:rPr>
        <w:t>arrangement</w:t>
      </w:r>
      <w:r w:rsidR="00A62996">
        <w:rPr>
          <w:highlight w:val="yellow"/>
        </w:rPr>
        <w:t xml:space="preserve"> is </w:t>
      </w:r>
      <w:r w:rsidR="00CC7D7F">
        <w:rPr>
          <w:highlight w:val="yellow"/>
        </w:rPr>
        <w:t>set out</w:t>
      </w:r>
      <w:r w:rsidR="00A62996">
        <w:rPr>
          <w:highlight w:val="yellow"/>
        </w:rPr>
        <w:t xml:space="preserve"> below</w:t>
      </w:r>
      <w:r w:rsidR="00AD7C7D">
        <w:rPr>
          <w:highlight w:val="yellow"/>
        </w:rPr>
        <w:t>. This background section should be updated from a two-way data sharing and usage arrangement</w:t>
      </w:r>
      <w:r w:rsidR="001940CD">
        <w:rPr>
          <w:highlight w:val="yellow"/>
        </w:rPr>
        <w:t xml:space="preserve">. Note - </w:t>
      </w:r>
      <w:r w:rsidR="001940CD" w:rsidRPr="0044516F">
        <w:rPr>
          <w:highlight w:val="yellow"/>
        </w:rPr>
        <w:t>not all synthetic datasets present the same disclosure or inferential risk. Introducing tiered categories would allow proportional security and governance controls</w:t>
      </w:r>
      <w:r w:rsidR="00A5262F" w:rsidRPr="0044516F">
        <w:rPr>
          <w:highlight w:val="yellow"/>
        </w:rPr>
        <w:t xml:space="preserve">]. </w:t>
      </w:r>
    </w:p>
    <w:p w14:paraId="55111C8F" w14:textId="121D9379" w:rsidR="00A5262F" w:rsidRDefault="00840260" w:rsidP="00423D3C">
      <w:pPr>
        <w:pStyle w:val="HL-Heading3"/>
      </w:pPr>
      <w:r w:rsidRPr="00840260">
        <w:rPr>
          <w:highlight w:val="yellow"/>
        </w:rPr>
        <w:t>[</w:t>
      </w:r>
      <w:r w:rsidR="00A5262F" w:rsidRPr="00840260">
        <w:rPr>
          <w:highlight w:val="yellow"/>
        </w:rPr>
        <w:t xml:space="preserve">Party A has </w:t>
      </w:r>
      <w:r w:rsidR="00A5262F" w:rsidRPr="00A5262F">
        <w:rPr>
          <w:highlight w:val="yellow"/>
        </w:rPr>
        <w:t xml:space="preserve">developed a synthetic health dataset, which includes synthetic health data relevant to </w:t>
      </w:r>
      <w:r w:rsidR="00A5262F">
        <w:rPr>
          <w:highlight w:val="yellow"/>
        </w:rPr>
        <w:t xml:space="preserve">the study of </w:t>
      </w:r>
      <w:r w:rsidR="00A5262F" w:rsidRPr="00A5262F">
        <w:rPr>
          <w:highlight w:val="yellow"/>
        </w:rPr>
        <w:t>[insert]].</w:t>
      </w:r>
      <w:r w:rsidR="00A5262F">
        <w:t xml:space="preserve"> </w:t>
      </w:r>
    </w:p>
    <w:p w14:paraId="052EDC49" w14:textId="13AF37B7" w:rsidR="00A5262F" w:rsidRDefault="00840260" w:rsidP="00423D3C">
      <w:pPr>
        <w:pStyle w:val="HL-Heading3"/>
      </w:pPr>
      <w:r w:rsidRPr="00840260">
        <w:rPr>
          <w:highlight w:val="yellow"/>
        </w:rPr>
        <w:t>[</w:t>
      </w:r>
      <w:r w:rsidR="00A5262F" w:rsidRPr="00840260">
        <w:rPr>
          <w:highlight w:val="yellow"/>
        </w:rPr>
        <w:t xml:space="preserve">Party B is a </w:t>
      </w:r>
      <w:r w:rsidR="00A5262F" w:rsidRPr="00A5262F">
        <w:rPr>
          <w:highlight w:val="yellow"/>
        </w:rPr>
        <w:t>research organisation engaged in the study of [insert]].</w:t>
      </w:r>
      <w:r w:rsidR="00A5262F">
        <w:t xml:space="preserve"> </w:t>
      </w:r>
    </w:p>
    <w:p w14:paraId="78154D6B" w14:textId="6310F61C" w:rsidR="00FD58CB" w:rsidRPr="00A5262F" w:rsidRDefault="00A5262F" w:rsidP="00423D3C">
      <w:pPr>
        <w:pStyle w:val="HL-Heading3"/>
      </w:pPr>
      <w:r w:rsidRPr="00A5262F">
        <w:rPr>
          <w:highlight w:val="yellow"/>
        </w:rPr>
        <w:t>[The parties have agreed to collaborate on a project to enable Party B to use the synthetic health dataset for the purpose of [insert]]</w:t>
      </w:r>
      <w:r>
        <w:t xml:space="preserve">. </w:t>
      </w:r>
    </w:p>
    <w:p w14:paraId="44A6BD9A" w14:textId="78F3751C" w:rsidR="00FD58CB" w:rsidRPr="006D0AA2" w:rsidRDefault="00FD58CB" w:rsidP="00CC7D7F">
      <w:pPr>
        <w:pStyle w:val="HL-Heading1"/>
        <w:keepNext w:val="0"/>
        <w:rPr>
          <w:rFonts w:cs="Arial"/>
          <w:sz w:val="20"/>
          <w:szCs w:val="20"/>
        </w:rPr>
      </w:pPr>
      <w:r w:rsidRPr="006D0AA2">
        <w:rPr>
          <w:rFonts w:cs="Arial"/>
          <w:sz w:val="20"/>
          <w:szCs w:val="20"/>
        </w:rPr>
        <w:t>Term</w:t>
      </w:r>
      <w:r w:rsidR="00190180">
        <w:rPr>
          <w:rFonts w:cs="Arial"/>
          <w:sz w:val="20"/>
          <w:szCs w:val="20"/>
        </w:rPr>
        <w:t xml:space="preserve"> </w:t>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sidRPr="00190180">
        <w:rPr>
          <w:rFonts w:cs="Arial"/>
          <w:b w:val="0"/>
          <w:bCs/>
          <w:sz w:val="20"/>
          <w:szCs w:val="16"/>
        </w:rPr>
        <w:t xml:space="preserve">Clause </w:t>
      </w:r>
      <w:r w:rsidR="0079795C">
        <w:rPr>
          <w:rFonts w:cs="Arial"/>
          <w:b w:val="0"/>
          <w:bCs/>
          <w:sz w:val="20"/>
          <w:szCs w:val="16"/>
        </w:rPr>
        <w:fldChar w:fldCharType="begin"/>
      </w:r>
      <w:r w:rsidR="0079795C">
        <w:rPr>
          <w:rFonts w:cs="Arial"/>
          <w:b w:val="0"/>
          <w:bCs/>
          <w:sz w:val="20"/>
          <w:szCs w:val="16"/>
        </w:rPr>
        <w:instrText xml:space="preserve"> REF _Ref219788015 \w \h </w:instrText>
      </w:r>
      <w:r w:rsidR="0079795C">
        <w:rPr>
          <w:rFonts w:cs="Arial"/>
          <w:b w:val="0"/>
          <w:bCs/>
          <w:sz w:val="20"/>
          <w:szCs w:val="16"/>
        </w:rPr>
      </w:r>
      <w:r w:rsidR="0079795C">
        <w:rPr>
          <w:rFonts w:cs="Arial"/>
          <w:b w:val="0"/>
          <w:bCs/>
          <w:sz w:val="20"/>
          <w:szCs w:val="16"/>
        </w:rPr>
        <w:fldChar w:fldCharType="separate"/>
      </w:r>
      <w:r w:rsidR="00211E46">
        <w:rPr>
          <w:rFonts w:cs="Arial"/>
          <w:b w:val="0"/>
          <w:bCs/>
          <w:sz w:val="20"/>
          <w:szCs w:val="16"/>
        </w:rPr>
        <w:t>2</w:t>
      </w:r>
      <w:r w:rsidR="0079795C">
        <w:rPr>
          <w:rFonts w:cs="Arial"/>
          <w:b w:val="0"/>
          <w:bCs/>
          <w:sz w:val="20"/>
          <w:szCs w:val="16"/>
        </w:rPr>
        <w:fldChar w:fldCharType="end"/>
      </w:r>
      <w:r w:rsidR="00542DB4">
        <w:rPr>
          <w:rFonts w:cs="Arial"/>
          <w:b w:val="0"/>
          <w:bCs/>
          <w:sz w:val="20"/>
          <w:szCs w:val="16"/>
        </w:rPr>
        <w:t>, General Terms</w:t>
      </w:r>
    </w:p>
    <w:p w14:paraId="7E580373" w14:textId="1977DB22" w:rsidR="00FD58CB" w:rsidRPr="006D0AA2" w:rsidRDefault="00FD58CB" w:rsidP="00730CB0">
      <w:pPr>
        <w:pStyle w:val="HL-Heading2"/>
      </w:pPr>
      <w:r w:rsidRPr="006D0AA2">
        <w:t>Commencement Date</w:t>
      </w:r>
    </w:p>
    <w:p w14:paraId="54C1387D" w14:textId="03952A21" w:rsidR="00FD58CB" w:rsidRPr="006D0AA2" w:rsidRDefault="00FD58CB" w:rsidP="00CC7D7F">
      <w:pPr>
        <w:spacing w:before="120"/>
        <w:ind w:left="431"/>
      </w:pPr>
      <w:r w:rsidRPr="0035628A">
        <w:rPr>
          <w:highlight w:val="yellow"/>
        </w:rPr>
        <w:t>[Insert specified date on which this Agreement will commence, or “The date the last party signs this Agreement.”]</w:t>
      </w:r>
    </w:p>
    <w:p w14:paraId="244C7D27" w14:textId="77777777" w:rsidR="00FD58CB" w:rsidRPr="006D0AA2" w:rsidRDefault="00FD58CB" w:rsidP="00B760C8">
      <w:pPr>
        <w:pStyle w:val="HL-Heading2"/>
      </w:pPr>
      <w:r w:rsidRPr="006D0AA2">
        <w:t xml:space="preserve">End Date  </w:t>
      </w:r>
    </w:p>
    <w:p w14:paraId="00930E34" w14:textId="59189B6D" w:rsidR="00FD58CB" w:rsidRPr="006D0AA2" w:rsidRDefault="00FD58CB" w:rsidP="00CC7D7F">
      <w:pPr>
        <w:spacing w:before="120"/>
        <w:ind w:firstLine="431"/>
        <w:rPr>
          <w:b/>
        </w:rPr>
      </w:pPr>
      <w:r w:rsidRPr="0035628A">
        <w:rPr>
          <w:highlight w:val="yellow"/>
        </w:rPr>
        <w:t>[Insert fixed end date, e.g. "30 June 2027", or period, e.g</w:t>
      </w:r>
      <w:r w:rsidR="00E17C29" w:rsidRPr="006D0AA2">
        <w:rPr>
          <w:highlight w:val="yellow"/>
        </w:rPr>
        <w:t>.</w:t>
      </w:r>
      <w:r w:rsidRPr="0035628A">
        <w:rPr>
          <w:highlight w:val="yellow"/>
        </w:rPr>
        <w:t xml:space="preserve"> "12 months from Commencement Date"]</w:t>
      </w:r>
    </w:p>
    <w:p w14:paraId="63523BE1" w14:textId="6521FBE2" w:rsidR="00E17C29" w:rsidRPr="0035628A" w:rsidRDefault="00E17C29" w:rsidP="00B760C8">
      <w:pPr>
        <w:pStyle w:val="HL-Heading2"/>
      </w:pPr>
      <w:bookmarkStart w:id="3" w:name="_Ref219733726"/>
      <w:r w:rsidRPr="0035628A">
        <w:t>Extension Mechanism</w:t>
      </w:r>
      <w:bookmarkEnd w:id="3"/>
    </w:p>
    <w:p w14:paraId="7848B470" w14:textId="3364A501" w:rsidR="00E17C29" w:rsidRDefault="00E17C29" w:rsidP="00CC7D7F">
      <w:pPr>
        <w:spacing w:before="120"/>
        <w:ind w:left="431"/>
        <w:rPr>
          <w:lang w:val="en-GB"/>
        </w:rPr>
      </w:pPr>
      <w:r w:rsidRPr="0035628A">
        <w:rPr>
          <w:highlight w:val="yellow"/>
          <w:lang w:val="en-GB"/>
        </w:rPr>
        <w:t xml:space="preserve">[Insert </w:t>
      </w:r>
      <w:r w:rsidR="00A62996">
        <w:rPr>
          <w:highlight w:val="yellow"/>
          <w:lang w:val="en-GB"/>
        </w:rPr>
        <w:t>mechanism for the Agreement to extend upon termination</w:t>
      </w:r>
      <w:r w:rsidR="00A5262F">
        <w:rPr>
          <w:highlight w:val="yellow"/>
          <w:lang w:val="en-GB"/>
        </w:rPr>
        <w:t xml:space="preserve">, </w:t>
      </w:r>
      <w:r w:rsidRPr="0035628A">
        <w:rPr>
          <w:highlight w:val="yellow"/>
          <w:lang w:val="en-GB"/>
        </w:rPr>
        <w:t>e.g. "Automatic renewal for successive 6-month periods unless either party gives 60 days' written notice of non-renewal</w:t>
      </w:r>
      <w:r w:rsidR="00A62996">
        <w:rPr>
          <w:highlight w:val="yellow"/>
          <w:lang w:val="en-GB"/>
        </w:rPr>
        <w:t xml:space="preserve"> prior to the end of the current Term</w:t>
      </w:r>
      <w:r w:rsidRPr="0035628A">
        <w:rPr>
          <w:highlight w:val="yellow"/>
          <w:lang w:val="en-GB"/>
        </w:rPr>
        <w:t>" or "By mutual written agreement only"</w:t>
      </w:r>
      <w:r w:rsidRPr="006D0AA2">
        <w:rPr>
          <w:highlight w:val="yellow"/>
          <w:lang w:val="en-GB"/>
        </w:rPr>
        <w:t>.</w:t>
      </w:r>
      <w:r w:rsidRPr="0035628A">
        <w:rPr>
          <w:highlight w:val="yellow"/>
          <w:lang w:val="en-GB"/>
        </w:rPr>
        <w:t>]</w:t>
      </w:r>
    </w:p>
    <w:p w14:paraId="029D6D43" w14:textId="2713AB1E" w:rsidR="00E17C29" w:rsidRPr="006D0AA2" w:rsidRDefault="006C37F1" w:rsidP="0035628A">
      <w:pPr>
        <w:pStyle w:val="HL-Heading1"/>
        <w:keepNext w:val="0"/>
        <w:rPr>
          <w:rFonts w:cs="Arial"/>
          <w:sz w:val="20"/>
          <w:szCs w:val="20"/>
        </w:rPr>
      </w:pPr>
      <w:bookmarkStart w:id="4" w:name="_Ref219734914"/>
      <w:bookmarkStart w:id="5" w:name="_Ref219995315"/>
      <w:r w:rsidRPr="006D0AA2">
        <w:rPr>
          <w:rFonts w:cs="Arial"/>
          <w:sz w:val="20"/>
          <w:szCs w:val="20"/>
        </w:rPr>
        <w:lastRenderedPageBreak/>
        <w:t xml:space="preserve">Data </w:t>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sidRPr="00190180">
        <w:rPr>
          <w:rFonts w:cs="Arial"/>
          <w:b w:val="0"/>
          <w:bCs/>
          <w:sz w:val="20"/>
          <w:szCs w:val="16"/>
        </w:rPr>
        <w:t>Clause</w:t>
      </w:r>
      <w:r w:rsidR="00730CB0">
        <w:rPr>
          <w:rFonts w:cs="Arial"/>
          <w:b w:val="0"/>
          <w:bCs/>
          <w:sz w:val="20"/>
          <w:szCs w:val="16"/>
        </w:rPr>
        <w:t>s</w:t>
      </w:r>
      <w:r w:rsidR="00190180" w:rsidRPr="00190180">
        <w:rPr>
          <w:rFonts w:cs="Arial"/>
          <w:b w:val="0"/>
          <w:bCs/>
          <w:sz w:val="20"/>
          <w:szCs w:val="16"/>
        </w:rPr>
        <w:t xml:space="preserve"> </w:t>
      </w:r>
      <w:bookmarkEnd w:id="4"/>
      <w:r w:rsidR="00730CB0">
        <w:rPr>
          <w:rFonts w:cs="Arial"/>
          <w:b w:val="0"/>
          <w:bCs/>
          <w:sz w:val="20"/>
          <w:szCs w:val="16"/>
        </w:rPr>
        <w:fldChar w:fldCharType="begin"/>
      </w:r>
      <w:r w:rsidR="00730CB0">
        <w:rPr>
          <w:rFonts w:cs="Arial"/>
          <w:b w:val="0"/>
          <w:bCs/>
          <w:sz w:val="20"/>
          <w:szCs w:val="16"/>
        </w:rPr>
        <w:instrText xml:space="preserve"> REF _Ref219789623 \w \h </w:instrText>
      </w:r>
      <w:r w:rsidR="00730CB0">
        <w:rPr>
          <w:rFonts w:cs="Arial"/>
          <w:b w:val="0"/>
          <w:bCs/>
          <w:sz w:val="20"/>
          <w:szCs w:val="16"/>
        </w:rPr>
      </w:r>
      <w:r w:rsidR="00730CB0">
        <w:rPr>
          <w:rFonts w:cs="Arial"/>
          <w:b w:val="0"/>
          <w:bCs/>
          <w:sz w:val="20"/>
          <w:szCs w:val="16"/>
        </w:rPr>
        <w:fldChar w:fldCharType="separate"/>
      </w:r>
      <w:r w:rsidR="00211E46">
        <w:rPr>
          <w:rFonts w:cs="Arial"/>
          <w:b w:val="0"/>
          <w:bCs/>
          <w:sz w:val="20"/>
          <w:szCs w:val="16"/>
        </w:rPr>
        <w:t>3.2</w:t>
      </w:r>
      <w:r w:rsidR="00730CB0">
        <w:rPr>
          <w:rFonts w:cs="Arial"/>
          <w:b w:val="0"/>
          <w:bCs/>
          <w:sz w:val="20"/>
          <w:szCs w:val="16"/>
        </w:rPr>
        <w:fldChar w:fldCharType="end"/>
      </w:r>
      <w:r w:rsidR="00730CB0">
        <w:rPr>
          <w:rFonts w:cs="Arial"/>
          <w:b w:val="0"/>
          <w:bCs/>
          <w:sz w:val="20"/>
          <w:szCs w:val="16"/>
        </w:rPr>
        <w:t xml:space="preserve"> and </w:t>
      </w:r>
      <w:r w:rsidR="0079795C">
        <w:rPr>
          <w:rFonts w:cs="Arial"/>
          <w:b w:val="0"/>
          <w:bCs/>
          <w:sz w:val="20"/>
          <w:szCs w:val="16"/>
        </w:rPr>
        <w:fldChar w:fldCharType="begin"/>
      </w:r>
      <w:r w:rsidR="0079795C">
        <w:rPr>
          <w:rFonts w:cs="Arial"/>
          <w:b w:val="0"/>
          <w:bCs/>
          <w:sz w:val="20"/>
          <w:szCs w:val="16"/>
        </w:rPr>
        <w:instrText xml:space="preserve"> REF _Ref219788051 \w \h </w:instrText>
      </w:r>
      <w:r w:rsidR="0079795C">
        <w:rPr>
          <w:rFonts w:cs="Arial"/>
          <w:b w:val="0"/>
          <w:bCs/>
          <w:sz w:val="20"/>
          <w:szCs w:val="16"/>
        </w:rPr>
      </w:r>
      <w:r w:rsidR="0079795C">
        <w:rPr>
          <w:rFonts w:cs="Arial"/>
          <w:b w:val="0"/>
          <w:bCs/>
          <w:sz w:val="20"/>
          <w:szCs w:val="16"/>
        </w:rPr>
        <w:fldChar w:fldCharType="separate"/>
      </w:r>
      <w:r w:rsidR="00211E46">
        <w:rPr>
          <w:rFonts w:cs="Arial"/>
          <w:b w:val="0"/>
          <w:bCs/>
          <w:sz w:val="20"/>
          <w:szCs w:val="16"/>
        </w:rPr>
        <w:t>4</w:t>
      </w:r>
      <w:r w:rsidR="0079795C">
        <w:rPr>
          <w:rFonts w:cs="Arial"/>
          <w:b w:val="0"/>
          <w:bCs/>
          <w:sz w:val="20"/>
          <w:szCs w:val="16"/>
        </w:rPr>
        <w:fldChar w:fldCharType="end"/>
      </w:r>
      <w:r w:rsidR="00542DB4">
        <w:rPr>
          <w:rFonts w:cs="Arial"/>
          <w:b w:val="0"/>
          <w:bCs/>
          <w:sz w:val="20"/>
          <w:szCs w:val="16"/>
        </w:rPr>
        <w:t>, General Terms</w:t>
      </w:r>
      <w:bookmarkEnd w:id="5"/>
    </w:p>
    <w:p w14:paraId="49F2B816" w14:textId="52481CAB" w:rsidR="002F301C" w:rsidRPr="002F301C" w:rsidRDefault="002F301C" w:rsidP="00452DEE">
      <w:pPr>
        <w:ind w:left="431"/>
        <w:rPr>
          <w:highlight w:val="yellow"/>
        </w:rPr>
      </w:pPr>
      <w:r w:rsidRPr="002F301C">
        <w:rPr>
          <w:highlight w:val="yellow"/>
        </w:rPr>
        <w:t>[</w:t>
      </w:r>
      <w:r w:rsidR="00C118D6">
        <w:rPr>
          <w:highlight w:val="yellow"/>
        </w:rPr>
        <w:t>To complete this section, insert a</w:t>
      </w:r>
      <w:r w:rsidRPr="002F301C">
        <w:rPr>
          <w:highlight w:val="yellow"/>
        </w:rPr>
        <w:t xml:space="preserve"> detailed description of the dataset(s) to be shared</w:t>
      </w:r>
      <w:r w:rsidR="00E04E9F">
        <w:rPr>
          <w:highlight w:val="yellow"/>
        </w:rPr>
        <w:t xml:space="preserve"> and agreed arrangements for the handling of the data</w:t>
      </w:r>
      <w:r w:rsidRPr="002F301C">
        <w:rPr>
          <w:highlight w:val="yellow"/>
        </w:rPr>
        <w:t>. If only one party will share data, insert “Not applicable” where appropriate</w:t>
      </w:r>
      <w:r w:rsidR="00C118D6">
        <w:rPr>
          <w:highlight w:val="yellow"/>
        </w:rPr>
        <w:t>. The below headings have been added to address the minimum details required for the General Terms</w:t>
      </w:r>
      <w:r w:rsidRPr="002F301C">
        <w:rPr>
          <w:highlight w:val="yellow"/>
        </w:rPr>
        <w:t>.</w:t>
      </w:r>
      <w:r w:rsidR="00C118D6">
        <w:rPr>
          <w:highlight w:val="yellow"/>
        </w:rPr>
        <w:t xml:space="preserve"> Additional headings can be added as relevant to the project</w:t>
      </w:r>
      <w:r w:rsidR="00452DEE">
        <w:rPr>
          <w:highlight w:val="yellow"/>
        </w:rPr>
        <w:t xml:space="preserve">.  </w:t>
      </w:r>
      <w:r w:rsidR="00452DEE" w:rsidRPr="00452DEE">
        <w:rPr>
          <w:highlight w:val="yellow"/>
        </w:rPr>
        <w:t>The agreement could reference version control of the synthetic dataset, documentation of the synthesis methodology, the date of generation, the risk assessment technique applied, and known analytical limitations. This is especially important where synthetic data may be used for modelling, performance evaluation, or algorithm testing, as reproducibility and methodological transparency become critical governance considerations.</w:t>
      </w:r>
      <w:r w:rsidRPr="00452DEE">
        <w:rPr>
          <w:highlight w:val="yellow"/>
        </w:rPr>
        <w:t>]</w:t>
      </w:r>
    </w:p>
    <w:p w14:paraId="331BE260" w14:textId="6C5D14C5" w:rsidR="00E17C29" w:rsidRDefault="00E17C29" w:rsidP="002F301C">
      <w:pPr>
        <w:pStyle w:val="HL-Heading2"/>
        <w:spacing w:before="240"/>
      </w:pPr>
      <w:r w:rsidRPr="006D0AA2">
        <w:t>Data provided by Party A</w:t>
      </w:r>
    </w:p>
    <w:p w14:paraId="05965054" w14:textId="46B95B49" w:rsidR="002F301C" w:rsidRDefault="002F301C" w:rsidP="00423D3C">
      <w:pPr>
        <w:pStyle w:val="HL-Heading3"/>
        <w:numPr>
          <w:ilvl w:val="0"/>
          <w:numId w:val="0"/>
        </w:numPr>
        <w:ind w:left="431"/>
        <w:rPr>
          <w:lang w:val="en-GB"/>
        </w:rPr>
      </w:pPr>
      <w:r w:rsidRPr="002F301C">
        <w:rPr>
          <w:highlight w:val="yellow"/>
          <w:lang w:val="en-GB"/>
        </w:rPr>
        <w:t xml:space="preserve">[Complete the below details if Party </w:t>
      </w:r>
      <w:r w:rsidR="00DB3268">
        <w:rPr>
          <w:highlight w:val="yellow"/>
          <w:lang w:val="en-GB"/>
        </w:rPr>
        <w:t>A</w:t>
      </w:r>
      <w:r w:rsidRPr="002F301C">
        <w:rPr>
          <w:highlight w:val="yellow"/>
          <w:lang w:val="en-GB"/>
        </w:rPr>
        <w:t xml:space="preserve"> will provide data to Party </w:t>
      </w:r>
      <w:r w:rsidR="00DB3268">
        <w:rPr>
          <w:highlight w:val="yellow"/>
          <w:lang w:val="en-GB"/>
        </w:rPr>
        <w:t>B</w:t>
      </w:r>
      <w:r w:rsidRPr="002F301C">
        <w:rPr>
          <w:highlight w:val="yellow"/>
          <w:lang w:val="en-GB"/>
        </w:rPr>
        <w:t xml:space="preserve">. Add any additional headings / description of the data as relevant to the circumstances. If Party </w:t>
      </w:r>
      <w:r w:rsidR="00DB3268">
        <w:rPr>
          <w:highlight w:val="yellow"/>
          <w:lang w:val="en-GB"/>
        </w:rPr>
        <w:t>A</w:t>
      </w:r>
      <w:r w:rsidRPr="002F301C">
        <w:rPr>
          <w:highlight w:val="yellow"/>
          <w:lang w:val="en-GB"/>
        </w:rPr>
        <w:t xml:space="preserve"> will not provide data to Party </w:t>
      </w:r>
      <w:r w:rsidR="00DB3268">
        <w:rPr>
          <w:highlight w:val="yellow"/>
          <w:lang w:val="en-GB"/>
        </w:rPr>
        <w:t>B</w:t>
      </w:r>
      <w:r w:rsidRPr="002F301C">
        <w:rPr>
          <w:highlight w:val="yellow"/>
          <w:lang w:val="en-GB"/>
        </w:rPr>
        <w:t>, insert “N/A” and delete the below headings.]</w:t>
      </w:r>
    </w:p>
    <w:p w14:paraId="0D5642A1" w14:textId="33EC787E" w:rsidR="00E17C29" w:rsidRPr="00B76045" w:rsidRDefault="002E4F64" w:rsidP="00423D3C">
      <w:pPr>
        <w:pStyle w:val="HL-Heading3"/>
        <w:rPr>
          <w:b/>
          <w:bCs/>
        </w:rPr>
      </w:pPr>
      <w:r w:rsidRPr="00B76045">
        <w:rPr>
          <w:b/>
          <w:bCs/>
        </w:rPr>
        <w:t>Scope</w:t>
      </w:r>
      <w:r w:rsidR="00E17C29" w:rsidRPr="00B76045">
        <w:rPr>
          <w:b/>
          <w:bCs/>
        </w:rPr>
        <w:t xml:space="preserve"> </w:t>
      </w:r>
      <w:r w:rsidR="00BA6E0B">
        <w:rPr>
          <w:b/>
          <w:bCs/>
        </w:rPr>
        <w:t>of Data</w:t>
      </w:r>
    </w:p>
    <w:p w14:paraId="6EEDAD89" w14:textId="4915FCDF" w:rsidR="0077780F" w:rsidRPr="006D0AA2" w:rsidRDefault="0077780F" w:rsidP="000F3459">
      <w:pPr>
        <w:ind w:left="862"/>
      </w:pPr>
      <w:r w:rsidRPr="0035628A">
        <w:rPr>
          <w:highlight w:val="yellow"/>
        </w:rPr>
        <w:t>[Describe the data to be provided by Part A, including the scope and volume of data</w:t>
      </w:r>
      <w:r w:rsidRPr="006D0AA2">
        <w:rPr>
          <w:highlight w:val="yellow"/>
        </w:rPr>
        <w:t>.</w:t>
      </w:r>
      <w:r w:rsidRPr="0035628A">
        <w:rPr>
          <w:highlight w:val="yellow"/>
        </w:rPr>
        <w:t>]</w:t>
      </w:r>
    </w:p>
    <w:p w14:paraId="51F0562C" w14:textId="70DF9CD6" w:rsidR="0077780F" w:rsidRPr="00B76045" w:rsidRDefault="00236B64" w:rsidP="00423D3C">
      <w:pPr>
        <w:pStyle w:val="HL-Heading3"/>
        <w:rPr>
          <w:b/>
          <w:bCs/>
        </w:rPr>
      </w:pPr>
      <w:r w:rsidRPr="00B76045">
        <w:rPr>
          <w:b/>
          <w:bCs/>
          <w:highlight w:val="yellow"/>
        </w:rPr>
        <w:t>[Transfer / access]</w:t>
      </w:r>
      <w:r w:rsidR="00E17C29" w:rsidRPr="00B76045">
        <w:rPr>
          <w:b/>
          <w:bCs/>
        </w:rPr>
        <w:t xml:space="preserve"> </w:t>
      </w:r>
      <w:r w:rsidRPr="00B76045">
        <w:rPr>
          <w:b/>
          <w:bCs/>
        </w:rPr>
        <w:t>details</w:t>
      </w:r>
    </w:p>
    <w:p w14:paraId="4A17BC37" w14:textId="15D8A7A7" w:rsidR="0077780F" w:rsidRPr="006D0AA2" w:rsidRDefault="00236B64" w:rsidP="0077780F">
      <w:pPr>
        <w:pStyle w:val="HL-Heading4"/>
        <w:rPr>
          <w:rFonts w:cs="Arial"/>
          <w:szCs w:val="20"/>
        </w:rPr>
      </w:pPr>
      <w:r w:rsidRPr="00236B64">
        <w:rPr>
          <w:rFonts w:cs="Arial"/>
          <w:b/>
          <w:bCs/>
          <w:szCs w:val="20"/>
          <w:highlight w:val="yellow"/>
        </w:rPr>
        <w:t>[Transfer / access]</w:t>
      </w:r>
      <w:r w:rsidRPr="006D0AA2">
        <w:rPr>
          <w:rFonts w:cs="Arial"/>
          <w:b/>
          <w:bCs/>
          <w:szCs w:val="20"/>
        </w:rPr>
        <w:t xml:space="preserve"> </w:t>
      </w:r>
      <w:r w:rsidR="0077780F" w:rsidRPr="0035628A">
        <w:rPr>
          <w:rFonts w:cs="Arial"/>
          <w:b/>
          <w:bCs/>
          <w:szCs w:val="20"/>
        </w:rPr>
        <w:t>method:</w:t>
      </w:r>
      <w:r w:rsidR="0077780F" w:rsidRPr="006D0AA2">
        <w:rPr>
          <w:rFonts w:cs="Arial"/>
          <w:szCs w:val="20"/>
        </w:rPr>
        <w:t xml:space="preserve"> </w:t>
      </w:r>
      <w:r w:rsidR="0077780F" w:rsidRPr="0035628A">
        <w:rPr>
          <w:rFonts w:cs="Arial"/>
          <w:szCs w:val="20"/>
          <w:highlight w:val="yellow"/>
        </w:rPr>
        <w:t>[e.g.</w:t>
      </w:r>
      <w:r>
        <w:rPr>
          <w:rFonts w:cs="Arial"/>
          <w:szCs w:val="20"/>
          <w:highlight w:val="yellow"/>
        </w:rPr>
        <w:t xml:space="preserve"> </w:t>
      </w:r>
      <w:r w:rsidR="0077780F" w:rsidRPr="0035628A">
        <w:rPr>
          <w:rFonts w:cs="Arial"/>
          <w:szCs w:val="20"/>
          <w:highlight w:val="yellow"/>
        </w:rPr>
        <w:t>secure file transfer protocol (SFTP), API, encrypted USB, cloud platform with access controls</w:t>
      </w:r>
      <w:r w:rsidR="0077780F" w:rsidRPr="006D0AA2">
        <w:rPr>
          <w:rFonts w:cs="Arial"/>
          <w:szCs w:val="20"/>
          <w:highlight w:val="yellow"/>
        </w:rPr>
        <w:t>.</w:t>
      </w:r>
      <w:r w:rsidR="0077780F" w:rsidRPr="0035628A">
        <w:rPr>
          <w:rFonts w:cs="Arial"/>
          <w:szCs w:val="20"/>
          <w:highlight w:val="yellow"/>
        </w:rPr>
        <w:t>]</w:t>
      </w:r>
    </w:p>
    <w:p w14:paraId="6584CDC8" w14:textId="3A4BF06B" w:rsidR="0077780F" w:rsidRPr="006D0AA2" w:rsidRDefault="0077780F" w:rsidP="0035628A">
      <w:pPr>
        <w:pStyle w:val="HL-Heading4"/>
        <w:rPr>
          <w:rFonts w:cs="Arial"/>
          <w:szCs w:val="20"/>
        </w:rPr>
      </w:pPr>
      <w:r w:rsidRPr="0035628A">
        <w:rPr>
          <w:rFonts w:cs="Arial"/>
          <w:b/>
          <w:bCs/>
          <w:szCs w:val="20"/>
        </w:rPr>
        <w:t>Encryption:</w:t>
      </w:r>
      <w:r w:rsidRPr="006D0AA2">
        <w:rPr>
          <w:rFonts w:cs="Arial"/>
          <w:szCs w:val="20"/>
        </w:rPr>
        <w:t xml:space="preserve"> </w:t>
      </w:r>
      <w:r w:rsidRPr="0035628A">
        <w:rPr>
          <w:rFonts w:cs="Arial"/>
          <w:szCs w:val="20"/>
          <w:highlight w:val="yellow"/>
        </w:rPr>
        <w:t>[Specify encryption standard for data in transit</w:t>
      </w:r>
      <w:r w:rsidRPr="006D0AA2">
        <w:rPr>
          <w:rFonts w:cs="Arial"/>
          <w:szCs w:val="20"/>
          <w:highlight w:val="yellow"/>
        </w:rPr>
        <w:t>.</w:t>
      </w:r>
      <w:r w:rsidRPr="0035628A">
        <w:rPr>
          <w:rFonts w:cs="Arial"/>
          <w:szCs w:val="20"/>
          <w:highlight w:val="yellow"/>
        </w:rPr>
        <w:t>]</w:t>
      </w:r>
    </w:p>
    <w:p w14:paraId="35151E45" w14:textId="02339AFB" w:rsidR="0077780F" w:rsidRDefault="0077780F" w:rsidP="0077780F">
      <w:pPr>
        <w:pStyle w:val="HL-Heading4"/>
        <w:rPr>
          <w:rFonts w:cs="Arial"/>
          <w:szCs w:val="20"/>
        </w:rPr>
      </w:pPr>
      <w:r w:rsidRPr="0035628A">
        <w:rPr>
          <w:rFonts w:cs="Arial"/>
          <w:b/>
          <w:bCs/>
          <w:szCs w:val="20"/>
        </w:rPr>
        <w:t xml:space="preserve">Delivery timing: </w:t>
      </w:r>
      <w:r w:rsidRPr="0035628A">
        <w:rPr>
          <w:rFonts w:cs="Arial"/>
          <w:szCs w:val="20"/>
          <w:highlight w:val="yellow"/>
        </w:rPr>
        <w:t>[e.g</w:t>
      </w:r>
      <w:r w:rsidRPr="006D0AA2">
        <w:rPr>
          <w:rFonts w:cs="Arial"/>
          <w:szCs w:val="20"/>
          <w:highlight w:val="yellow"/>
        </w:rPr>
        <w:t>.</w:t>
      </w:r>
      <w:r w:rsidRPr="0035628A">
        <w:rPr>
          <w:rFonts w:cs="Arial"/>
          <w:szCs w:val="20"/>
          <w:highlight w:val="yellow"/>
        </w:rPr>
        <w:t xml:space="preserve"> "One-off transfer within 14 days of Commencement Date", "Monthly batch uploads by the 5th of each month", "Real-time API access"</w:t>
      </w:r>
      <w:r w:rsidRPr="006D0AA2">
        <w:rPr>
          <w:rFonts w:cs="Arial"/>
          <w:szCs w:val="20"/>
          <w:highlight w:val="yellow"/>
        </w:rPr>
        <w:t>.</w:t>
      </w:r>
      <w:r w:rsidRPr="0035628A">
        <w:rPr>
          <w:rFonts w:cs="Arial"/>
          <w:szCs w:val="20"/>
          <w:highlight w:val="yellow"/>
        </w:rPr>
        <w:t>]</w:t>
      </w:r>
    </w:p>
    <w:p w14:paraId="542A57C5" w14:textId="77451E85" w:rsidR="00D728D4" w:rsidRPr="00B76045" w:rsidRDefault="00D728D4" w:rsidP="00423D3C">
      <w:pPr>
        <w:pStyle w:val="HL-Heading3"/>
        <w:rPr>
          <w:b/>
          <w:bCs/>
        </w:rPr>
      </w:pPr>
      <w:r w:rsidRPr="00B76045">
        <w:rPr>
          <w:b/>
          <w:bCs/>
        </w:rPr>
        <w:t>Access Period</w:t>
      </w:r>
    </w:p>
    <w:p w14:paraId="6690F2C0" w14:textId="78E148B0" w:rsidR="00D728D4" w:rsidRDefault="00D728D4" w:rsidP="00D728D4">
      <w:pPr>
        <w:pStyle w:val="HL-Heading4"/>
        <w:numPr>
          <w:ilvl w:val="0"/>
          <w:numId w:val="0"/>
        </w:numPr>
        <w:ind w:left="1293" w:hanging="431"/>
      </w:pPr>
      <w:r w:rsidRPr="00D728D4">
        <w:rPr>
          <w:highlight w:val="yellow"/>
        </w:rPr>
        <w:t>[Insert period during which Party B may access the data</w:t>
      </w:r>
      <w:r>
        <w:rPr>
          <w:highlight w:val="yellow"/>
        </w:rPr>
        <w:t>, if different to the Term of this Agreement)</w:t>
      </w:r>
      <w:r w:rsidRPr="00D728D4">
        <w:rPr>
          <w:highlight w:val="yellow"/>
        </w:rPr>
        <w:t>.</w:t>
      </w:r>
      <w:r>
        <w:t xml:space="preserve"> </w:t>
      </w:r>
    </w:p>
    <w:p w14:paraId="58D4F41C" w14:textId="4A76D9AE" w:rsidR="00951219" w:rsidRPr="00B76045" w:rsidRDefault="00951219" w:rsidP="00423D3C">
      <w:pPr>
        <w:pStyle w:val="HL-Heading3"/>
        <w:rPr>
          <w:b/>
          <w:bCs/>
        </w:rPr>
      </w:pPr>
      <w:r w:rsidRPr="00B76045">
        <w:rPr>
          <w:b/>
          <w:bCs/>
        </w:rPr>
        <w:t xml:space="preserve">Permitted Purpose for use of </w:t>
      </w:r>
      <w:r w:rsidR="00BA6E0B">
        <w:rPr>
          <w:b/>
          <w:bCs/>
        </w:rPr>
        <w:t>D</w:t>
      </w:r>
      <w:r w:rsidRPr="00B76045">
        <w:rPr>
          <w:b/>
          <w:bCs/>
        </w:rPr>
        <w:t>ata by Party B</w:t>
      </w:r>
    </w:p>
    <w:p w14:paraId="7CA5C1EA" w14:textId="12DE0030" w:rsidR="00951219" w:rsidRPr="00116F5A" w:rsidRDefault="00951219" w:rsidP="00951219">
      <w:pPr>
        <w:ind w:left="862"/>
        <w:rPr>
          <w:highlight w:val="yellow"/>
        </w:rPr>
      </w:pPr>
      <w:r w:rsidRPr="000F3459">
        <w:rPr>
          <w:highlight w:val="yellow"/>
        </w:rPr>
        <w:t xml:space="preserve">[Insert the permitted purpose for which Party B may use the </w:t>
      </w:r>
      <w:r w:rsidR="00870F3B">
        <w:rPr>
          <w:highlight w:val="yellow"/>
        </w:rPr>
        <w:t>data.</w:t>
      </w:r>
      <w:r w:rsidR="00A47B51">
        <w:rPr>
          <w:highlight w:val="yellow"/>
        </w:rPr>
        <w:t xml:space="preserve"> Consider whether all usage limitations in clause </w:t>
      </w:r>
      <w:r w:rsidR="00A47B51">
        <w:rPr>
          <w:highlight w:val="yellow"/>
        </w:rPr>
        <w:fldChar w:fldCharType="begin"/>
      </w:r>
      <w:r w:rsidR="00A47B51">
        <w:rPr>
          <w:highlight w:val="yellow"/>
        </w:rPr>
        <w:instrText xml:space="preserve"> REF _Ref220011225 \r \h </w:instrText>
      </w:r>
      <w:r w:rsidR="00A47B51">
        <w:rPr>
          <w:highlight w:val="yellow"/>
        </w:rPr>
      </w:r>
      <w:r w:rsidR="00A47B51">
        <w:rPr>
          <w:highlight w:val="yellow"/>
        </w:rPr>
        <w:fldChar w:fldCharType="separate"/>
      </w:r>
      <w:r w:rsidR="00A47B51">
        <w:rPr>
          <w:highlight w:val="yellow"/>
        </w:rPr>
        <w:t>4</w:t>
      </w:r>
      <w:r w:rsidR="00A47B51">
        <w:rPr>
          <w:highlight w:val="yellow"/>
        </w:rPr>
        <w:fldChar w:fldCharType="end"/>
      </w:r>
      <w:r w:rsidR="00A47B51">
        <w:rPr>
          <w:highlight w:val="yellow"/>
        </w:rPr>
        <w:t xml:space="preserve"> of the General Terms are applicable, or if Party B is permitted to engage in any conduct that would otherwise be prohibited un</w:t>
      </w:r>
      <w:r w:rsidR="00A47B51" w:rsidRPr="00A47B51">
        <w:rPr>
          <w:highlight w:val="yellow"/>
        </w:rPr>
        <w:t>der that clause (e.g. linkage with other data held by Party B to enable re-identification of individuals, or other modification, analysis, synthesis, reformulation, decomposition, deconstruction, disassembly or reverse engineering of the Data</w:t>
      </w:r>
      <w:r w:rsidR="00A47B51">
        <w:rPr>
          <w:highlight w:val="yellow"/>
        </w:rPr>
        <w:t>)</w:t>
      </w:r>
      <w:r w:rsidR="00A47B51" w:rsidRPr="00A47B51">
        <w:rPr>
          <w:highlight w:val="yellow"/>
        </w:rPr>
        <w:t>.</w:t>
      </w:r>
      <w:r w:rsidR="001C4130">
        <w:rPr>
          <w:highlight w:val="yellow"/>
        </w:rPr>
        <w:t xml:space="preserve">  </w:t>
      </w:r>
      <w:r w:rsidR="001C4130" w:rsidRPr="00116F5A">
        <w:rPr>
          <w:highlight w:val="yellow"/>
        </w:rPr>
        <w:t>Clarifying ownership and licensing of trained models and derivative materials is recommende</w:t>
      </w:r>
      <w:r w:rsidR="00116F5A" w:rsidRPr="00116F5A">
        <w:rPr>
          <w:highlight w:val="yellow"/>
        </w:rPr>
        <w:t>d</w:t>
      </w:r>
      <w:r w:rsidR="001C4130" w:rsidRPr="00116F5A">
        <w:rPr>
          <w:highlight w:val="yellow"/>
        </w:rPr>
        <w:t xml:space="preserve"> e.g</w:t>
      </w:r>
      <w:r w:rsidR="00116F5A" w:rsidRPr="00116F5A">
        <w:rPr>
          <w:highlight w:val="yellow"/>
        </w:rPr>
        <w:t>. whether models trained on synthetic data may later be fine-tuned on real-world datasets, whether derivative synthetic datasets may be created, or whether commercial exploitation is permitted.</w:t>
      </w:r>
      <w:r w:rsidRPr="00116F5A">
        <w:rPr>
          <w:highlight w:val="yellow"/>
        </w:rPr>
        <w:t>]</w:t>
      </w:r>
    </w:p>
    <w:p w14:paraId="5105A5CD" w14:textId="1203E9FA" w:rsidR="00C118D6" w:rsidRPr="00B76045" w:rsidRDefault="00C118D6" w:rsidP="00423D3C">
      <w:pPr>
        <w:pStyle w:val="HL-Heading3"/>
        <w:rPr>
          <w:b/>
          <w:bCs/>
        </w:rPr>
      </w:pPr>
      <w:r w:rsidRPr="00B76045">
        <w:rPr>
          <w:b/>
          <w:bCs/>
        </w:rPr>
        <w:t>Data arrangements on expiry or termination</w:t>
      </w:r>
      <w:r w:rsidR="00C50601" w:rsidRPr="00B76045">
        <w:rPr>
          <w:b/>
          <w:bCs/>
        </w:rPr>
        <w:t xml:space="preserve"> (including for Personal Information)</w:t>
      </w:r>
    </w:p>
    <w:p w14:paraId="10F6FFAF" w14:textId="5597180A" w:rsidR="00C118D6" w:rsidRDefault="00C118D6" w:rsidP="00C118D6">
      <w:pPr>
        <w:pStyle w:val="HL-Heading4"/>
        <w:numPr>
          <w:ilvl w:val="0"/>
          <w:numId w:val="0"/>
        </w:numPr>
        <w:ind w:left="862"/>
      </w:pPr>
      <w:r w:rsidRPr="00C118D6">
        <w:rPr>
          <w:highlight w:val="yellow"/>
        </w:rPr>
        <w:t>[Under the General Terms, unless otherwise specified, a party must, upon receipt of a written request by the other party following the expiry or termination of this Agreement, promptly (and as directed by the other party), delete the data or provide the data back to the party that originally shared the data. If different arrangements apply (e.g. the party may retain a copy of the data), specify these arrangements here.]</w:t>
      </w:r>
    </w:p>
    <w:p w14:paraId="5FDD6EED" w14:textId="5976B92C" w:rsidR="00917F12" w:rsidRDefault="00917F12" w:rsidP="00423D3C">
      <w:pPr>
        <w:pStyle w:val="HL-Heading3"/>
        <w:rPr>
          <w:b/>
          <w:bCs/>
        </w:rPr>
      </w:pPr>
      <w:r w:rsidRPr="00917F12">
        <w:rPr>
          <w:b/>
          <w:bCs/>
        </w:rPr>
        <w:t xml:space="preserve">End User </w:t>
      </w:r>
      <w:r>
        <w:rPr>
          <w:b/>
          <w:bCs/>
        </w:rPr>
        <w:t>T</w:t>
      </w:r>
      <w:r w:rsidRPr="00917F12">
        <w:rPr>
          <w:b/>
          <w:bCs/>
        </w:rPr>
        <w:t>erms</w:t>
      </w:r>
    </w:p>
    <w:p w14:paraId="5CE524A1" w14:textId="0ED1988D" w:rsidR="00917F12" w:rsidRDefault="00917F12" w:rsidP="00917F12">
      <w:pPr>
        <w:pStyle w:val="HL-Heading4"/>
        <w:numPr>
          <w:ilvl w:val="0"/>
          <w:numId w:val="0"/>
        </w:numPr>
        <w:ind w:left="862"/>
      </w:pPr>
      <w:r w:rsidRPr="00917F12">
        <w:rPr>
          <w:highlight w:val="yellow"/>
        </w:rPr>
        <w:t>[The parties may agree that</w:t>
      </w:r>
      <w:r>
        <w:rPr>
          <w:highlight w:val="yellow"/>
        </w:rPr>
        <w:t xml:space="preserve"> Party B’s</w:t>
      </w:r>
      <w:r w:rsidRPr="00917F12">
        <w:rPr>
          <w:highlight w:val="yellow"/>
        </w:rPr>
        <w:t xml:space="preserve"> End Users are required to sign a data use agreement before they are granted access to the Data. The data use agreement can also be used to notify End Users of their responsibilities and obligations when accessing and using synthetic health datasets. Specify here whether End Users are required to sign a data use agreement, and the form of this agreement (this should be attached to this Part A or incorporated by reference</w:t>
      </w:r>
      <w:r w:rsidR="00615D4F">
        <w:rPr>
          <w:highlight w:val="yellow"/>
        </w:rPr>
        <w:t>)</w:t>
      </w:r>
      <w:r>
        <w:rPr>
          <w:highlight w:val="yellow"/>
        </w:rPr>
        <w:t xml:space="preserve">. </w:t>
      </w:r>
      <w:r w:rsidR="00615D4F">
        <w:rPr>
          <w:highlight w:val="yellow"/>
        </w:rPr>
        <w:t>A template data use agreement is attached to this Part A.</w:t>
      </w:r>
      <w:r w:rsidRPr="00917F12">
        <w:rPr>
          <w:highlight w:val="yellow"/>
        </w:rPr>
        <w:t>].</w:t>
      </w:r>
    </w:p>
    <w:p w14:paraId="0BBC9859" w14:textId="1C9FC3B5" w:rsidR="00917F12" w:rsidRPr="00917F12" w:rsidRDefault="00917F12" w:rsidP="00917F12">
      <w:pPr>
        <w:ind w:left="862"/>
      </w:pPr>
      <w:r w:rsidRPr="00917F12">
        <w:rPr>
          <w:highlight w:val="yellow"/>
        </w:rPr>
        <w:t>[Yes, End Users are required to sign the [</w:t>
      </w:r>
      <w:r w:rsidR="00BD3762">
        <w:rPr>
          <w:highlight w:val="yellow"/>
        </w:rPr>
        <w:t>Data Use Agreement for End Users of Party B</w:t>
      </w:r>
      <w:r w:rsidRPr="00917F12">
        <w:rPr>
          <w:highlight w:val="yellow"/>
        </w:rPr>
        <w:t xml:space="preserve"> – Deed Poll attached as Annexure A</w:t>
      </w:r>
      <w:r>
        <w:rPr>
          <w:highlight w:val="yellow"/>
        </w:rPr>
        <w:t xml:space="preserve"> / insert other relevant terms</w:t>
      </w:r>
      <w:r w:rsidRPr="00917F12">
        <w:rPr>
          <w:highlight w:val="yellow"/>
        </w:rPr>
        <w:t>] prior to accessing the Data]</w:t>
      </w:r>
      <w:r w:rsidR="00BD3762">
        <w:rPr>
          <w:highlight w:val="yellow"/>
        </w:rPr>
        <w:t xml:space="preserve"> OR</w:t>
      </w:r>
      <w:r w:rsidRPr="00917F12">
        <w:rPr>
          <w:highlight w:val="yellow"/>
        </w:rPr>
        <w:t xml:space="preserve"> [N/A</w:t>
      </w:r>
      <w:r w:rsidR="00615D4F">
        <w:rPr>
          <w:highlight w:val="yellow"/>
        </w:rPr>
        <w:t>].</w:t>
      </w:r>
      <w:r>
        <w:rPr>
          <w:highlight w:val="yellow"/>
        </w:rPr>
        <w:t>]</w:t>
      </w:r>
      <w:r>
        <w:t xml:space="preserve"> </w:t>
      </w:r>
    </w:p>
    <w:p w14:paraId="0578B375" w14:textId="77777777" w:rsidR="00BA6E0B" w:rsidRPr="00BA6E0B" w:rsidRDefault="00BA6E0B" w:rsidP="00BA6E0B">
      <w:pPr>
        <w:pStyle w:val="HL-Heading3"/>
        <w:rPr>
          <w:b/>
          <w:bCs/>
        </w:rPr>
      </w:pPr>
      <w:r w:rsidRPr="00BA6E0B">
        <w:rPr>
          <w:b/>
          <w:bCs/>
        </w:rPr>
        <w:t>Pre-approved disclosure</w:t>
      </w:r>
    </w:p>
    <w:p w14:paraId="02893532" w14:textId="77777777" w:rsidR="00BA6E0B" w:rsidRPr="00BA6E0B" w:rsidRDefault="00BA6E0B" w:rsidP="00BA6E0B">
      <w:pPr>
        <w:pStyle w:val="HL-Heading3"/>
        <w:numPr>
          <w:ilvl w:val="0"/>
          <w:numId w:val="0"/>
        </w:numPr>
        <w:ind w:left="862"/>
        <w:rPr>
          <w:highlight w:val="yellow"/>
        </w:rPr>
      </w:pPr>
      <w:r w:rsidRPr="00BA6E0B">
        <w:rPr>
          <w:highlight w:val="yellow"/>
        </w:rPr>
        <w:lastRenderedPageBreak/>
        <w:t xml:space="preserve">[Under clause </w:t>
      </w:r>
      <w:r w:rsidRPr="00BA6E0B">
        <w:rPr>
          <w:highlight w:val="yellow"/>
        </w:rPr>
        <w:fldChar w:fldCharType="begin"/>
      </w:r>
      <w:r w:rsidRPr="00BA6E0B">
        <w:rPr>
          <w:highlight w:val="yellow"/>
        </w:rPr>
        <w:instrText xml:space="preserve"> REF _Ref220011718 \r \h </w:instrText>
      </w:r>
      <w:r>
        <w:rPr>
          <w:highlight w:val="yellow"/>
        </w:rPr>
        <w:instrText xml:space="preserve"> \* MERGEFORMAT </w:instrText>
      </w:r>
      <w:r w:rsidRPr="00BA6E0B">
        <w:rPr>
          <w:highlight w:val="yellow"/>
        </w:rPr>
      </w:r>
      <w:r w:rsidRPr="00BA6E0B">
        <w:rPr>
          <w:highlight w:val="yellow"/>
        </w:rPr>
        <w:fldChar w:fldCharType="separate"/>
      </w:r>
      <w:r w:rsidRPr="00BA6E0B">
        <w:rPr>
          <w:highlight w:val="yellow"/>
        </w:rPr>
        <w:t>4.3</w:t>
      </w:r>
      <w:r w:rsidRPr="00BA6E0B">
        <w:rPr>
          <w:highlight w:val="yellow"/>
        </w:rPr>
        <w:fldChar w:fldCharType="end"/>
      </w:r>
      <w:r w:rsidRPr="00BA6E0B">
        <w:rPr>
          <w:highlight w:val="yellow"/>
        </w:rPr>
        <w:t xml:space="preserve"> of the General Terms, the Data Requestor must not disclose or otherwise make available any part of the Data or any outputs derived from it to any third party (including any subcontractor) without the prior written authorisation of the Data Provider, unless required by Law.</w:t>
      </w:r>
    </w:p>
    <w:p w14:paraId="64CA80A6" w14:textId="77777777" w:rsidR="00BA6E0B" w:rsidRPr="00BA6E0B" w:rsidRDefault="00BA6E0B" w:rsidP="00BA6E0B">
      <w:pPr>
        <w:pStyle w:val="HL-Heading4"/>
        <w:numPr>
          <w:ilvl w:val="0"/>
          <w:numId w:val="0"/>
        </w:numPr>
        <w:ind w:left="862"/>
      </w:pPr>
      <w:r w:rsidRPr="00BA6E0B">
        <w:rPr>
          <w:highlight w:val="yellow"/>
        </w:rPr>
        <w:t>Identify any pre-approved third parties to whom the Data Requestor may disclose the Data</w:t>
      </w:r>
      <w:r>
        <w:rPr>
          <w:highlight w:val="yellow"/>
        </w:rPr>
        <w:t>, and whether those third parties may use the Data for all Permitted Purposes or a narrower purpose</w:t>
      </w:r>
      <w:r w:rsidRPr="00BA6E0B">
        <w:rPr>
          <w:highlight w:val="yellow"/>
        </w:rPr>
        <w:t>.]</w:t>
      </w:r>
      <w:r>
        <w:t xml:space="preserve"> </w:t>
      </w:r>
    </w:p>
    <w:p w14:paraId="47B65711" w14:textId="77777777" w:rsidR="00BA6E0B" w:rsidRPr="00BA6E0B" w:rsidRDefault="00BA6E0B" w:rsidP="00BA6E0B">
      <w:pPr>
        <w:pStyle w:val="HL-Heading3"/>
        <w:rPr>
          <w:b/>
          <w:bCs/>
        </w:rPr>
      </w:pPr>
      <w:r w:rsidRPr="00BA6E0B">
        <w:rPr>
          <w:b/>
          <w:bCs/>
        </w:rPr>
        <w:t xml:space="preserve">Pre-approved publication </w:t>
      </w:r>
    </w:p>
    <w:p w14:paraId="39371432" w14:textId="6342CC73" w:rsidR="00BA6E0B" w:rsidRPr="00151273" w:rsidRDefault="00BA6E0B" w:rsidP="00BA6E0B">
      <w:pPr>
        <w:pStyle w:val="HL-Heading3"/>
        <w:numPr>
          <w:ilvl w:val="0"/>
          <w:numId w:val="0"/>
        </w:numPr>
        <w:ind w:left="862"/>
        <w:rPr>
          <w:highlight w:val="yellow"/>
        </w:rPr>
      </w:pPr>
      <w:r w:rsidRPr="00BA6E0B">
        <w:rPr>
          <w:highlight w:val="yellow"/>
        </w:rPr>
        <w:t xml:space="preserve">[Under clause </w:t>
      </w:r>
      <w:r w:rsidRPr="00BA6E0B">
        <w:rPr>
          <w:highlight w:val="yellow"/>
        </w:rPr>
        <w:fldChar w:fldCharType="begin"/>
      </w:r>
      <w:r w:rsidRPr="00BA6E0B">
        <w:rPr>
          <w:highlight w:val="yellow"/>
        </w:rPr>
        <w:instrText xml:space="preserve"> REF _Ref220011718 \r \h </w:instrText>
      </w:r>
      <w:r>
        <w:rPr>
          <w:highlight w:val="yellow"/>
        </w:rPr>
        <w:instrText xml:space="preserve"> \* MERGEFORMAT </w:instrText>
      </w:r>
      <w:r w:rsidRPr="00BA6E0B">
        <w:rPr>
          <w:highlight w:val="yellow"/>
        </w:rPr>
      </w:r>
      <w:r w:rsidRPr="00BA6E0B">
        <w:rPr>
          <w:highlight w:val="yellow"/>
        </w:rPr>
        <w:fldChar w:fldCharType="separate"/>
      </w:r>
      <w:r w:rsidRPr="00BA6E0B">
        <w:rPr>
          <w:highlight w:val="yellow"/>
        </w:rPr>
        <w:t>4.3</w:t>
      </w:r>
      <w:r w:rsidRPr="00BA6E0B">
        <w:rPr>
          <w:highlight w:val="yellow"/>
        </w:rPr>
        <w:fldChar w:fldCharType="end"/>
      </w:r>
      <w:r w:rsidR="00115512">
        <w:rPr>
          <w:highlight w:val="yellow"/>
        </w:rPr>
        <w:t xml:space="preserve"> of the General Terms</w:t>
      </w:r>
      <w:r w:rsidRPr="00BA6E0B">
        <w:rPr>
          <w:highlight w:val="yellow"/>
        </w:rPr>
        <w:t>, the Data Requestor must not publish or otherwise make available any part of the Data or any outputs derived from it to any third party (including any subcontractor) without the prior written authorisation of the Data Provider, unless required by Law, and prior to any release, publication or dissemination of outputs, findings or analyses derived from the Data, obtain prior written approval from the Data Provider and comply with any review or clearance processes specified by the Data Provider.</w:t>
      </w:r>
      <w:r w:rsidR="00151273">
        <w:rPr>
          <w:highlight w:val="yellow"/>
        </w:rPr>
        <w:t xml:space="preserve">  </w:t>
      </w:r>
      <w:r w:rsidR="00151273" w:rsidRPr="00151273">
        <w:rPr>
          <w:highlight w:val="yellow"/>
        </w:rPr>
        <w:t>Recommend explicitly state whether the synthetic dataset itself may be redistributed, deposited in repositories, or shared as supplementary material.</w:t>
      </w:r>
    </w:p>
    <w:p w14:paraId="110EA705" w14:textId="77777777" w:rsidR="00BA6E0B" w:rsidRDefault="00BA6E0B" w:rsidP="00BA6E0B">
      <w:pPr>
        <w:pStyle w:val="HL-Heading4"/>
        <w:numPr>
          <w:ilvl w:val="0"/>
          <w:numId w:val="0"/>
        </w:numPr>
        <w:ind w:left="862"/>
      </w:pPr>
      <w:r w:rsidRPr="00BA6E0B">
        <w:rPr>
          <w:highlight w:val="yellow"/>
        </w:rPr>
        <w:t>If applicable, include any agreed process for the publication of the Data or outputs derived from it. Alternatively, this can be subject to agreement on a case-by-case basis. Example drafting:</w:t>
      </w:r>
      <w:r>
        <w:t xml:space="preserve"> </w:t>
      </w:r>
    </w:p>
    <w:p w14:paraId="7A2A3105" w14:textId="77777777" w:rsidR="00BA6E0B" w:rsidRPr="00D51FEB" w:rsidRDefault="00BA6E0B" w:rsidP="00BA6E0B">
      <w:pPr>
        <w:pStyle w:val="HL-Heading4"/>
        <w:rPr>
          <w:highlight w:val="yellow"/>
        </w:rPr>
      </w:pPr>
      <w:r w:rsidRPr="00D51FEB">
        <w:rPr>
          <w:highlight w:val="yellow"/>
        </w:rPr>
        <w:t xml:space="preserve">Where the </w:t>
      </w:r>
      <w:r>
        <w:rPr>
          <w:highlight w:val="yellow"/>
        </w:rPr>
        <w:t>Project</w:t>
      </w:r>
      <w:r w:rsidRPr="00D51FEB">
        <w:rPr>
          <w:highlight w:val="yellow"/>
        </w:rPr>
        <w:t xml:space="preserve"> Details provide for the parties to carry out research activities, a party may publish the results of research completed during the Project subject to this </w:t>
      </w:r>
      <w:r>
        <w:rPr>
          <w:highlight w:val="yellow"/>
        </w:rPr>
        <w:t>item</w:t>
      </w:r>
      <w:r w:rsidRPr="00D51FEB">
        <w:rPr>
          <w:highlight w:val="yellow"/>
        </w:rPr>
        <w:t xml:space="preserve"> </w:t>
      </w:r>
      <w:r w:rsidRPr="00D51FEB">
        <w:rPr>
          <w:highlight w:val="yellow"/>
        </w:rPr>
        <w:fldChar w:fldCharType="begin"/>
      </w:r>
      <w:r w:rsidRPr="00D51FEB">
        <w:rPr>
          <w:highlight w:val="yellow"/>
        </w:rPr>
        <w:instrText xml:space="preserve"> REF _Ref219740666 \w \h </w:instrText>
      </w:r>
      <w:r>
        <w:rPr>
          <w:highlight w:val="yellow"/>
        </w:rPr>
        <w:instrText xml:space="preserve"> \* MERGEFORMAT </w:instrText>
      </w:r>
      <w:r w:rsidRPr="00D51FEB">
        <w:rPr>
          <w:highlight w:val="yellow"/>
        </w:rPr>
      </w:r>
      <w:r w:rsidRPr="00D51FEB">
        <w:rPr>
          <w:highlight w:val="yellow"/>
        </w:rPr>
        <w:fldChar w:fldCharType="separate"/>
      </w:r>
      <w:r>
        <w:rPr>
          <w:highlight w:val="yellow"/>
        </w:rPr>
        <w:t>14(a)(ii)</w:t>
      </w:r>
      <w:r w:rsidRPr="00D51FEB">
        <w:rPr>
          <w:highlight w:val="yellow"/>
        </w:rPr>
        <w:fldChar w:fldCharType="end"/>
      </w:r>
      <w:r w:rsidRPr="00D51FEB">
        <w:rPr>
          <w:highlight w:val="yellow"/>
        </w:rPr>
        <w:t>.</w:t>
      </w:r>
    </w:p>
    <w:p w14:paraId="3FA79496" w14:textId="77777777" w:rsidR="00BA6E0B" w:rsidRPr="00D51FEB" w:rsidRDefault="00BA6E0B" w:rsidP="00BA6E0B">
      <w:pPr>
        <w:pStyle w:val="HL-Heading4"/>
        <w:rPr>
          <w:highlight w:val="yellow"/>
        </w:rPr>
      </w:pPr>
      <w:r w:rsidRPr="00D51FEB">
        <w:rPr>
          <w:highlight w:val="yellow"/>
        </w:rPr>
        <w:t>At least 30 days prior to any publication, the publishing party must provide a copy of the proposed publication to the other party.</w:t>
      </w:r>
    </w:p>
    <w:p w14:paraId="1AFC1D6E" w14:textId="77777777" w:rsidR="00BA6E0B" w:rsidRPr="00D51FEB" w:rsidRDefault="00BA6E0B" w:rsidP="00BA6E0B">
      <w:pPr>
        <w:pStyle w:val="HL-Heading4"/>
        <w:rPr>
          <w:highlight w:val="yellow"/>
        </w:rPr>
      </w:pPr>
      <w:r w:rsidRPr="00D51FEB">
        <w:rPr>
          <w:highlight w:val="yellow"/>
        </w:rPr>
        <w:t>The other party may, within 15 days of receiving notice from the publishing party of its intention to publish:</w:t>
      </w:r>
    </w:p>
    <w:p w14:paraId="5501BDC1" w14:textId="77777777" w:rsidR="00BA6E0B" w:rsidRPr="00D51FEB" w:rsidRDefault="00BA6E0B" w:rsidP="00BA6E0B">
      <w:pPr>
        <w:pStyle w:val="HL-Heading5"/>
        <w:rPr>
          <w:highlight w:val="yellow"/>
          <w:lang w:val="en-GB"/>
        </w:rPr>
      </w:pPr>
      <w:r w:rsidRPr="00D51FEB">
        <w:rPr>
          <w:highlight w:val="yellow"/>
          <w:lang w:val="en-GB"/>
        </w:rPr>
        <w:t>provide comments and/or request amendments to the publication as reasonable to protect its Confidential Information and/or Intellectual Property Rights, which the publishing party must consider in good faith, and the publishing party must not publish the proposed publication or any amended version of the proposed publication that includes the other party’s Confidential Information (including trade secrets and know-how) and/or material infringing the other party’s Intellectual Property Rights without the other party’s prior written consent; or</w:t>
      </w:r>
    </w:p>
    <w:p w14:paraId="3ED9892D" w14:textId="77777777" w:rsidR="00BA6E0B" w:rsidRPr="00D51FEB" w:rsidRDefault="00BA6E0B" w:rsidP="00BA6E0B">
      <w:pPr>
        <w:pStyle w:val="HL-Heading5"/>
        <w:rPr>
          <w:highlight w:val="yellow"/>
          <w:lang w:val="en-GB"/>
        </w:rPr>
      </w:pPr>
      <w:r w:rsidRPr="00D51FEB">
        <w:rPr>
          <w:highlight w:val="yellow"/>
          <w:lang w:val="en-GB"/>
        </w:rPr>
        <w:t xml:space="preserve">request that the publishing party delay the publication for a period of not more than 90 days to allow the other party to file patent application(s) or otherwise take measures to protect its Intellectual Property Rights, in which case the publishing party must agree to delay the publication by the requested period. </w:t>
      </w:r>
    </w:p>
    <w:p w14:paraId="3A706B0D" w14:textId="77777777" w:rsidR="00BA6E0B" w:rsidRPr="00D51FEB" w:rsidRDefault="00BA6E0B" w:rsidP="00BA6E0B">
      <w:pPr>
        <w:pStyle w:val="HL-Heading4"/>
        <w:rPr>
          <w:highlight w:val="yellow"/>
        </w:rPr>
      </w:pPr>
      <w:r w:rsidRPr="00D51FEB">
        <w:rPr>
          <w:highlight w:val="yellow"/>
        </w:rPr>
        <w:t>If no such comments or requests for amendments or delay are provided within those 15 days, the publishing party can make the publication.</w:t>
      </w:r>
    </w:p>
    <w:p w14:paraId="05C79430" w14:textId="77777777" w:rsidR="00BA6E0B" w:rsidRDefault="00BA6E0B" w:rsidP="00BA6E0B">
      <w:pPr>
        <w:pStyle w:val="HL-Heading4"/>
        <w:rPr>
          <w:highlight w:val="yellow"/>
        </w:rPr>
      </w:pPr>
      <w:r w:rsidRPr="00D51FEB">
        <w:rPr>
          <w:highlight w:val="yellow"/>
        </w:rPr>
        <w:t xml:space="preserve">All publications will recognise the contribution by the parties to the Project.  </w:t>
      </w:r>
    </w:p>
    <w:p w14:paraId="3D8F85D2" w14:textId="151EF659" w:rsidR="00DB3268" w:rsidRPr="00B76045" w:rsidRDefault="00DB3268" w:rsidP="00423D3C">
      <w:pPr>
        <w:pStyle w:val="HL-Heading3"/>
        <w:rPr>
          <w:b/>
          <w:bCs/>
          <w:highlight w:val="yellow"/>
        </w:rPr>
      </w:pPr>
      <w:r w:rsidRPr="00B76045">
        <w:rPr>
          <w:b/>
          <w:bCs/>
          <w:highlight w:val="yellow"/>
        </w:rPr>
        <w:t>[Insert additional headings to further describe arrangements for the data]</w:t>
      </w:r>
    </w:p>
    <w:p w14:paraId="0904023D" w14:textId="30E7EA15" w:rsidR="0077780F" w:rsidRDefault="0077780F" w:rsidP="00B760C8">
      <w:pPr>
        <w:pStyle w:val="HL-Heading2"/>
      </w:pPr>
      <w:r w:rsidRPr="006D0AA2">
        <w:t>Data provided by Party B</w:t>
      </w:r>
    </w:p>
    <w:p w14:paraId="42ED2EE1" w14:textId="236EA0EF" w:rsidR="002F301C" w:rsidRPr="002F301C" w:rsidRDefault="002F301C" w:rsidP="00423D3C">
      <w:pPr>
        <w:pStyle w:val="HL-Heading3"/>
        <w:numPr>
          <w:ilvl w:val="0"/>
          <w:numId w:val="0"/>
        </w:numPr>
        <w:ind w:left="431"/>
        <w:rPr>
          <w:lang w:val="en-GB"/>
        </w:rPr>
      </w:pPr>
      <w:r w:rsidRPr="002F301C">
        <w:rPr>
          <w:highlight w:val="yellow"/>
          <w:lang w:val="en-GB"/>
        </w:rPr>
        <w:t xml:space="preserve">[Complete the below details if Party </w:t>
      </w:r>
      <w:r>
        <w:rPr>
          <w:highlight w:val="yellow"/>
          <w:lang w:val="en-GB"/>
        </w:rPr>
        <w:t>B</w:t>
      </w:r>
      <w:r w:rsidRPr="002F301C">
        <w:rPr>
          <w:highlight w:val="yellow"/>
          <w:lang w:val="en-GB"/>
        </w:rPr>
        <w:t xml:space="preserve"> will provide data to Party </w:t>
      </w:r>
      <w:r>
        <w:rPr>
          <w:highlight w:val="yellow"/>
          <w:lang w:val="en-GB"/>
        </w:rPr>
        <w:t>A</w:t>
      </w:r>
      <w:r w:rsidRPr="002F301C">
        <w:rPr>
          <w:highlight w:val="yellow"/>
          <w:lang w:val="en-GB"/>
        </w:rPr>
        <w:t xml:space="preserve">. </w:t>
      </w:r>
      <w:r>
        <w:rPr>
          <w:highlight w:val="yellow"/>
          <w:lang w:val="en-GB"/>
        </w:rPr>
        <w:t xml:space="preserve">Add any additional headings / description of the data as relevant to the circumstances. If Party B will not provide data to Party A, </w:t>
      </w:r>
      <w:r w:rsidRPr="002F301C">
        <w:rPr>
          <w:highlight w:val="yellow"/>
          <w:lang w:val="en-GB"/>
        </w:rPr>
        <w:t>insert “N/A”</w:t>
      </w:r>
      <w:r>
        <w:rPr>
          <w:highlight w:val="yellow"/>
          <w:lang w:val="en-GB"/>
        </w:rPr>
        <w:t xml:space="preserve"> and delete the below headings</w:t>
      </w:r>
      <w:r w:rsidRPr="002F301C">
        <w:rPr>
          <w:highlight w:val="yellow"/>
          <w:lang w:val="en-GB"/>
        </w:rPr>
        <w:t>.]</w:t>
      </w:r>
    </w:p>
    <w:p w14:paraId="79D6971A" w14:textId="4EA89621" w:rsidR="0077780F" w:rsidRPr="00B76045" w:rsidRDefault="002E4F64" w:rsidP="00423D3C">
      <w:pPr>
        <w:pStyle w:val="HL-Heading3"/>
        <w:rPr>
          <w:b/>
          <w:bCs/>
        </w:rPr>
      </w:pPr>
      <w:r w:rsidRPr="00B76045">
        <w:rPr>
          <w:b/>
          <w:bCs/>
        </w:rPr>
        <w:t>Scope</w:t>
      </w:r>
      <w:r w:rsidR="00BA6E0B">
        <w:rPr>
          <w:b/>
          <w:bCs/>
        </w:rPr>
        <w:t xml:space="preserve"> of Data</w:t>
      </w:r>
    </w:p>
    <w:p w14:paraId="386FC272" w14:textId="05BF37CC" w:rsidR="0077780F" w:rsidRPr="00236B64" w:rsidRDefault="0077780F" w:rsidP="00236B64">
      <w:pPr>
        <w:ind w:left="142" w:firstLine="720"/>
        <w:rPr>
          <w:highlight w:val="yellow"/>
        </w:rPr>
      </w:pPr>
      <w:r w:rsidRPr="00236B64">
        <w:rPr>
          <w:highlight w:val="yellow"/>
        </w:rPr>
        <w:t>[Describe the data to be provided by Part A, including the scope and volume of data</w:t>
      </w:r>
      <w:r w:rsidR="00236B64" w:rsidRPr="00236B64">
        <w:rPr>
          <w:highlight w:val="yellow"/>
        </w:rPr>
        <w:t>.</w:t>
      </w:r>
      <w:r w:rsidRPr="00236B64">
        <w:rPr>
          <w:highlight w:val="yellow"/>
        </w:rPr>
        <w:t>]</w:t>
      </w:r>
    </w:p>
    <w:p w14:paraId="0D1D9D9A" w14:textId="7BACD359" w:rsidR="0077780F" w:rsidRPr="00B76045" w:rsidRDefault="00236B64" w:rsidP="00423D3C">
      <w:pPr>
        <w:pStyle w:val="HL-Heading3"/>
        <w:rPr>
          <w:b/>
          <w:bCs/>
        </w:rPr>
      </w:pPr>
      <w:r w:rsidRPr="00B76045">
        <w:rPr>
          <w:b/>
          <w:bCs/>
          <w:highlight w:val="yellow"/>
        </w:rPr>
        <w:t>[Transfer / access]</w:t>
      </w:r>
      <w:r w:rsidR="0077780F" w:rsidRPr="00B76045">
        <w:rPr>
          <w:b/>
          <w:bCs/>
        </w:rPr>
        <w:t xml:space="preserve"> </w:t>
      </w:r>
      <w:r w:rsidRPr="00B76045">
        <w:rPr>
          <w:b/>
          <w:bCs/>
        </w:rPr>
        <w:t>details</w:t>
      </w:r>
    </w:p>
    <w:p w14:paraId="4433E15B" w14:textId="07B86240" w:rsidR="0077780F" w:rsidRPr="006D0AA2" w:rsidRDefault="00236B64" w:rsidP="0077780F">
      <w:pPr>
        <w:pStyle w:val="HL-Heading4"/>
        <w:rPr>
          <w:rFonts w:cs="Arial"/>
          <w:szCs w:val="20"/>
        </w:rPr>
      </w:pPr>
      <w:r w:rsidRPr="00236B64">
        <w:rPr>
          <w:rFonts w:cs="Arial"/>
          <w:b/>
          <w:bCs/>
          <w:szCs w:val="20"/>
          <w:highlight w:val="yellow"/>
        </w:rPr>
        <w:t>[Transfer / access]</w:t>
      </w:r>
      <w:r w:rsidRPr="006D0AA2">
        <w:rPr>
          <w:rFonts w:cs="Arial"/>
          <w:b/>
          <w:bCs/>
          <w:szCs w:val="20"/>
        </w:rPr>
        <w:t xml:space="preserve"> </w:t>
      </w:r>
      <w:r w:rsidR="0077780F" w:rsidRPr="006D0AA2">
        <w:rPr>
          <w:rFonts w:cs="Arial"/>
          <w:b/>
          <w:bCs/>
          <w:szCs w:val="20"/>
        </w:rPr>
        <w:t>method:</w:t>
      </w:r>
      <w:r w:rsidR="0077780F" w:rsidRPr="006D0AA2">
        <w:rPr>
          <w:rFonts w:cs="Arial"/>
          <w:szCs w:val="20"/>
        </w:rPr>
        <w:t xml:space="preserve"> </w:t>
      </w:r>
      <w:r w:rsidR="0077780F" w:rsidRPr="006D0AA2">
        <w:rPr>
          <w:rFonts w:cs="Arial"/>
          <w:szCs w:val="20"/>
          <w:highlight w:val="yellow"/>
        </w:rPr>
        <w:t>[e.g., secure file transfer protocol (SFTP), API, encrypted USB, cloud platform with access controls.]</w:t>
      </w:r>
    </w:p>
    <w:p w14:paraId="155933AE" w14:textId="77777777" w:rsidR="0077780F" w:rsidRPr="006D0AA2" w:rsidRDefault="0077780F" w:rsidP="0077780F">
      <w:pPr>
        <w:pStyle w:val="HL-Heading4"/>
        <w:rPr>
          <w:rFonts w:cs="Arial"/>
          <w:szCs w:val="20"/>
        </w:rPr>
      </w:pPr>
      <w:r w:rsidRPr="006D0AA2">
        <w:rPr>
          <w:rFonts w:cs="Arial"/>
          <w:b/>
          <w:bCs/>
          <w:szCs w:val="20"/>
        </w:rPr>
        <w:t>Encryption:</w:t>
      </w:r>
      <w:r w:rsidRPr="006D0AA2">
        <w:rPr>
          <w:rFonts w:cs="Arial"/>
          <w:szCs w:val="20"/>
        </w:rPr>
        <w:t xml:space="preserve"> </w:t>
      </w:r>
      <w:r w:rsidRPr="006D0AA2">
        <w:rPr>
          <w:rFonts w:cs="Arial"/>
          <w:szCs w:val="20"/>
          <w:highlight w:val="yellow"/>
        </w:rPr>
        <w:t>[Specify encryption standard for data in transit.]</w:t>
      </w:r>
    </w:p>
    <w:p w14:paraId="1A2068F7" w14:textId="77777777" w:rsidR="0077780F" w:rsidRDefault="0077780F" w:rsidP="0077780F">
      <w:pPr>
        <w:pStyle w:val="HL-Heading4"/>
        <w:rPr>
          <w:rFonts w:cs="Arial"/>
          <w:szCs w:val="20"/>
        </w:rPr>
      </w:pPr>
      <w:r w:rsidRPr="006D0AA2">
        <w:rPr>
          <w:rFonts w:cs="Arial"/>
          <w:b/>
          <w:bCs/>
          <w:szCs w:val="20"/>
        </w:rPr>
        <w:t xml:space="preserve">Delivery timing: </w:t>
      </w:r>
      <w:r w:rsidRPr="006D0AA2">
        <w:rPr>
          <w:rFonts w:cs="Arial"/>
          <w:szCs w:val="20"/>
          <w:highlight w:val="yellow"/>
        </w:rPr>
        <w:t>[e.g. "One-off transfer within 14 days of Commencement Date", "Monthly batch uploads by the 5th of each month", "Real-time API access".]</w:t>
      </w:r>
    </w:p>
    <w:p w14:paraId="2FEB8DB9" w14:textId="77777777" w:rsidR="00C118D6" w:rsidRPr="00B76045" w:rsidRDefault="00C118D6" w:rsidP="00423D3C">
      <w:pPr>
        <w:pStyle w:val="HL-Heading3"/>
        <w:rPr>
          <w:b/>
          <w:bCs/>
        </w:rPr>
      </w:pPr>
      <w:r w:rsidRPr="00B76045">
        <w:rPr>
          <w:b/>
          <w:bCs/>
        </w:rPr>
        <w:lastRenderedPageBreak/>
        <w:t>Access Period</w:t>
      </w:r>
    </w:p>
    <w:p w14:paraId="7AA8C71A" w14:textId="69C36B1D" w:rsidR="00C118D6" w:rsidRDefault="00C118D6" w:rsidP="00C118D6">
      <w:pPr>
        <w:pStyle w:val="HL-Heading4"/>
        <w:numPr>
          <w:ilvl w:val="0"/>
          <w:numId w:val="0"/>
        </w:numPr>
        <w:ind w:left="1293" w:hanging="431"/>
      </w:pPr>
      <w:r w:rsidRPr="00D728D4">
        <w:rPr>
          <w:highlight w:val="yellow"/>
        </w:rPr>
        <w:t xml:space="preserve">[Insert period during which Party </w:t>
      </w:r>
      <w:r>
        <w:rPr>
          <w:highlight w:val="yellow"/>
        </w:rPr>
        <w:t>A</w:t>
      </w:r>
      <w:r w:rsidRPr="00D728D4">
        <w:rPr>
          <w:highlight w:val="yellow"/>
        </w:rPr>
        <w:t xml:space="preserve"> may access the data</w:t>
      </w:r>
      <w:r>
        <w:rPr>
          <w:highlight w:val="yellow"/>
        </w:rPr>
        <w:t>, if different to the Term of this Agreement)</w:t>
      </w:r>
      <w:r w:rsidRPr="00D728D4">
        <w:rPr>
          <w:highlight w:val="yellow"/>
        </w:rPr>
        <w:t>.</w:t>
      </w:r>
      <w:r>
        <w:t xml:space="preserve"> </w:t>
      </w:r>
    </w:p>
    <w:p w14:paraId="29117127" w14:textId="10DB6008" w:rsidR="00951219" w:rsidRPr="00B76045" w:rsidRDefault="00951219" w:rsidP="00423D3C">
      <w:pPr>
        <w:pStyle w:val="HL-Heading3"/>
        <w:rPr>
          <w:b/>
          <w:bCs/>
        </w:rPr>
      </w:pPr>
      <w:r w:rsidRPr="00B76045">
        <w:rPr>
          <w:b/>
          <w:bCs/>
        </w:rPr>
        <w:t xml:space="preserve">Permitted Purpose for use of </w:t>
      </w:r>
      <w:r w:rsidR="00BA6E0B">
        <w:rPr>
          <w:b/>
          <w:bCs/>
        </w:rPr>
        <w:t>D</w:t>
      </w:r>
      <w:r w:rsidRPr="00B76045">
        <w:rPr>
          <w:b/>
          <w:bCs/>
        </w:rPr>
        <w:t xml:space="preserve">ata by Party </w:t>
      </w:r>
      <w:r w:rsidR="00615D4F">
        <w:rPr>
          <w:b/>
          <w:bCs/>
        </w:rPr>
        <w:t>A</w:t>
      </w:r>
    </w:p>
    <w:p w14:paraId="1D2E9C05" w14:textId="14DB485B" w:rsidR="00951219" w:rsidRPr="006D0AA2" w:rsidRDefault="00951219" w:rsidP="00A47B51">
      <w:pPr>
        <w:ind w:left="862"/>
      </w:pPr>
      <w:r w:rsidRPr="006D0AA2">
        <w:rPr>
          <w:highlight w:val="yellow"/>
        </w:rPr>
        <w:t xml:space="preserve">[Insert the permitted purpose for which Party </w:t>
      </w:r>
      <w:r>
        <w:rPr>
          <w:highlight w:val="yellow"/>
        </w:rPr>
        <w:t>A</w:t>
      </w:r>
      <w:r w:rsidRPr="006D0AA2">
        <w:rPr>
          <w:highlight w:val="yellow"/>
        </w:rPr>
        <w:t xml:space="preserve"> may use the data.</w:t>
      </w:r>
      <w:r w:rsidR="00A47B51">
        <w:rPr>
          <w:highlight w:val="yellow"/>
        </w:rPr>
        <w:t xml:space="preserve"> Consider whether all usage limitations in clause </w:t>
      </w:r>
      <w:r w:rsidR="00A47B51">
        <w:rPr>
          <w:highlight w:val="yellow"/>
        </w:rPr>
        <w:fldChar w:fldCharType="begin"/>
      </w:r>
      <w:r w:rsidR="00A47B51">
        <w:rPr>
          <w:highlight w:val="yellow"/>
        </w:rPr>
        <w:instrText xml:space="preserve"> REF _Ref220011225 \r \h </w:instrText>
      </w:r>
      <w:r w:rsidR="00A47B51">
        <w:rPr>
          <w:highlight w:val="yellow"/>
        </w:rPr>
      </w:r>
      <w:r w:rsidR="00A47B51">
        <w:rPr>
          <w:highlight w:val="yellow"/>
        </w:rPr>
        <w:fldChar w:fldCharType="separate"/>
      </w:r>
      <w:r w:rsidR="00A47B51">
        <w:rPr>
          <w:highlight w:val="yellow"/>
        </w:rPr>
        <w:t>4</w:t>
      </w:r>
      <w:r w:rsidR="00A47B51">
        <w:rPr>
          <w:highlight w:val="yellow"/>
        </w:rPr>
        <w:fldChar w:fldCharType="end"/>
      </w:r>
      <w:r w:rsidR="00A47B51">
        <w:rPr>
          <w:highlight w:val="yellow"/>
        </w:rPr>
        <w:t xml:space="preserve"> of the General Terms are applicable, or if Party A is permitted to engage in any conduct that would otherwise be prohibited un</w:t>
      </w:r>
      <w:r w:rsidR="00A47B51" w:rsidRPr="00A47B51">
        <w:rPr>
          <w:highlight w:val="yellow"/>
        </w:rPr>
        <w:t xml:space="preserve">der that clause (e.g. linkage with other data held by Party </w:t>
      </w:r>
      <w:r w:rsidR="00A47B51">
        <w:rPr>
          <w:highlight w:val="yellow"/>
        </w:rPr>
        <w:t>A</w:t>
      </w:r>
      <w:r w:rsidR="00A47B51" w:rsidRPr="00A47B51">
        <w:rPr>
          <w:highlight w:val="yellow"/>
        </w:rPr>
        <w:t xml:space="preserve"> to enable re-identification of individuals, or other modification, analysis, synthesis, reformulation, decomposition, deconstruction, disassembly or reverse engineering of the Data</w:t>
      </w:r>
      <w:r w:rsidR="00A47B51">
        <w:rPr>
          <w:highlight w:val="yellow"/>
        </w:rPr>
        <w:t>)</w:t>
      </w:r>
      <w:r w:rsidR="00A47B51" w:rsidRPr="00A47B51">
        <w:rPr>
          <w:highlight w:val="yellow"/>
        </w:rPr>
        <w:t>.</w:t>
      </w:r>
      <w:r w:rsidRPr="006D0AA2">
        <w:rPr>
          <w:highlight w:val="yellow"/>
        </w:rPr>
        <w:t>]</w:t>
      </w:r>
    </w:p>
    <w:p w14:paraId="448CD783" w14:textId="4B41C37C" w:rsidR="00C118D6" w:rsidRPr="00B76045" w:rsidRDefault="00C118D6" w:rsidP="00423D3C">
      <w:pPr>
        <w:pStyle w:val="HL-Heading3"/>
        <w:rPr>
          <w:b/>
          <w:bCs/>
        </w:rPr>
      </w:pPr>
      <w:r w:rsidRPr="00B76045">
        <w:rPr>
          <w:b/>
          <w:bCs/>
        </w:rPr>
        <w:t>Data arrangements on expiry or termination</w:t>
      </w:r>
      <w:r w:rsidR="00C50601" w:rsidRPr="00B76045">
        <w:rPr>
          <w:b/>
          <w:bCs/>
        </w:rPr>
        <w:t xml:space="preserve"> (including for Personal Information)</w:t>
      </w:r>
    </w:p>
    <w:p w14:paraId="5CA86DE5" w14:textId="37B0A2B7" w:rsidR="00C118D6" w:rsidRDefault="00C118D6" w:rsidP="00C118D6">
      <w:pPr>
        <w:pStyle w:val="HL-Heading4"/>
        <w:numPr>
          <w:ilvl w:val="0"/>
          <w:numId w:val="0"/>
        </w:numPr>
        <w:ind w:left="862"/>
      </w:pPr>
      <w:r w:rsidRPr="00C118D6">
        <w:rPr>
          <w:highlight w:val="yellow"/>
        </w:rPr>
        <w:t>[Under the General Terms, unless otherwise specified, a party must, upon receipt of a written request by the other party following the expiry or termination of this Agreement, promptly (and as directed by the other party), delete the data or provide the data back to the party that originally shared the data. If different arrangements apply (e.g. the party may retain a copy of the data), specify these arrangements here.]</w:t>
      </w:r>
    </w:p>
    <w:p w14:paraId="6287FAB8" w14:textId="3F0B471E" w:rsidR="00917F12" w:rsidRDefault="00917F12" w:rsidP="00917F12">
      <w:pPr>
        <w:pStyle w:val="HL-Heading3"/>
        <w:rPr>
          <w:b/>
          <w:bCs/>
        </w:rPr>
      </w:pPr>
      <w:r w:rsidRPr="00917F12">
        <w:rPr>
          <w:b/>
          <w:bCs/>
        </w:rPr>
        <w:t xml:space="preserve">End User </w:t>
      </w:r>
      <w:r>
        <w:rPr>
          <w:b/>
          <w:bCs/>
        </w:rPr>
        <w:t>T</w:t>
      </w:r>
      <w:r w:rsidRPr="00917F12">
        <w:rPr>
          <w:b/>
          <w:bCs/>
        </w:rPr>
        <w:t>erms</w:t>
      </w:r>
    </w:p>
    <w:p w14:paraId="15AA62F4" w14:textId="4DE9A12C" w:rsidR="00917F12" w:rsidRDefault="00917F12" w:rsidP="00917F12">
      <w:pPr>
        <w:pStyle w:val="HL-Heading4"/>
        <w:numPr>
          <w:ilvl w:val="0"/>
          <w:numId w:val="0"/>
        </w:numPr>
        <w:ind w:left="862"/>
      </w:pPr>
      <w:r w:rsidRPr="00917F12">
        <w:rPr>
          <w:highlight w:val="yellow"/>
        </w:rPr>
        <w:t>[The parties may agree that End Users are required to sign a data use agreement before they are granted access to the Data. The data use agreement can also be used to notify End Users of their responsibilities and obligations when accessing and using synthetic health datasets. Specify here whether End Users are required to sign a data use agreement, and the form of this agreement (this should be attached to this Part A or incorporated by reference</w:t>
      </w:r>
      <w:r>
        <w:rPr>
          <w:highlight w:val="yellow"/>
        </w:rPr>
        <w:t xml:space="preserve">. </w:t>
      </w:r>
      <w:r w:rsidR="00615D4F">
        <w:rPr>
          <w:highlight w:val="yellow"/>
        </w:rPr>
        <w:t>A template data use agreement is attached to this Part A.</w:t>
      </w:r>
      <w:r w:rsidRPr="00917F12">
        <w:rPr>
          <w:highlight w:val="yellow"/>
        </w:rPr>
        <w:t>]</w:t>
      </w:r>
    </w:p>
    <w:p w14:paraId="44A2DE1E" w14:textId="1F75D1C5" w:rsidR="00917F12" w:rsidRPr="00917F12" w:rsidRDefault="00917F12" w:rsidP="00917F12">
      <w:pPr>
        <w:ind w:left="862"/>
      </w:pPr>
      <w:r w:rsidRPr="00917F12">
        <w:rPr>
          <w:highlight w:val="yellow"/>
        </w:rPr>
        <w:t>[Yes, End Users are required to sign the [</w:t>
      </w:r>
      <w:r w:rsidR="00BD3762">
        <w:rPr>
          <w:highlight w:val="yellow"/>
        </w:rPr>
        <w:t>Data Use Agreement for End Users of Party A</w:t>
      </w:r>
      <w:r w:rsidRPr="00917F12">
        <w:rPr>
          <w:highlight w:val="yellow"/>
        </w:rPr>
        <w:t xml:space="preserve"> – Deed Poll attached as Annexure A</w:t>
      </w:r>
      <w:r>
        <w:rPr>
          <w:highlight w:val="yellow"/>
        </w:rPr>
        <w:t xml:space="preserve"> / insert other relevant terms</w:t>
      </w:r>
      <w:r w:rsidRPr="00917F12">
        <w:rPr>
          <w:highlight w:val="yellow"/>
        </w:rPr>
        <w:t xml:space="preserve">] prior to accessing the Data] </w:t>
      </w:r>
      <w:r w:rsidR="00BD3762">
        <w:rPr>
          <w:highlight w:val="yellow"/>
        </w:rPr>
        <w:t>OR</w:t>
      </w:r>
      <w:r w:rsidRPr="00917F12">
        <w:rPr>
          <w:highlight w:val="yellow"/>
        </w:rPr>
        <w:t xml:space="preserve"> [N/A</w:t>
      </w:r>
      <w:r w:rsidR="00615D4F">
        <w:rPr>
          <w:highlight w:val="yellow"/>
        </w:rPr>
        <w:t>].</w:t>
      </w:r>
      <w:r>
        <w:rPr>
          <w:highlight w:val="yellow"/>
        </w:rPr>
        <w:t>]</w:t>
      </w:r>
      <w:r>
        <w:t xml:space="preserve"> </w:t>
      </w:r>
    </w:p>
    <w:p w14:paraId="27FE94D8" w14:textId="77777777" w:rsidR="00BA6E0B" w:rsidRPr="00BA6E0B" w:rsidRDefault="00BA6E0B" w:rsidP="00BA6E0B">
      <w:pPr>
        <w:pStyle w:val="HL-Heading3"/>
        <w:rPr>
          <w:b/>
          <w:bCs/>
        </w:rPr>
      </w:pPr>
      <w:r w:rsidRPr="00BA6E0B">
        <w:rPr>
          <w:b/>
          <w:bCs/>
        </w:rPr>
        <w:t>Pre-approved disclosure</w:t>
      </w:r>
    </w:p>
    <w:p w14:paraId="6CA0FC4E" w14:textId="0042FE76" w:rsidR="00BA6E0B" w:rsidRPr="00BA6E0B" w:rsidRDefault="00BA6E0B" w:rsidP="00BA6E0B">
      <w:pPr>
        <w:pStyle w:val="HL-Heading3"/>
        <w:numPr>
          <w:ilvl w:val="0"/>
          <w:numId w:val="0"/>
        </w:numPr>
        <w:ind w:left="862"/>
        <w:rPr>
          <w:highlight w:val="yellow"/>
        </w:rPr>
      </w:pPr>
      <w:r w:rsidRPr="00BA6E0B">
        <w:rPr>
          <w:highlight w:val="yellow"/>
        </w:rPr>
        <w:t xml:space="preserve">[Under clause </w:t>
      </w:r>
      <w:r w:rsidRPr="00BA6E0B">
        <w:rPr>
          <w:highlight w:val="yellow"/>
        </w:rPr>
        <w:fldChar w:fldCharType="begin"/>
      </w:r>
      <w:r w:rsidRPr="00BA6E0B">
        <w:rPr>
          <w:highlight w:val="yellow"/>
        </w:rPr>
        <w:instrText xml:space="preserve"> REF _Ref220011718 \r \h </w:instrText>
      </w:r>
      <w:r>
        <w:rPr>
          <w:highlight w:val="yellow"/>
        </w:rPr>
        <w:instrText xml:space="preserve"> \* MERGEFORMAT </w:instrText>
      </w:r>
      <w:r w:rsidRPr="00BA6E0B">
        <w:rPr>
          <w:highlight w:val="yellow"/>
        </w:rPr>
      </w:r>
      <w:r w:rsidRPr="00BA6E0B">
        <w:rPr>
          <w:highlight w:val="yellow"/>
        </w:rPr>
        <w:fldChar w:fldCharType="separate"/>
      </w:r>
      <w:r w:rsidRPr="00BA6E0B">
        <w:rPr>
          <w:highlight w:val="yellow"/>
        </w:rPr>
        <w:t>4.3</w:t>
      </w:r>
      <w:r w:rsidRPr="00BA6E0B">
        <w:rPr>
          <w:highlight w:val="yellow"/>
        </w:rPr>
        <w:fldChar w:fldCharType="end"/>
      </w:r>
      <w:r w:rsidRPr="00BA6E0B">
        <w:rPr>
          <w:highlight w:val="yellow"/>
        </w:rPr>
        <w:t xml:space="preserve"> of the General Terms, the Data Requestor must not disclose or otherwise make available any part of the Data or any outputs derived from it to any third party (including any subcontractor) without the prior written authorisation of the Data Provider, unless required by Law.</w:t>
      </w:r>
    </w:p>
    <w:p w14:paraId="76FC345E" w14:textId="7BD0CDBB" w:rsidR="00BA6E0B" w:rsidRPr="00BA6E0B" w:rsidRDefault="00BA6E0B" w:rsidP="00BA6E0B">
      <w:pPr>
        <w:pStyle w:val="HL-Heading4"/>
        <w:numPr>
          <w:ilvl w:val="0"/>
          <w:numId w:val="0"/>
        </w:numPr>
        <w:ind w:left="862"/>
      </w:pPr>
      <w:r w:rsidRPr="00BA6E0B">
        <w:rPr>
          <w:highlight w:val="yellow"/>
        </w:rPr>
        <w:t>Identify any pre-approved third parties to whom the Data Requestor may disclose the Data</w:t>
      </w:r>
      <w:r>
        <w:rPr>
          <w:highlight w:val="yellow"/>
        </w:rPr>
        <w:t>, and whether those third parties may use the Data for all Permitted Purposes or a narrower purpose</w:t>
      </w:r>
      <w:r w:rsidRPr="00BA6E0B">
        <w:rPr>
          <w:highlight w:val="yellow"/>
        </w:rPr>
        <w:t>.]</w:t>
      </w:r>
      <w:r>
        <w:t xml:space="preserve"> </w:t>
      </w:r>
    </w:p>
    <w:p w14:paraId="05306383" w14:textId="4A41E6F8" w:rsidR="00BA6E0B" w:rsidRPr="00BA6E0B" w:rsidRDefault="00BA6E0B" w:rsidP="00423D3C">
      <w:pPr>
        <w:pStyle w:val="HL-Heading3"/>
        <w:rPr>
          <w:b/>
          <w:bCs/>
        </w:rPr>
      </w:pPr>
      <w:r w:rsidRPr="00BA6E0B">
        <w:rPr>
          <w:b/>
          <w:bCs/>
        </w:rPr>
        <w:t xml:space="preserve">Pre-approved publication </w:t>
      </w:r>
    </w:p>
    <w:p w14:paraId="0DB2FB3A" w14:textId="6A20420D" w:rsidR="00BA6E0B" w:rsidRPr="00151273" w:rsidRDefault="00BA6E0B" w:rsidP="00BA6E0B">
      <w:pPr>
        <w:pStyle w:val="HL-Heading3"/>
        <w:numPr>
          <w:ilvl w:val="0"/>
          <w:numId w:val="0"/>
        </w:numPr>
        <w:ind w:left="862"/>
        <w:rPr>
          <w:highlight w:val="yellow"/>
        </w:rPr>
      </w:pPr>
      <w:r w:rsidRPr="00BA6E0B">
        <w:rPr>
          <w:highlight w:val="yellow"/>
        </w:rPr>
        <w:t xml:space="preserve">[Under clause </w:t>
      </w:r>
      <w:r w:rsidRPr="00BA6E0B">
        <w:rPr>
          <w:highlight w:val="yellow"/>
        </w:rPr>
        <w:fldChar w:fldCharType="begin"/>
      </w:r>
      <w:r w:rsidRPr="00BA6E0B">
        <w:rPr>
          <w:highlight w:val="yellow"/>
        </w:rPr>
        <w:instrText xml:space="preserve"> REF _Ref220011718 \r \h </w:instrText>
      </w:r>
      <w:r>
        <w:rPr>
          <w:highlight w:val="yellow"/>
        </w:rPr>
        <w:instrText xml:space="preserve"> \* MERGEFORMAT </w:instrText>
      </w:r>
      <w:r w:rsidRPr="00BA6E0B">
        <w:rPr>
          <w:highlight w:val="yellow"/>
        </w:rPr>
      </w:r>
      <w:r w:rsidRPr="00BA6E0B">
        <w:rPr>
          <w:highlight w:val="yellow"/>
        </w:rPr>
        <w:fldChar w:fldCharType="separate"/>
      </w:r>
      <w:r w:rsidRPr="00BA6E0B">
        <w:rPr>
          <w:highlight w:val="yellow"/>
        </w:rPr>
        <w:t>4.3</w:t>
      </w:r>
      <w:r w:rsidRPr="00BA6E0B">
        <w:rPr>
          <w:highlight w:val="yellow"/>
        </w:rPr>
        <w:fldChar w:fldCharType="end"/>
      </w:r>
      <w:r w:rsidR="00115512">
        <w:rPr>
          <w:highlight w:val="yellow"/>
        </w:rPr>
        <w:t xml:space="preserve"> of the General Terms</w:t>
      </w:r>
      <w:r w:rsidRPr="00BA6E0B">
        <w:rPr>
          <w:highlight w:val="yellow"/>
        </w:rPr>
        <w:t>, the Data Requestor must not publish or otherwise make available any part of the Data or any outputs derived from it to any third party (including any subcontractor) without the prior written authorisation of the Data Provider, unless required by Law, and prior to any release, publication or dissemination of outputs, findings or analyses derived from the Data, obtain prior written approval from the Data Provider and comply with any review or clearance processes specified by the Data Provider.</w:t>
      </w:r>
      <w:r w:rsidR="00151273">
        <w:rPr>
          <w:highlight w:val="yellow"/>
        </w:rPr>
        <w:t xml:space="preserve">  </w:t>
      </w:r>
      <w:r w:rsidR="00151273" w:rsidRPr="00151273">
        <w:rPr>
          <w:highlight w:val="yellow"/>
        </w:rPr>
        <w:t>Recommend explicitly state whether the synthetic dataset itself may be redistributed, deposited in repositories, or shared as supplementary material.</w:t>
      </w:r>
    </w:p>
    <w:p w14:paraId="0E31EE6F" w14:textId="1D29C9BB" w:rsidR="00BA6E0B" w:rsidRDefault="00BA6E0B" w:rsidP="00BA6E0B">
      <w:pPr>
        <w:pStyle w:val="HL-Heading4"/>
        <w:numPr>
          <w:ilvl w:val="0"/>
          <w:numId w:val="0"/>
        </w:numPr>
        <w:ind w:left="862"/>
        <w:rPr>
          <w:highlight w:val="yellow"/>
        </w:rPr>
      </w:pPr>
      <w:r w:rsidRPr="00BA6E0B">
        <w:rPr>
          <w:highlight w:val="yellow"/>
        </w:rPr>
        <w:t xml:space="preserve">If applicable, include any agreed process for the publication of the Data or outputs derived from it. Alternatively, this can be subject to agreement on a case-by-case basis. </w:t>
      </w:r>
      <w:r>
        <w:rPr>
          <w:highlight w:val="yellow"/>
        </w:rPr>
        <w:t>See example drafting in Party A section above].</w:t>
      </w:r>
    </w:p>
    <w:p w14:paraId="0996D8F5" w14:textId="4E148B4A" w:rsidR="00DB3268" w:rsidRPr="00B76045" w:rsidRDefault="00DB3268" w:rsidP="00423D3C">
      <w:pPr>
        <w:pStyle w:val="HL-Heading3"/>
        <w:rPr>
          <w:b/>
          <w:bCs/>
          <w:highlight w:val="yellow"/>
        </w:rPr>
      </w:pPr>
      <w:r w:rsidRPr="00B76045">
        <w:rPr>
          <w:b/>
          <w:bCs/>
          <w:highlight w:val="yellow"/>
        </w:rPr>
        <w:t>[Insert additional headings to further describe arrangements for the data]</w:t>
      </w:r>
    </w:p>
    <w:p w14:paraId="11F72DF8" w14:textId="4A39AD3A" w:rsidR="006D0AA2" w:rsidRPr="006D0AA2" w:rsidRDefault="006D0AA2" w:rsidP="006D0AA2">
      <w:pPr>
        <w:pStyle w:val="HL-Heading1"/>
        <w:keepNext w:val="0"/>
        <w:rPr>
          <w:rFonts w:cs="Arial"/>
          <w:sz w:val="20"/>
          <w:szCs w:val="20"/>
        </w:rPr>
      </w:pPr>
      <w:bookmarkStart w:id="6" w:name="_Ref220053960"/>
      <w:r w:rsidRPr="006D0AA2">
        <w:rPr>
          <w:rFonts w:cs="Arial"/>
          <w:sz w:val="20"/>
          <w:szCs w:val="20"/>
        </w:rPr>
        <w:t>Additional Services</w:t>
      </w:r>
      <w:r w:rsidR="00190180">
        <w:rPr>
          <w:rFonts w:cs="Arial"/>
          <w:sz w:val="20"/>
          <w:szCs w:val="20"/>
        </w:rPr>
        <w:t xml:space="preserve"> </w:t>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sidRPr="00190180">
        <w:rPr>
          <w:rFonts w:cs="Arial"/>
          <w:b w:val="0"/>
          <w:bCs/>
          <w:sz w:val="20"/>
          <w:szCs w:val="16"/>
        </w:rPr>
        <w:t xml:space="preserve">Clause </w:t>
      </w:r>
      <w:r w:rsidR="0079795C">
        <w:rPr>
          <w:rFonts w:cs="Arial"/>
          <w:b w:val="0"/>
          <w:bCs/>
          <w:sz w:val="20"/>
          <w:szCs w:val="16"/>
        </w:rPr>
        <w:fldChar w:fldCharType="begin"/>
      </w:r>
      <w:r w:rsidR="0079795C">
        <w:rPr>
          <w:rFonts w:cs="Arial"/>
          <w:b w:val="0"/>
          <w:bCs/>
          <w:sz w:val="20"/>
          <w:szCs w:val="16"/>
        </w:rPr>
        <w:instrText xml:space="preserve"> REF _Ref219788135 \w \h </w:instrText>
      </w:r>
      <w:r w:rsidR="0079795C">
        <w:rPr>
          <w:rFonts w:cs="Arial"/>
          <w:b w:val="0"/>
          <w:bCs/>
          <w:sz w:val="20"/>
          <w:szCs w:val="16"/>
        </w:rPr>
      </w:r>
      <w:r w:rsidR="0079795C">
        <w:rPr>
          <w:rFonts w:cs="Arial"/>
          <w:b w:val="0"/>
          <w:bCs/>
          <w:sz w:val="20"/>
          <w:szCs w:val="16"/>
        </w:rPr>
        <w:fldChar w:fldCharType="separate"/>
      </w:r>
      <w:r w:rsidR="00211E46">
        <w:rPr>
          <w:rFonts w:cs="Arial"/>
          <w:b w:val="0"/>
          <w:bCs/>
          <w:sz w:val="20"/>
          <w:szCs w:val="16"/>
        </w:rPr>
        <w:t>3.3</w:t>
      </w:r>
      <w:r w:rsidR="0079795C">
        <w:rPr>
          <w:rFonts w:cs="Arial"/>
          <w:b w:val="0"/>
          <w:bCs/>
          <w:sz w:val="20"/>
          <w:szCs w:val="16"/>
        </w:rPr>
        <w:fldChar w:fldCharType="end"/>
      </w:r>
      <w:r w:rsidR="00542DB4">
        <w:rPr>
          <w:rFonts w:cs="Arial"/>
          <w:b w:val="0"/>
          <w:bCs/>
          <w:sz w:val="20"/>
          <w:szCs w:val="16"/>
        </w:rPr>
        <w:t>, General Terms</w:t>
      </w:r>
      <w:bookmarkEnd w:id="6"/>
    </w:p>
    <w:p w14:paraId="52AB384B" w14:textId="2D19316B" w:rsidR="006D0AA2" w:rsidRDefault="006D0AA2" w:rsidP="000F3459">
      <w:pPr>
        <w:ind w:left="431"/>
        <w:rPr>
          <w:highlight w:val="yellow"/>
        </w:rPr>
      </w:pPr>
      <w:r w:rsidRPr="000F3459">
        <w:rPr>
          <w:highlight w:val="yellow"/>
        </w:rPr>
        <w:t xml:space="preserve">[Insert a detailed description of </w:t>
      </w:r>
      <w:r w:rsidR="00A144EA">
        <w:rPr>
          <w:highlight w:val="yellow"/>
        </w:rPr>
        <w:t>any additional</w:t>
      </w:r>
      <w:r w:rsidRPr="000F3459">
        <w:rPr>
          <w:highlight w:val="yellow"/>
        </w:rPr>
        <w:t xml:space="preserve"> obligations / services </w:t>
      </w:r>
      <w:r w:rsidR="00A144EA">
        <w:rPr>
          <w:highlight w:val="yellow"/>
        </w:rPr>
        <w:t>to be provided by a party</w:t>
      </w:r>
      <w:r w:rsidRPr="000F3459">
        <w:rPr>
          <w:highlight w:val="yellow"/>
        </w:rPr>
        <w:t xml:space="preserve">. </w:t>
      </w:r>
      <w:r w:rsidR="00A144EA">
        <w:rPr>
          <w:highlight w:val="yellow"/>
        </w:rPr>
        <w:t xml:space="preserve">This could include reporting requirements, agreed sharing of certain deliverables in return for access to the Data, or other services. Include responsibilities, timing and fees payable (if applicable). </w:t>
      </w:r>
      <w:r w:rsidRPr="000F3459">
        <w:rPr>
          <w:highlight w:val="yellow"/>
        </w:rPr>
        <w:t>Attach a detailed description in an annexure, if required].]</w:t>
      </w:r>
    </w:p>
    <w:p w14:paraId="55540A33" w14:textId="155F5812" w:rsidR="002F301C" w:rsidRDefault="002F301C" w:rsidP="002F301C">
      <w:pPr>
        <w:pStyle w:val="HL-Heading2"/>
      </w:pPr>
      <w:r w:rsidRPr="002F301C">
        <w:t xml:space="preserve">Party A </w:t>
      </w:r>
      <w:r w:rsidR="002E4F64">
        <w:t>services</w:t>
      </w:r>
    </w:p>
    <w:p w14:paraId="20FBF45E" w14:textId="04D53527" w:rsidR="002F301C" w:rsidRPr="002F301C" w:rsidRDefault="002F301C" w:rsidP="00B76045">
      <w:pPr>
        <w:pStyle w:val="HL-Heading3"/>
        <w:numPr>
          <w:ilvl w:val="0"/>
          <w:numId w:val="0"/>
        </w:numPr>
        <w:ind w:left="862" w:hanging="431"/>
        <w:rPr>
          <w:lang w:val="en-GB"/>
        </w:rPr>
      </w:pPr>
      <w:r w:rsidRPr="00C118D6">
        <w:rPr>
          <w:highlight w:val="yellow"/>
          <w:lang w:val="en-GB"/>
        </w:rPr>
        <w:t>[Insert, if applicable]</w:t>
      </w:r>
    </w:p>
    <w:p w14:paraId="3D8D5835" w14:textId="23A082FC" w:rsidR="002F301C" w:rsidRPr="002F301C" w:rsidRDefault="002F301C" w:rsidP="002F301C">
      <w:pPr>
        <w:pStyle w:val="HL-Heading2"/>
      </w:pPr>
      <w:r w:rsidRPr="002F301C">
        <w:lastRenderedPageBreak/>
        <w:t xml:space="preserve">Party B </w:t>
      </w:r>
      <w:r w:rsidR="002E4F64">
        <w:t>services</w:t>
      </w:r>
    </w:p>
    <w:p w14:paraId="37D5B68B" w14:textId="3E1C6DC9" w:rsidR="002F301C" w:rsidRPr="00C118D6" w:rsidRDefault="002F301C" w:rsidP="000F3459">
      <w:pPr>
        <w:ind w:left="431"/>
        <w:rPr>
          <w:highlight w:val="yellow"/>
        </w:rPr>
      </w:pPr>
      <w:r w:rsidRPr="00C118D6">
        <w:rPr>
          <w:highlight w:val="yellow"/>
        </w:rPr>
        <w:t>[Insert, if applicable]</w:t>
      </w:r>
    </w:p>
    <w:p w14:paraId="78C967EC" w14:textId="5B2589FA" w:rsidR="00730CB0" w:rsidRDefault="002B60E6" w:rsidP="00730CB0">
      <w:pPr>
        <w:pStyle w:val="HL-Heading1"/>
        <w:rPr>
          <w:rFonts w:cs="Arial"/>
          <w:b w:val="0"/>
          <w:bCs/>
          <w:sz w:val="20"/>
          <w:szCs w:val="20"/>
        </w:rPr>
      </w:pPr>
      <w:r>
        <w:rPr>
          <w:rFonts w:cs="Arial"/>
          <w:sz w:val="20"/>
          <w:szCs w:val="20"/>
        </w:rPr>
        <w:t>Privacy governance</w:t>
      </w:r>
      <w:r w:rsidR="00B72183">
        <w:rPr>
          <w:rFonts w:cs="Arial"/>
          <w:sz w:val="20"/>
          <w:szCs w:val="20"/>
        </w:rPr>
        <w:t xml:space="preserve"> arrangements</w:t>
      </w:r>
      <w:r w:rsidR="00730CB0" w:rsidRPr="00730CB0">
        <w:rPr>
          <w:rFonts w:cs="Arial"/>
          <w:sz w:val="20"/>
          <w:szCs w:val="20"/>
        </w:rPr>
        <w:tab/>
      </w:r>
      <w:r w:rsidR="00730CB0" w:rsidRPr="00730CB0">
        <w:rPr>
          <w:rFonts w:cs="Arial"/>
          <w:b w:val="0"/>
          <w:bCs/>
          <w:sz w:val="20"/>
          <w:szCs w:val="20"/>
        </w:rPr>
        <w:t xml:space="preserve">Clause </w:t>
      </w:r>
      <w:r w:rsidR="00AA6C51">
        <w:rPr>
          <w:rFonts w:cs="Arial"/>
          <w:b w:val="0"/>
          <w:bCs/>
          <w:sz w:val="20"/>
          <w:szCs w:val="20"/>
        </w:rPr>
        <w:fldChar w:fldCharType="begin"/>
      </w:r>
      <w:r w:rsidR="00AA6C51">
        <w:rPr>
          <w:rFonts w:cs="Arial"/>
          <w:b w:val="0"/>
          <w:bCs/>
          <w:sz w:val="20"/>
          <w:szCs w:val="20"/>
        </w:rPr>
        <w:instrText xml:space="preserve"> REF _Ref221115427 \w \h </w:instrText>
      </w:r>
      <w:r w:rsidR="00AA6C51">
        <w:rPr>
          <w:rFonts w:cs="Arial"/>
          <w:b w:val="0"/>
          <w:bCs/>
          <w:sz w:val="20"/>
          <w:szCs w:val="20"/>
        </w:rPr>
      </w:r>
      <w:r w:rsidR="00AA6C51">
        <w:rPr>
          <w:rFonts w:cs="Arial"/>
          <w:b w:val="0"/>
          <w:bCs/>
          <w:sz w:val="20"/>
          <w:szCs w:val="20"/>
        </w:rPr>
        <w:fldChar w:fldCharType="separate"/>
      </w:r>
      <w:r w:rsidR="00AA6C51">
        <w:rPr>
          <w:rFonts w:cs="Arial"/>
          <w:b w:val="0"/>
          <w:bCs/>
          <w:sz w:val="20"/>
          <w:szCs w:val="20"/>
        </w:rPr>
        <w:t>6(b)(iii)</w:t>
      </w:r>
      <w:r w:rsidR="00AA6C51">
        <w:rPr>
          <w:rFonts w:cs="Arial"/>
          <w:b w:val="0"/>
          <w:bCs/>
          <w:sz w:val="20"/>
          <w:szCs w:val="20"/>
        </w:rPr>
        <w:fldChar w:fldCharType="end"/>
      </w:r>
      <w:r w:rsidR="00542DB4">
        <w:rPr>
          <w:rFonts w:cs="Arial"/>
          <w:b w:val="0"/>
          <w:bCs/>
          <w:sz w:val="20"/>
          <w:szCs w:val="20"/>
        </w:rPr>
        <w:t>, General Terms</w:t>
      </w:r>
    </w:p>
    <w:p w14:paraId="130E6B43" w14:textId="3044ECFE" w:rsidR="00730CB0" w:rsidRPr="00730CB0" w:rsidRDefault="00730CB0" w:rsidP="00730CB0">
      <w:pPr>
        <w:pStyle w:val="HL-Heading2"/>
        <w:numPr>
          <w:ilvl w:val="0"/>
          <w:numId w:val="0"/>
        </w:numPr>
        <w:ind w:left="431"/>
        <w:rPr>
          <w:b w:val="0"/>
          <w:bCs/>
          <w:lang w:val="en-AU"/>
        </w:rPr>
      </w:pPr>
      <w:r w:rsidRPr="00730CB0">
        <w:rPr>
          <w:rFonts w:cs="Arial"/>
          <w:b w:val="0"/>
          <w:bCs/>
          <w:szCs w:val="20"/>
          <w:highlight w:val="yellow"/>
          <w:lang w:val="en-AU"/>
        </w:rPr>
        <w:t>[</w:t>
      </w:r>
      <w:r w:rsidRPr="00AA6C51">
        <w:rPr>
          <w:rFonts w:cs="Arial"/>
          <w:b w:val="0"/>
          <w:bCs/>
          <w:szCs w:val="20"/>
          <w:highlight w:val="yellow"/>
          <w:lang w:val="en-AU"/>
        </w:rPr>
        <w:t xml:space="preserve">Clause </w:t>
      </w:r>
      <w:r w:rsidR="00AA6C51">
        <w:rPr>
          <w:rFonts w:cs="Arial"/>
          <w:b w:val="0"/>
          <w:bCs/>
          <w:szCs w:val="20"/>
          <w:highlight w:val="yellow"/>
          <w:lang w:val="en-AU"/>
        </w:rPr>
        <w:fldChar w:fldCharType="begin"/>
      </w:r>
      <w:r w:rsidR="00AA6C51">
        <w:rPr>
          <w:rFonts w:cs="Arial"/>
          <w:b w:val="0"/>
          <w:bCs/>
          <w:szCs w:val="20"/>
          <w:highlight w:val="yellow"/>
          <w:lang w:val="en-AU"/>
        </w:rPr>
        <w:instrText xml:space="preserve"> REF _Ref221115533 \w \h </w:instrText>
      </w:r>
      <w:r w:rsidR="00AA6C51">
        <w:rPr>
          <w:rFonts w:cs="Arial"/>
          <w:b w:val="0"/>
          <w:bCs/>
          <w:szCs w:val="20"/>
          <w:highlight w:val="yellow"/>
          <w:lang w:val="en-AU"/>
        </w:rPr>
      </w:r>
      <w:r w:rsidR="00AA6C51">
        <w:rPr>
          <w:rFonts w:cs="Arial"/>
          <w:b w:val="0"/>
          <w:bCs/>
          <w:szCs w:val="20"/>
          <w:highlight w:val="yellow"/>
          <w:lang w:val="en-AU"/>
        </w:rPr>
        <w:fldChar w:fldCharType="separate"/>
      </w:r>
      <w:r w:rsidR="00AA6C51">
        <w:rPr>
          <w:rFonts w:cs="Arial"/>
          <w:b w:val="0"/>
          <w:bCs/>
          <w:szCs w:val="20"/>
          <w:highlight w:val="yellow"/>
          <w:lang w:val="en-AU"/>
        </w:rPr>
        <w:t>6(a)</w:t>
      </w:r>
      <w:r w:rsidR="00AA6C51">
        <w:rPr>
          <w:rFonts w:cs="Arial"/>
          <w:b w:val="0"/>
          <w:bCs/>
          <w:szCs w:val="20"/>
          <w:highlight w:val="yellow"/>
          <w:lang w:val="en-AU"/>
        </w:rPr>
        <w:fldChar w:fldCharType="end"/>
      </w:r>
      <w:r w:rsidR="00AA6C51">
        <w:rPr>
          <w:rFonts w:cs="Arial"/>
          <w:b w:val="0"/>
          <w:bCs/>
          <w:szCs w:val="20"/>
          <w:highlight w:val="yellow"/>
          <w:lang w:val="en-AU"/>
        </w:rPr>
        <w:t xml:space="preserve"> of the General Terms includes a warranty that Data shared under this Agreement does not contain Personal Information. Clause </w:t>
      </w:r>
      <w:r w:rsidR="00AA6C51">
        <w:rPr>
          <w:rFonts w:cs="Arial"/>
          <w:b w:val="0"/>
          <w:bCs/>
          <w:szCs w:val="20"/>
          <w:highlight w:val="yellow"/>
        </w:rPr>
        <w:fldChar w:fldCharType="begin"/>
      </w:r>
      <w:r w:rsidR="00AA6C51">
        <w:rPr>
          <w:rFonts w:cs="Arial"/>
          <w:b w:val="0"/>
          <w:bCs/>
          <w:szCs w:val="20"/>
          <w:highlight w:val="yellow"/>
          <w:lang w:val="en-AU"/>
        </w:rPr>
        <w:instrText xml:space="preserve"> REF _Ref221115565 \w \h </w:instrText>
      </w:r>
      <w:r w:rsidR="00AA6C51">
        <w:rPr>
          <w:rFonts w:cs="Arial"/>
          <w:b w:val="0"/>
          <w:bCs/>
          <w:szCs w:val="20"/>
          <w:highlight w:val="yellow"/>
        </w:rPr>
      </w:r>
      <w:r w:rsidR="00AA6C51">
        <w:rPr>
          <w:rFonts w:cs="Arial"/>
          <w:b w:val="0"/>
          <w:bCs/>
          <w:szCs w:val="20"/>
          <w:highlight w:val="yellow"/>
        </w:rPr>
        <w:fldChar w:fldCharType="separate"/>
      </w:r>
      <w:r w:rsidR="00AA6C51">
        <w:rPr>
          <w:rFonts w:cs="Arial"/>
          <w:b w:val="0"/>
          <w:bCs/>
          <w:szCs w:val="20"/>
          <w:highlight w:val="yellow"/>
          <w:lang w:val="en-AU"/>
        </w:rPr>
        <w:t>6(b)</w:t>
      </w:r>
      <w:r w:rsidR="00AA6C51">
        <w:rPr>
          <w:rFonts w:cs="Arial"/>
          <w:b w:val="0"/>
          <w:bCs/>
          <w:szCs w:val="20"/>
          <w:highlight w:val="yellow"/>
        </w:rPr>
        <w:fldChar w:fldCharType="end"/>
      </w:r>
      <w:r w:rsidR="00AA6C51">
        <w:rPr>
          <w:rFonts w:cs="Arial"/>
          <w:b w:val="0"/>
          <w:bCs/>
          <w:szCs w:val="20"/>
          <w:highlight w:val="yellow"/>
        </w:rPr>
        <w:t xml:space="preserve"> provides general steps to be taken </w:t>
      </w:r>
      <w:proofErr w:type="gramStart"/>
      <w:r w:rsidR="00AA6C51">
        <w:rPr>
          <w:rFonts w:cs="Arial"/>
          <w:b w:val="0"/>
          <w:bCs/>
          <w:szCs w:val="20"/>
          <w:highlight w:val="yellow"/>
        </w:rPr>
        <w:t>in the event that</w:t>
      </w:r>
      <w:proofErr w:type="gramEnd"/>
      <w:r w:rsidR="00AA6C51">
        <w:rPr>
          <w:rFonts w:cs="Arial"/>
          <w:b w:val="0"/>
          <w:bCs/>
          <w:szCs w:val="20"/>
          <w:highlight w:val="yellow"/>
        </w:rPr>
        <w:t xml:space="preserve"> Personal Information is inadvertently shared or re-identified. This item can be used to provide further privacy governance arrangements for additional steps to be taken by the parties in those circumstances</w:t>
      </w:r>
      <w:r w:rsidRPr="00730CB0">
        <w:rPr>
          <w:rFonts w:cs="Arial"/>
          <w:b w:val="0"/>
          <w:bCs/>
          <w:szCs w:val="20"/>
          <w:highlight w:val="yellow"/>
        </w:rPr>
        <w:t>.]</w:t>
      </w:r>
      <w:r>
        <w:rPr>
          <w:rFonts w:cs="Arial"/>
          <w:b w:val="0"/>
          <w:bCs/>
          <w:szCs w:val="20"/>
        </w:rPr>
        <w:t xml:space="preserve">  </w:t>
      </w:r>
    </w:p>
    <w:p w14:paraId="2C9F8420" w14:textId="62F13303" w:rsidR="00730CB0" w:rsidRPr="00730CB0" w:rsidRDefault="00730CB0" w:rsidP="00730CB0">
      <w:pPr>
        <w:pStyle w:val="HL-Heading1"/>
        <w:rPr>
          <w:rFonts w:cs="Arial"/>
          <w:b w:val="0"/>
          <w:bCs/>
          <w:sz w:val="20"/>
          <w:szCs w:val="20"/>
        </w:rPr>
      </w:pPr>
      <w:r w:rsidRPr="00730CB0">
        <w:rPr>
          <w:rFonts w:cs="Arial"/>
          <w:sz w:val="20"/>
          <w:szCs w:val="20"/>
        </w:rPr>
        <w:t xml:space="preserve">Information management procedures and safeguards </w:t>
      </w:r>
      <w:r w:rsidRPr="00730CB0">
        <w:rPr>
          <w:rFonts w:cs="Arial"/>
          <w:sz w:val="20"/>
          <w:szCs w:val="20"/>
        </w:rPr>
        <w:tab/>
      </w:r>
      <w:r w:rsidRPr="00730CB0">
        <w:rPr>
          <w:rFonts w:cs="Arial"/>
          <w:sz w:val="20"/>
          <w:szCs w:val="20"/>
        </w:rPr>
        <w:tab/>
      </w:r>
      <w:r w:rsidRPr="00730CB0">
        <w:rPr>
          <w:rFonts w:cs="Arial"/>
          <w:sz w:val="20"/>
          <w:szCs w:val="20"/>
        </w:rPr>
        <w:tab/>
      </w:r>
      <w:r w:rsidRPr="00730CB0">
        <w:rPr>
          <w:rFonts w:cs="Arial"/>
          <w:b w:val="0"/>
          <w:bCs/>
          <w:sz w:val="20"/>
          <w:szCs w:val="20"/>
        </w:rPr>
        <w:t xml:space="preserve">Clause </w:t>
      </w:r>
      <w:r w:rsidRPr="00730CB0">
        <w:rPr>
          <w:rFonts w:cs="Arial"/>
          <w:b w:val="0"/>
          <w:bCs/>
          <w:sz w:val="20"/>
          <w:szCs w:val="20"/>
        </w:rPr>
        <w:fldChar w:fldCharType="begin"/>
      </w:r>
      <w:r w:rsidRPr="00730CB0">
        <w:rPr>
          <w:rFonts w:cs="Arial"/>
          <w:b w:val="0"/>
          <w:bCs/>
          <w:sz w:val="20"/>
          <w:szCs w:val="20"/>
        </w:rPr>
        <w:instrText xml:space="preserve"> REF _Ref171342423 \w \h  \* MERGEFORMAT </w:instrText>
      </w:r>
      <w:r w:rsidRPr="00730CB0">
        <w:rPr>
          <w:rFonts w:cs="Arial"/>
          <w:b w:val="0"/>
          <w:bCs/>
          <w:sz w:val="20"/>
          <w:szCs w:val="20"/>
        </w:rPr>
      </w:r>
      <w:r w:rsidRPr="00730CB0">
        <w:rPr>
          <w:rFonts w:cs="Arial"/>
          <w:b w:val="0"/>
          <w:bCs/>
          <w:sz w:val="20"/>
          <w:szCs w:val="20"/>
        </w:rPr>
        <w:fldChar w:fldCharType="separate"/>
      </w:r>
      <w:r w:rsidR="00211E46">
        <w:rPr>
          <w:rFonts w:cs="Arial"/>
          <w:b w:val="0"/>
          <w:bCs/>
          <w:sz w:val="20"/>
          <w:szCs w:val="20"/>
        </w:rPr>
        <w:t>7</w:t>
      </w:r>
      <w:r w:rsidRPr="00730CB0">
        <w:rPr>
          <w:rFonts w:cs="Arial"/>
          <w:b w:val="0"/>
          <w:bCs/>
          <w:sz w:val="20"/>
          <w:szCs w:val="20"/>
        </w:rPr>
        <w:fldChar w:fldCharType="end"/>
      </w:r>
      <w:r w:rsidR="00542DB4">
        <w:rPr>
          <w:rFonts w:cs="Arial"/>
          <w:b w:val="0"/>
          <w:bCs/>
          <w:sz w:val="20"/>
          <w:szCs w:val="20"/>
        </w:rPr>
        <w:t>, General Terms</w:t>
      </w:r>
    </w:p>
    <w:p w14:paraId="7E9C7B31" w14:textId="3A3DA1A3" w:rsidR="00730CB0" w:rsidRPr="000F3459" w:rsidRDefault="00730CB0" w:rsidP="00730CB0">
      <w:pPr>
        <w:ind w:left="431"/>
        <w:rPr>
          <w:highlight w:val="yellow"/>
        </w:rPr>
      </w:pPr>
      <w:r w:rsidRPr="000F3459">
        <w:rPr>
          <w:highlight w:val="yellow"/>
        </w:rPr>
        <w:t xml:space="preserve">[Insert any specific </w:t>
      </w:r>
      <w:r w:rsidRPr="00730CB0">
        <w:rPr>
          <w:highlight w:val="yellow"/>
        </w:rPr>
        <w:t xml:space="preserve">information management procedures and safeguards required by the parties. General requirements are set out in clause </w:t>
      </w:r>
      <w:r w:rsidRPr="00730CB0">
        <w:rPr>
          <w:rFonts w:cs="Arial"/>
          <w:szCs w:val="20"/>
          <w:highlight w:val="yellow"/>
        </w:rPr>
        <w:fldChar w:fldCharType="begin"/>
      </w:r>
      <w:r w:rsidRPr="00730CB0">
        <w:rPr>
          <w:rFonts w:cs="Arial"/>
          <w:szCs w:val="20"/>
          <w:highlight w:val="yellow"/>
        </w:rPr>
        <w:instrText xml:space="preserve"> REF _Ref171342423 \w \h  \* MERGEFORMAT </w:instrText>
      </w:r>
      <w:r w:rsidRPr="00730CB0">
        <w:rPr>
          <w:rFonts w:cs="Arial"/>
          <w:szCs w:val="20"/>
          <w:highlight w:val="yellow"/>
        </w:rPr>
      </w:r>
      <w:r w:rsidRPr="00730CB0">
        <w:rPr>
          <w:rFonts w:cs="Arial"/>
          <w:szCs w:val="20"/>
          <w:highlight w:val="yellow"/>
        </w:rPr>
        <w:fldChar w:fldCharType="separate"/>
      </w:r>
      <w:r w:rsidR="00211E46">
        <w:rPr>
          <w:rFonts w:cs="Arial"/>
          <w:szCs w:val="20"/>
          <w:highlight w:val="yellow"/>
        </w:rPr>
        <w:t>7</w:t>
      </w:r>
      <w:r w:rsidRPr="00730CB0">
        <w:rPr>
          <w:rFonts w:cs="Arial"/>
          <w:szCs w:val="20"/>
          <w:highlight w:val="yellow"/>
        </w:rPr>
        <w:fldChar w:fldCharType="end"/>
      </w:r>
      <w:r w:rsidRPr="00730CB0">
        <w:rPr>
          <w:rFonts w:cs="Arial"/>
          <w:szCs w:val="20"/>
          <w:highlight w:val="yellow"/>
        </w:rPr>
        <w:t xml:space="preserve"> </w:t>
      </w:r>
      <w:r w:rsidRPr="00730CB0">
        <w:rPr>
          <w:highlight w:val="yellow"/>
        </w:rPr>
        <w:t xml:space="preserve">of the General </w:t>
      </w:r>
      <w:r>
        <w:rPr>
          <w:highlight w:val="yellow"/>
        </w:rPr>
        <w:t>Terms.</w:t>
      </w:r>
      <w:r w:rsidRPr="000F3459">
        <w:rPr>
          <w:highlight w:val="yellow"/>
        </w:rPr>
        <w:t>]</w:t>
      </w:r>
    </w:p>
    <w:p w14:paraId="542EF026" w14:textId="77777777" w:rsidR="00730CB0" w:rsidRPr="00B76045" w:rsidRDefault="00730CB0" w:rsidP="00423D3C">
      <w:pPr>
        <w:pStyle w:val="HL-Heading3"/>
        <w:rPr>
          <w:b/>
          <w:bCs/>
        </w:rPr>
      </w:pPr>
      <w:r w:rsidRPr="00B76045">
        <w:rPr>
          <w:b/>
          <w:bCs/>
        </w:rPr>
        <w:t>Storage location</w:t>
      </w:r>
    </w:p>
    <w:p w14:paraId="27BFCAA2" w14:textId="77777777" w:rsidR="00730CB0" w:rsidRDefault="00730CB0" w:rsidP="00730CB0">
      <w:pPr>
        <w:pStyle w:val="HL-Heading4"/>
        <w:rPr>
          <w:rFonts w:cs="Arial"/>
          <w:b/>
          <w:bCs/>
          <w:szCs w:val="20"/>
        </w:rPr>
      </w:pPr>
      <w:r w:rsidRPr="00236B64">
        <w:rPr>
          <w:rFonts w:cs="Arial"/>
          <w:b/>
          <w:bCs/>
          <w:szCs w:val="20"/>
        </w:rPr>
        <w:t>Party A’s storage of Party B’s data</w:t>
      </w:r>
    </w:p>
    <w:p w14:paraId="03CD60C1" w14:textId="77777777" w:rsidR="00730CB0" w:rsidRPr="00236B64" w:rsidRDefault="00730CB0" w:rsidP="00730CB0">
      <w:pPr>
        <w:pStyle w:val="HL-Heading5"/>
        <w:numPr>
          <w:ilvl w:val="0"/>
          <w:numId w:val="0"/>
        </w:numPr>
        <w:ind w:left="1729" w:hanging="431"/>
      </w:pPr>
      <w:r w:rsidRPr="00190180">
        <w:rPr>
          <w:highlight w:val="yellow"/>
        </w:rPr>
        <w:t>[</w:t>
      </w:r>
      <w:r>
        <w:rPr>
          <w:highlight w:val="yellow"/>
        </w:rPr>
        <w:t>Insert location, e.g. AWS server in Sydney, Australia</w:t>
      </w:r>
      <w:r w:rsidRPr="00190180">
        <w:rPr>
          <w:highlight w:val="yellow"/>
        </w:rPr>
        <w:t>.]</w:t>
      </w:r>
    </w:p>
    <w:p w14:paraId="79056C8E" w14:textId="77777777" w:rsidR="00730CB0" w:rsidRDefault="00730CB0" w:rsidP="00730CB0">
      <w:pPr>
        <w:pStyle w:val="HL-Heading4"/>
        <w:rPr>
          <w:rFonts w:cs="Arial"/>
          <w:b/>
          <w:bCs/>
          <w:szCs w:val="20"/>
        </w:rPr>
      </w:pPr>
      <w:r w:rsidRPr="00236B64">
        <w:rPr>
          <w:rFonts w:cs="Arial"/>
          <w:b/>
          <w:bCs/>
          <w:szCs w:val="20"/>
        </w:rPr>
        <w:t>Party B’s storage of Party A’s data</w:t>
      </w:r>
    </w:p>
    <w:p w14:paraId="60227660" w14:textId="7BB3107F" w:rsidR="00730CB0" w:rsidRPr="00190180" w:rsidRDefault="00730CB0" w:rsidP="00730CB0">
      <w:pPr>
        <w:pStyle w:val="HL-Heading5"/>
        <w:numPr>
          <w:ilvl w:val="0"/>
          <w:numId w:val="0"/>
        </w:numPr>
        <w:ind w:left="1729" w:hanging="431"/>
      </w:pPr>
      <w:r w:rsidRPr="00190180">
        <w:rPr>
          <w:highlight w:val="yellow"/>
        </w:rPr>
        <w:t>[</w:t>
      </w:r>
      <w:r>
        <w:rPr>
          <w:highlight w:val="yellow"/>
        </w:rPr>
        <w:t>Insert location, e.g. AWS server in Sydney, Australia</w:t>
      </w:r>
      <w:r w:rsidRPr="00190180">
        <w:rPr>
          <w:highlight w:val="yellow"/>
        </w:rPr>
        <w:t>.]</w:t>
      </w:r>
    </w:p>
    <w:p w14:paraId="25242535" w14:textId="77777777" w:rsidR="00730CB0" w:rsidRPr="00B76045" w:rsidRDefault="00730CB0" w:rsidP="00423D3C">
      <w:pPr>
        <w:pStyle w:val="HL-Heading3"/>
        <w:rPr>
          <w:b/>
          <w:bCs/>
        </w:rPr>
      </w:pPr>
      <w:r w:rsidRPr="00B76045">
        <w:rPr>
          <w:b/>
          <w:bCs/>
        </w:rPr>
        <w:t>Security controls</w:t>
      </w:r>
    </w:p>
    <w:p w14:paraId="76B41E0B" w14:textId="77777777" w:rsidR="00730CB0" w:rsidRPr="00190180" w:rsidRDefault="00730CB0" w:rsidP="00730CB0">
      <w:pPr>
        <w:pStyle w:val="HL-Heading4"/>
        <w:numPr>
          <w:ilvl w:val="0"/>
          <w:numId w:val="0"/>
        </w:numPr>
        <w:ind w:left="1293" w:hanging="431"/>
      </w:pPr>
      <w:r w:rsidRPr="00190180">
        <w:rPr>
          <w:highlight w:val="yellow"/>
        </w:rPr>
        <w:t>[Insert, if applicable]</w:t>
      </w:r>
    </w:p>
    <w:p w14:paraId="76F18A3F" w14:textId="77777777" w:rsidR="00730CB0" w:rsidRPr="00B76045" w:rsidRDefault="00730CB0" w:rsidP="00423D3C">
      <w:pPr>
        <w:pStyle w:val="HL-Heading3"/>
        <w:rPr>
          <w:b/>
          <w:bCs/>
        </w:rPr>
      </w:pPr>
      <w:r w:rsidRPr="00B76045">
        <w:rPr>
          <w:b/>
          <w:bCs/>
        </w:rPr>
        <w:t>Retention and deletion</w:t>
      </w:r>
    </w:p>
    <w:p w14:paraId="2B5195A3" w14:textId="77777777" w:rsidR="00730CB0" w:rsidRPr="00190180" w:rsidRDefault="00730CB0" w:rsidP="00730CB0">
      <w:pPr>
        <w:pStyle w:val="HL-Heading4"/>
        <w:numPr>
          <w:ilvl w:val="0"/>
          <w:numId w:val="0"/>
        </w:numPr>
        <w:ind w:left="1293" w:hanging="431"/>
      </w:pPr>
      <w:r w:rsidRPr="00190180">
        <w:rPr>
          <w:highlight w:val="yellow"/>
        </w:rPr>
        <w:t>[Insert any specific retention and deletion requirements, if applicable]</w:t>
      </w:r>
    </w:p>
    <w:p w14:paraId="2DA04ADA" w14:textId="5A5873C4" w:rsidR="00437BE3" w:rsidRDefault="002B0FAD" w:rsidP="00437BE3">
      <w:pPr>
        <w:pStyle w:val="HL-Heading1"/>
        <w:rPr>
          <w:rFonts w:cs="Arial"/>
          <w:b w:val="0"/>
          <w:bCs/>
          <w:sz w:val="20"/>
          <w:szCs w:val="16"/>
        </w:rPr>
      </w:pPr>
      <w:r w:rsidRPr="0035628A">
        <w:rPr>
          <w:rFonts w:cs="Arial"/>
          <w:sz w:val="20"/>
          <w:szCs w:val="20"/>
        </w:rPr>
        <w:t xml:space="preserve">Intellectual </w:t>
      </w:r>
      <w:r w:rsidR="00437BE3">
        <w:rPr>
          <w:rFonts w:cs="Arial"/>
          <w:sz w:val="20"/>
          <w:szCs w:val="20"/>
        </w:rPr>
        <w:t>Property Rights</w:t>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r w:rsidR="00190180" w:rsidRPr="00190180">
        <w:rPr>
          <w:rFonts w:cs="Arial"/>
          <w:b w:val="0"/>
          <w:bCs/>
          <w:sz w:val="20"/>
          <w:szCs w:val="16"/>
        </w:rPr>
        <w:t xml:space="preserve">Clause </w:t>
      </w:r>
      <w:r w:rsidR="0079795C">
        <w:rPr>
          <w:rFonts w:cs="Arial"/>
          <w:b w:val="0"/>
          <w:bCs/>
          <w:sz w:val="20"/>
          <w:szCs w:val="16"/>
        </w:rPr>
        <w:fldChar w:fldCharType="begin"/>
      </w:r>
      <w:r w:rsidR="0079795C">
        <w:rPr>
          <w:rFonts w:cs="Arial"/>
          <w:b w:val="0"/>
          <w:bCs/>
          <w:sz w:val="20"/>
          <w:szCs w:val="16"/>
        </w:rPr>
        <w:instrText xml:space="preserve"> REF _Ref219788156 \w \h </w:instrText>
      </w:r>
      <w:r w:rsidR="0079795C">
        <w:rPr>
          <w:rFonts w:cs="Arial"/>
          <w:b w:val="0"/>
          <w:bCs/>
          <w:sz w:val="20"/>
          <w:szCs w:val="16"/>
        </w:rPr>
      </w:r>
      <w:r w:rsidR="0079795C">
        <w:rPr>
          <w:rFonts w:cs="Arial"/>
          <w:b w:val="0"/>
          <w:bCs/>
          <w:sz w:val="20"/>
          <w:szCs w:val="16"/>
        </w:rPr>
        <w:fldChar w:fldCharType="separate"/>
      </w:r>
      <w:r w:rsidR="00211E46">
        <w:rPr>
          <w:rFonts w:cs="Arial"/>
          <w:b w:val="0"/>
          <w:bCs/>
          <w:sz w:val="20"/>
          <w:szCs w:val="16"/>
        </w:rPr>
        <w:t>9</w:t>
      </w:r>
      <w:r w:rsidR="0079795C">
        <w:rPr>
          <w:rFonts w:cs="Arial"/>
          <w:b w:val="0"/>
          <w:bCs/>
          <w:sz w:val="20"/>
          <w:szCs w:val="16"/>
        </w:rPr>
        <w:fldChar w:fldCharType="end"/>
      </w:r>
      <w:r w:rsidR="00542DB4">
        <w:rPr>
          <w:rFonts w:cs="Arial"/>
          <w:b w:val="0"/>
          <w:bCs/>
          <w:sz w:val="20"/>
          <w:szCs w:val="16"/>
        </w:rPr>
        <w:t>, General Terms</w:t>
      </w:r>
    </w:p>
    <w:p w14:paraId="2083417D" w14:textId="59481114" w:rsidR="00BF6205" w:rsidRDefault="00CB416C" w:rsidP="00CB416C">
      <w:pPr>
        <w:ind w:left="431"/>
        <w:rPr>
          <w:highlight w:val="yellow"/>
        </w:rPr>
      </w:pPr>
      <w:r w:rsidRPr="00CB416C">
        <w:rPr>
          <w:highlight w:val="yellow"/>
        </w:rPr>
        <w:t>[</w:t>
      </w:r>
      <w:r>
        <w:rPr>
          <w:highlight w:val="yellow"/>
        </w:rPr>
        <w:t>C</w:t>
      </w:r>
      <w:r w:rsidRPr="00CB416C">
        <w:rPr>
          <w:highlight w:val="yellow"/>
        </w:rPr>
        <w:t xml:space="preserve">lause 8 of the General Terms provides </w:t>
      </w:r>
      <w:r>
        <w:rPr>
          <w:highlight w:val="yellow"/>
        </w:rPr>
        <w:t>that</w:t>
      </w:r>
      <w:r w:rsidRPr="00CB416C">
        <w:rPr>
          <w:highlight w:val="yellow"/>
        </w:rPr>
        <w:t xml:space="preserve"> each party retains ownership of its Background Material, and the specified party (or both parties) will own the Developed Material. </w:t>
      </w:r>
    </w:p>
    <w:p w14:paraId="3124723E" w14:textId="37A5BFCA" w:rsidR="00BF6205" w:rsidRDefault="00BF6205" w:rsidP="00CB416C">
      <w:pPr>
        <w:ind w:left="431"/>
        <w:rPr>
          <w:highlight w:val="yellow"/>
        </w:rPr>
      </w:pPr>
      <w:r>
        <w:rPr>
          <w:highlight w:val="yellow"/>
        </w:rPr>
        <w:t>A party’s Background Material will generally be the Data shared by that party</w:t>
      </w:r>
      <w:r w:rsidR="00D62A9F">
        <w:rPr>
          <w:highlight w:val="yellow"/>
        </w:rPr>
        <w:t xml:space="preserve"> (if any)</w:t>
      </w:r>
      <w:r>
        <w:rPr>
          <w:highlight w:val="yellow"/>
        </w:rPr>
        <w:t xml:space="preserve"> and any other Material made available by the party in connection with this Agreement. Refer to clause </w:t>
      </w:r>
      <w:r>
        <w:rPr>
          <w:highlight w:val="yellow"/>
        </w:rPr>
        <w:fldChar w:fldCharType="begin"/>
      </w:r>
      <w:r>
        <w:rPr>
          <w:highlight w:val="yellow"/>
        </w:rPr>
        <w:instrText xml:space="preserve"> REF _Ref219733407 \w \h </w:instrText>
      </w:r>
      <w:r>
        <w:rPr>
          <w:highlight w:val="yellow"/>
        </w:rPr>
      </w:r>
      <w:r>
        <w:rPr>
          <w:highlight w:val="yellow"/>
        </w:rPr>
        <w:fldChar w:fldCharType="separate"/>
      </w:r>
      <w:r>
        <w:rPr>
          <w:highlight w:val="yellow"/>
        </w:rPr>
        <w:t>15.1</w:t>
      </w:r>
      <w:r>
        <w:rPr>
          <w:highlight w:val="yellow"/>
        </w:rPr>
        <w:fldChar w:fldCharType="end"/>
      </w:r>
      <w:r>
        <w:rPr>
          <w:highlight w:val="yellow"/>
        </w:rPr>
        <w:t xml:space="preserve"> of the General Terms for the full definition of Background Material.</w:t>
      </w:r>
    </w:p>
    <w:p w14:paraId="250EB38A" w14:textId="52CB7F9E" w:rsidR="00CB416C" w:rsidRDefault="00CB416C" w:rsidP="00CB416C">
      <w:pPr>
        <w:ind w:left="431"/>
        <w:rPr>
          <w:highlight w:val="yellow"/>
        </w:rPr>
      </w:pPr>
      <w:r w:rsidRPr="008E3545">
        <w:rPr>
          <w:highlight w:val="yellow"/>
        </w:rPr>
        <w:t xml:space="preserve">Developed Material </w:t>
      </w:r>
      <w:r w:rsidR="00D62A9F">
        <w:rPr>
          <w:highlight w:val="yellow"/>
        </w:rPr>
        <w:t xml:space="preserve">generally </w:t>
      </w:r>
      <w:r w:rsidRPr="008E3545">
        <w:rPr>
          <w:highlight w:val="yellow"/>
        </w:rPr>
        <w:t>means all Material that is created, collected, recorded, written, developed or otherwise brought into existence by or on behalf of a party in the performance of this Agreement</w:t>
      </w:r>
      <w:r>
        <w:rPr>
          <w:highlight w:val="yellow"/>
        </w:rPr>
        <w:t>. Examples of Developed Material will include reports or results obtained from the use of the Data for the Permitted Purpose.</w:t>
      </w:r>
      <w:r w:rsidR="00D62A9F">
        <w:rPr>
          <w:highlight w:val="yellow"/>
        </w:rPr>
        <w:t xml:space="preserve"> Refer to clause </w:t>
      </w:r>
      <w:r w:rsidR="00D62A9F">
        <w:rPr>
          <w:highlight w:val="yellow"/>
        </w:rPr>
        <w:fldChar w:fldCharType="begin"/>
      </w:r>
      <w:r w:rsidR="00D62A9F">
        <w:rPr>
          <w:highlight w:val="yellow"/>
        </w:rPr>
        <w:instrText xml:space="preserve"> REF _Ref219733407 \w \h </w:instrText>
      </w:r>
      <w:r w:rsidR="00D62A9F">
        <w:rPr>
          <w:highlight w:val="yellow"/>
        </w:rPr>
      </w:r>
      <w:r w:rsidR="00D62A9F">
        <w:rPr>
          <w:highlight w:val="yellow"/>
        </w:rPr>
        <w:fldChar w:fldCharType="separate"/>
      </w:r>
      <w:r w:rsidR="00D62A9F">
        <w:rPr>
          <w:highlight w:val="yellow"/>
        </w:rPr>
        <w:t>15.1</w:t>
      </w:r>
      <w:r w:rsidR="00D62A9F">
        <w:rPr>
          <w:highlight w:val="yellow"/>
        </w:rPr>
        <w:fldChar w:fldCharType="end"/>
      </w:r>
      <w:r w:rsidR="00D62A9F">
        <w:rPr>
          <w:highlight w:val="yellow"/>
        </w:rPr>
        <w:t xml:space="preserve"> of the General Terms for the full definition of Developed Material.</w:t>
      </w:r>
    </w:p>
    <w:p w14:paraId="6441EAB4" w14:textId="51774564" w:rsidR="00CB416C" w:rsidRPr="00CB416C" w:rsidRDefault="00CB416C" w:rsidP="00CB416C">
      <w:pPr>
        <w:ind w:left="431"/>
        <w:rPr>
          <w:highlight w:val="yellow"/>
        </w:rPr>
      </w:pPr>
      <w:r>
        <w:rPr>
          <w:highlight w:val="yellow"/>
        </w:rPr>
        <w:t>Update this item to identify the owner of the Developed Material, and to add any additional clauses that may be required for bespoke IP arrangements.]</w:t>
      </w:r>
    </w:p>
    <w:p w14:paraId="2D4B0F53" w14:textId="733A5A01" w:rsidR="00437BE3" w:rsidRDefault="00437BE3" w:rsidP="00437BE3">
      <w:pPr>
        <w:pStyle w:val="HL-Heading2"/>
        <w:rPr>
          <w:rFonts w:cs="Arial"/>
          <w:szCs w:val="20"/>
          <w:lang w:val="en-AU"/>
        </w:rPr>
      </w:pPr>
      <w:r>
        <w:rPr>
          <w:rFonts w:cs="Arial"/>
          <w:szCs w:val="20"/>
          <w:lang w:val="en-AU"/>
        </w:rPr>
        <w:t>Owner of Developed Material</w:t>
      </w:r>
    </w:p>
    <w:p w14:paraId="68B4BFE3" w14:textId="1F313027" w:rsidR="00EE5BBD" w:rsidRDefault="00464646" w:rsidP="00423D3C">
      <w:pPr>
        <w:pStyle w:val="HL-Heading3"/>
        <w:numPr>
          <w:ilvl w:val="0"/>
          <w:numId w:val="0"/>
        </w:numPr>
        <w:ind w:left="431"/>
        <w:rPr>
          <w:highlight w:val="yellow"/>
        </w:rPr>
      </w:pPr>
      <w:r w:rsidRPr="008E3545">
        <w:rPr>
          <w:highlight w:val="yellow"/>
        </w:rPr>
        <w:t>[Specify which party will own Developed Material</w:t>
      </w:r>
      <w:r w:rsidR="008E3545" w:rsidRPr="008E3545">
        <w:rPr>
          <w:highlight w:val="yellow"/>
        </w:rPr>
        <w:t xml:space="preserve"> (</w:t>
      </w:r>
      <w:r w:rsidR="00EE5BBD">
        <w:rPr>
          <w:highlight w:val="yellow"/>
        </w:rPr>
        <w:t>“</w:t>
      </w:r>
      <w:r w:rsidR="008E3545" w:rsidRPr="008E3545">
        <w:rPr>
          <w:highlight w:val="yellow"/>
        </w:rPr>
        <w:t>Party A</w:t>
      </w:r>
      <w:r w:rsidR="00EE5BBD">
        <w:rPr>
          <w:highlight w:val="yellow"/>
        </w:rPr>
        <w:t>”</w:t>
      </w:r>
      <w:r w:rsidR="008E3545" w:rsidRPr="008E3545">
        <w:rPr>
          <w:highlight w:val="yellow"/>
        </w:rPr>
        <w:t xml:space="preserve">, </w:t>
      </w:r>
      <w:r w:rsidR="00EE5BBD">
        <w:rPr>
          <w:highlight w:val="yellow"/>
        </w:rPr>
        <w:t>“</w:t>
      </w:r>
      <w:r w:rsidR="008E3545" w:rsidRPr="008E3545">
        <w:rPr>
          <w:highlight w:val="yellow"/>
        </w:rPr>
        <w:t>Party B</w:t>
      </w:r>
      <w:r w:rsidR="00EE5BBD">
        <w:rPr>
          <w:highlight w:val="yellow"/>
        </w:rPr>
        <w:t>”</w:t>
      </w:r>
      <w:r w:rsidR="008E3545" w:rsidRPr="008E3545">
        <w:rPr>
          <w:highlight w:val="yellow"/>
        </w:rPr>
        <w:t xml:space="preserve"> or </w:t>
      </w:r>
      <w:r w:rsidR="00EE5BBD">
        <w:rPr>
          <w:highlight w:val="yellow"/>
        </w:rPr>
        <w:t>“</w:t>
      </w:r>
      <w:r w:rsidR="008E3545" w:rsidRPr="008E3545">
        <w:rPr>
          <w:highlight w:val="yellow"/>
        </w:rPr>
        <w:t>joint ownership</w:t>
      </w:r>
      <w:r w:rsidR="00EE5BBD">
        <w:rPr>
          <w:highlight w:val="yellow"/>
        </w:rPr>
        <w:t xml:space="preserve"> by Party A and Party B”</w:t>
      </w:r>
      <w:r w:rsidR="008E3545" w:rsidRPr="008E3545">
        <w:rPr>
          <w:highlight w:val="yellow"/>
        </w:rPr>
        <w:t>).</w:t>
      </w:r>
      <w:r w:rsidR="00EE5BBD">
        <w:rPr>
          <w:highlight w:val="yellow"/>
        </w:rPr>
        <w:t xml:space="preserve"> The parties may alternatively wish to specify that each party will own specified Developed Material.]</w:t>
      </w:r>
    </w:p>
    <w:p w14:paraId="63ED0009" w14:textId="2F71CCE7" w:rsidR="008E3545" w:rsidRDefault="008E3545" w:rsidP="008E3545">
      <w:pPr>
        <w:pStyle w:val="HL-Heading2"/>
      </w:pPr>
      <w:r>
        <w:t>Special conditions for Intellectual Property Rights</w:t>
      </w:r>
    </w:p>
    <w:p w14:paraId="16273F53" w14:textId="4662A11C" w:rsidR="008E3545" w:rsidRPr="008E3545" w:rsidRDefault="008E3545" w:rsidP="00423D3C">
      <w:pPr>
        <w:pStyle w:val="HL-Heading3"/>
        <w:numPr>
          <w:ilvl w:val="0"/>
          <w:numId w:val="0"/>
        </w:numPr>
        <w:ind w:left="431"/>
        <w:rPr>
          <w:lang w:val="en-GB"/>
        </w:rPr>
      </w:pPr>
      <w:r>
        <w:rPr>
          <w:highlight w:val="yellow"/>
          <w:lang w:val="en-GB"/>
        </w:rPr>
        <w:t xml:space="preserve">Further special conditions may be necessary to reflect the proposed arrangements for </w:t>
      </w:r>
      <w:proofErr w:type="gramStart"/>
      <w:r>
        <w:rPr>
          <w:highlight w:val="yellow"/>
          <w:lang w:val="en-GB"/>
        </w:rPr>
        <w:t xml:space="preserve">particular </w:t>
      </w:r>
      <w:r w:rsidR="00FB70FE">
        <w:rPr>
          <w:highlight w:val="yellow"/>
          <w:lang w:val="en-GB"/>
        </w:rPr>
        <w:t>complex</w:t>
      </w:r>
      <w:proofErr w:type="gramEnd"/>
      <w:r w:rsidR="00FB70FE">
        <w:rPr>
          <w:highlight w:val="yellow"/>
          <w:lang w:val="en-GB"/>
        </w:rPr>
        <w:t xml:space="preserve"> </w:t>
      </w:r>
      <w:r>
        <w:rPr>
          <w:highlight w:val="yellow"/>
          <w:lang w:val="en-GB"/>
        </w:rPr>
        <w:t>circumstances</w:t>
      </w:r>
      <w:r w:rsidR="00FB70FE">
        <w:rPr>
          <w:highlight w:val="yellow"/>
          <w:lang w:val="en-GB"/>
        </w:rPr>
        <w:t xml:space="preserve"> that depart from the standard arrangements set out in c</w:t>
      </w:r>
      <w:proofErr w:type="spellStart"/>
      <w:r w:rsidR="00FB70FE" w:rsidRPr="00CB416C">
        <w:rPr>
          <w:highlight w:val="yellow"/>
        </w:rPr>
        <w:t>lause</w:t>
      </w:r>
      <w:proofErr w:type="spellEnd"/>
      <w:r w:rsidR="00FB70FE" w:rsidRPr="00CB416C">
        <w:rPr>
          <w:highlight w:val="yellow"/>
        </w:rPr>
        <w:t xml:space="preserve"> 8 of the General Terms </w:t>
      </w:r>
      <w:r>
        <w:rPr>
          <w:highlight w:val="yellow"/>
          <w:lang w:val="en-GB"/>
        </w:rPr>
        <w:t xml:space="preserve">(including, for example, with respect to how parties will manage use of Developed Material that is jointly owned by the parties). These conditions can be specified here, or set out in item </w:t>
      </w:r>
      <w:r>
        <w:rPr>
          <w:highlight w:val="yellow"/>
          <w:lang w:val="en-GB"/>
        </w:rPr>
        <w:fldChar w:fldCharType="begin"/>
      </w:r>
      <w:r>
        <w:rPr>
          <w:highlight w:val="yellow"/>
          <w:lang w:val="en-GB"/>
        </w:rPr>
        <w:instrText xml:space="preserve"> REF _Ref219802621 \r \h </w:instrText>
      </w:r>
      <w:r>
        <w:rPr>
          <w:highlight w:val="yellow"/>
          <w:lang w:val="en-GB"/>
        </w:rPr>
      </w:r>
      <w:r>
        <w:rPr>
          <w:highlight w:val="yellow"/>
          <w:lang w:val="en-GB"/>
        </w:rPr>
        <w:fldChar w:fldCharType="separate"/>
      </w:r>
      <w:r w:rsidR="00211E46">
        <w:rPr>
          <w:highlight w:val="yellow"/>
          <w:lang w:val="en-GB"/>
        </w:rPr>
        <w:t>14</w:t>
      </w:r>
      <w:r>
        <w:rPr>
          <w:highlight w:val="yellow"/>
          <w:lang w:val="en-GB"/>
        </w:rPr>
        <w:fldChar w:fldCharType="end"/>
      </w:r>
      <w:r>
        <w:rPr>
          <w:highlight w:val="yellow"/>
          <w:lang w:val="en-GB"/>
        </w:rPr>
        <w:t xml:space="preserve"> of Part A.</w:t>
      </w:r>
      <w:r w:rsidRPr="008E3545">
        <w:rPr>
          <w:highlight w:val="yellow"/>
          <w:lang w:val="en-GB"/>
        </w:rPr>
        <w:t>]</w:t>
      </w:r>
    </w:p>
    <w:p w14:paraId="6025E800" w14:textId="0F0D0AF2" w:rsidR="00464646" w:rsidRPr="00464646" w:rsidRDefault="00464646" w:rsidP="00464646">
      <w:pPr>
        <w:pStyle w:val="HL-Heading2"/>
        <w:rPr>
          <w:rFonts w:cs="Arial"/>
          <w:szCs w:val="20"/>
          <w:highlight w:val="yellow"/>
          <w:lang w:val="en-AU"/>
        </w:rPr>
      </w:pPr>
      <w:r w:rsidRPr="00464646">
        <w:rPr>
          <w:rFonts w:cs="Arial"/>
          <w:szCs w:val="20"/>
          <w:highlight w:val="yellow"/>
          <w:lang w:val="en-AU"/>
        </w:rPr>
        <w:t>(Optional) Scope of Developed Material</w:t>
      </w:r>
    </w:p>
    <w:p w14:paraId="5594B845" w14:textId="6073F782" w:rsidR="00464646" w:rsidRDefault="00EE5BBD" w:rsidP="00423D3C">
      <w:pPr>
        <w:pStyle w:val="HL-Heading3"/>
        <w:numPr>
          <w:ilvl w:val="0"/>
          <w:numId w:val="0"/>
        </w:numPr>
        <w:ind w:left="431"/>
      </w:pPr>
      <w:r>
        <w:rPr>
          <w:highlight w:val="yellow"/>
        </w:rPr>
        <w:t xml:space="preserve">[As noted above, Developed Material is defined broadly. </w:t>
      </w:r>
      <w:r w:rsidR="008E3545" w:rsidRPr="008E3545">
        <w:rPr>
          <w:highlight w:val="yellow"/>
        </w:rPr>
        <w:t xml:space="preserve">Consider specifying </w:t>
      </w:r>
      <w:proofErr w:type="gramStart"/>
      <w:r w:rsidR="008E3545" w:rsidRPr="008E3545">
        <w:rPr>
          <w:highlight w:val="yellow"/>
        </w:rPr>
        <w:t>particular deliverables</w:t>
      </w:r>
      <w:proofErr w:type="gramEnd"/>
      <w:r w:rsidR="008E3545" w:rsidRPr="008E3545">
        <w:rPr>
          <w:highlight w:val="yellow"/>
        </w:rPr>
        <w:t xml:space="preserve"> (if any) that will constitute Developed Material (e.g. “The Developed Material includes [insert</w:t>
      </w:r>
      <w:r w:rsidR="00BB2714">
        <w:rPr>
          <w:highlight w:val="yellow"/>
        </w:rPr>
        <w:t xml:space="preserve"> particular report / outcome</w:t>
      </w:r>
      <w:r w:rsidR="008E3545" w:rsidRPr="008E3545">
        <w:rPr>
          <w:highlight w:val="yellow"/>
        </w:rPr>
        <w:t>] developed from Party B’s use of the Data”).</w:t>
      </w:r>
      <w:r w:rsidR="008E3545">
        <w:t xml:space="preserve"> </w:t>
      </w:r>
    </w:p>
    <w:p w14:paraId="40C56704" w14:textId="696D95F3" w:rsidR="00464646" w:rsidRPr="00464646" w:rsidRDefault="00464646" w:rsidP="00464646">
      <w:pPr>
        <w:pStyle w:val="HL-Heading2"/>
        <w:rPr>
          <w:highlight w:val="yellow"/>
        </w:rPr>
      </w:pPr>
      <w:r w:rsidRPr="00464646">
        <w:rPr>
          <w:highlight w:val="yellow"/>
        </w:rPr>
        <w:lastRenderedPageBreak/>
        <w:t>[Optional] Intellectual Property Rights owned by third parties</w:t>
      </w:r>
    </w:p>
    <w:p w14:paraId="280B1FB0" w14:textId="1288F201" w:rsidR="00464646" w:rsidRDefault="00464646" w:rsidP="00423D3C">
      <w:pPr>
        <w:pStyle w:val="HL-Heading3"/>
        <w:numPr>
          <w:ilvl w:val="0"/>
          <w:numId w:val="0"/>
        </w:numPr>
        <w:ind w:left="431"/>
      </w:pPr>
      <w:r w:rsidRPr="00464646">
        <w:rPr>
          <w:highlight w:val="yellow"/>
          <w:lang w:val="en-GB"/>
        </w:rPr>
        <w:t xml:space="preserve">[Clause </w:t>
      </w:r>
      <w:r w:rsidR="00BB2714">
        <w:rPr>
          <w:highlight w:val="yellow"/>
          <w:lang w:val="en-GB"/>
        </w:rPr>
        <w:fldChar w:fldCharType="begin"/>
      </w:r>
      <w:r w:rsidR="00BB2714">
        <w:rPr>
          <w:highlight w:val="yellow"/>
          <w:lang w:val="en-GB"/>
        </w:rPr>
        <w:instrText xml:space="preserve"> REF _Ref219802976 \r \h </w:instrText>
      </w:r>
      <w:r w:rsidR="00BB2714">
        <w:rPr>
          <w:highlight w:val="yellow"/>
          <w:lang w:val="en-GB"/>
        </w:rPr>
      </w:r>
      <w:r w:rsidR="00BB2714">
        <w:rPr>
          <w:highlight w:val="yellow"/>
          <w:lang w:val="en-GB"/>
        </w:rPr>
        <w:fldChar w:fldCharType="separate"/>
      </w:r>
      <w:r w:rsidR="00211E46">
        <w:rPr>
          <w:highlight w:val="yellow"/>
          <w:lang w:val="en-GB"/>
        </w:rPr>
        <w:t>9.1(c)</w:t>
      </w:r>
      <w:r w:rsidR="00BB2714">
        <w:rPr>
          <w:highlight w:val="yellow"/>
          <w:lang w:val="en-GB"/>
        </w:rPr>
        <w:fldChar w:fldCharType="end"/>
      </w:r>
      <w:r w:rsidR="00BB2714">
        <w:rPr>
          <w:highlight w:val="yellow"/>
          <w:lang w:val="en-GB"/>
        </w:rPr>
        <w:t xml:space="preserve"> </w:t>
      </w:r>
      <w:r w:rsidR="006B6056">
        <w:rPr>
          <w:highlight w:val="yellow"/>
          <w:lang w:val="en-GB"/>
        </w:rPr>
        <w:t xml:space="preserve">of the General Terms </w:t>
      </w:r>
      <w:r w:rsidRPr="00464646">
        <w:rPr>
          <w:highlight w:val="yellow"/>
          <w:lang w:val="en-GB"/>
        </w:rPr>
        <w:t xml:space="preserve">specifies that if </w:t>
      </w:r>
      <w:r w:rsidRPr="00464646">
        <w:rPr>
          <w:highlight w:val="yellow"/>
        </w:rPr>
        <w:t xml:space="preserve">a party supplies to the other party any Material which incorporates Intellectual Property Rights owned by a third party, that party must procure for the other party a licence on terms equivalent to the licence granted under clause </w:t>
      </w:r>
      <w:r w:rsidRPr="00464646">
        <w:rPr>
          <w:highlight w:val="yellow"/>
        </w:rPr>
        <w:fldChar w:fldCharType="begin"/>
      </w:r>
      <w:r w:rsidRPr="00464646">
        <w:rPr>
          <w:highlight w:val="yellow"/>
        </w:rPr>
        <w:instrText xml:space="preserve"> REF _Ref368665390 \w \h  \* MERGEFORMAT </w:instrText>
      </w:r>
      <w:r w:rsidRPr="00464646">
        <w:rPr>
          <w:highlight w:val="yellow"/>
        </w:rPr>
      </w:r>
      <w:r w:rsidRPr="00464646">
        <w:rPr>
          <w:highlight w:val="yellow"/>
        </w:rPr>
        <w:fldChar w:fldCharType="separate"/>
      </w:r>
      <w:r w:rsidR="00211E46">
        <w:rPr>
          <w:highlight w:val="yellow"/>
        </w:rPr>
        <w:t>9.1(b)</w:t>
      </w:r>
      <w:r w:rsidRPr="00464646">
        <w:rPr>
          <w:highlight w:val="yellow"/>
        </w:rPr>
        <w:fldChar w:fldCharType="end"/>
      </w:r>
      <w:r w:rsidR="006B6056">
        <w:rPr>
          <w:highlight w:val="yellow"/>
        </w:rPr>
        <w:t xml:space="preserve"> </w:t>
      </w:r>
      <w:r w:rsidR="006B6056">
        <w:rPr>
          <w:highlight w:val="yellow"/>
          <w:lang w:val="en-GB"/>
        </w:rPr>
        <w:t>of the General Terms</w:t>
      </w:r>
      <w:r w:rsidRPr="00464646">
        <w:rPr>
          <w:highlight w:val="yellow"/>
        </w:rPr>
        <w:t>. If Material</w:t>
      </w:r>
      <w:r w:rsidR="00FB70FE">
        <w:rPr>
          <w:highlight w:val="yellow"/>
        </w:rPr>
        <w:t>s</w:t>
      </w:r>
      <w:r w:rsidRPr="00464646">
        <w:rPr>
          <w:highlight w:val="yellow"/>
        </w:rPr>
        <w:t xml:space="preserve"> incorporate Intellectual Property Rights owned by a third party, consider specifying those Materials here.]</w:t>
      </w:r>
      <w:r>
        <w:t xml:space="preserve"> </w:t>
      </w:r>
    </w:p>
    <w:p w14:paraId="7E44C06C" w14:textId="1031DEC5" w:rsidR="0042334C" w:rsidRPr="0035628A" w:rsidRDefault="0042334C" w:rsidP="0035628A">
      <w:pPr>
        <w:pStyle w:val="HL-Heading1"/>
        <w:rPr>
          <w:sz w:val="20"/>
          <w:szCs w:val="20"/>
        </w:rPr>
      </w:pPr>
      <w:bookmarkStart w:id="7" w:name="_Ref219739914"/>
      <w:r w:rsidRPr="0035628A">
        <w:rPr>
          <w:sz w:val="20"/>
          <w:szCs w:val="20"/>
        </w:rPr>
        <w:t xml:space="preserve">Fees and payment terms </w:t>
      </w:r>
      <w:r w:rsidR="00190180">
        <w:rPr>
          <w:sz w:val="20"/>
          <w:szCs w:val="20"/>
        </w:rPr>
        <w:tab/>
      </w:r>
      <w:r w:rsidR="00190180">
        <w:rPr>
          <w:sz w:val="20"/>
          <w:szCs w:val="20"/>
        </w:rPr>
        <w:tab/>
      </w:r>
      <w:r w:rsidR="00190180">
        <w:rPr>
          <w:sz w:val="20"/>
          <w:szCs w:val="20"/>
        </w:rPr>
        <w:tab/>
      </w:r>
      <w:r w:rsidR="00190180">
        <w:rPr>
          <w:sz w:val="20"/>
          <w:szCs w:val="20"/>
        </w:rPr>
        <w:tab/>
      </w:r>
      <w:r w:rsidR="00190180">
        <w:rPr>
          <w:sz w:val="20"/>
          <w:szCs w:val="20"/>
        </w:rPr>
        <w:tab/>
      </w:r>
      <w:r w:rsidR="00190180">
        <w:rPr>
          <w:sz w:val="20"/>
          <w:szCs w:val="20"/>
        </w:rPr>
        <w:tab/>
      </w:r>
      <w:r w:rsidR="00190180">
        <w:rPr>
          <w:sz w:val="20"/>
          <w:szCs w:val="20"/>
        </w:rPr>
        <w:tab/>
      </w:r>
      <w:r w:rsidR="00190180" w:rsidRPr="00190180">
        <w:rPr>
          <w:rFonts w:cs="Arial"/>
          <w:b w:val="0"/>
          <w:bCs/>
          <w:sz w:val="20"/>
          <w:szCs w:val="16"/>
        </w:rPr>
        <w:t xml:space="preserve">Clause </w:t>
      </w:r>
      <w:bookmarkEnd w:id="7"/>
      <w:r w:rsidR="00730CB0">
        <w:rPr>
          <w:rFonts w:cs="Arial"/>
          <w:b w:val="0"/>
          <w:bCs/>
          <w:sz w:val="20"/>
          <w:szCs w:val="16"/>
        </w:rPr>
        <w:fldChar w:fldCharType="begin"/>
      </w:r>
      <w:r w:rsidR="00730CB0">
        <w:rPr>
          <w:rFonts w:cs="Arial"/>
          <w:b w:val="0"/>
          <w:bCs/>
          <w:sz w:val="20"/>
          <w:szCs w:val="16"/>
        </w:rPr>
        <w:instrText xml:space="preserve"> REF _Ref171334815 \w \h </w:instrText>
      </w:r>
      <w:r w:rsidR="00730CB0">
        <w:rPr>
          <w:rFonts w:cs="Arial"/>
          <w:b w:val="0"/>
          <w:bCs/>
          <w:sz w:val="20"/>
          <w:szCs w:val="16"/>
        </w:rPr>
      </w:r>
      <w:r w:rsidR="00730CB0">
        <w:rPr>
          <w:rFonts w:cs="Arial"/>
          <w:b w:val="0"/>
          <w:bCs/>
          <w:sz w:val="20"/>
          <w:szCs w:val="16"/>
        </w:rPr>
        <w:fldChar w:fldCharType="separate"/>
      </w:r>
      <w:r w:rsidR="00211E46">
        <w:rPr>
          <w:rFonts w:cs="Arial"/>
          <w:b w:val="0"/>
          <w:bCs/>
          <w:sz w:val="20"/>
          <w:szCs w:val="16"/>
        </w:rPr>
        <w:t>12</w:t>
      </w:r>
      <w:r w:rsidR="00730CB0">
        <w:rPr>
          <w:rFonts w:cs="Arial"/>
          <w:b w:val="0"/>
          <w:bCs/>
          <w:sz w:val="20"/>
          <w:szCs w:val="16"/>
        </w:rPr>
        <w:fldChar w:fldCharType="end"/>
      </w:r>
      <w:r w:rsidR="00542DB4">
        <w:rPr>
          <w:rFonts w:cs="Arial"/>
          <w:b w:val="0"/>
          <w:bCs/>
          <w:sz w:val="20"/>
          <w:szCs w:val="16"/>
        </w:rPr>
        <w:t>, General Terms</w:t>
      </w:r>
    </w:p>
    <w:p w14:paraId="2E96EE77" w14:textId="66646C20" w:rsidR="0042334C" w:rsidRPr="006D0AA2" w:rsidRDefault="0042334C" w:rsidP="00C118D6">
      <w:pPr>
        <w:ind w:left="431"/>
      </w:pPr>
      <w:r w:rsidRPr="006D0AA2">
        <w:rPr>
          <w:highlight w:val="yellow"/>
        </w:rPr>
        <w:t>[Note: If fees apply to a pr</w:t>
      </w:r>
      <w:r w:rsidRPr="00C118D6">
        <w:rPr>
          <w:highlight w:val="yellow"/>
        </w:rPr>
        <w:t xml:space="preserve">oject, </w:t>
      </w:r>
      <w:r w:rsidR="00C118D6" w:rsidRPr="00C118D6">
        <w:rPr>
          <w:highlight w:val="yellow"/>
        </w:rPr>
        <w:t>complete this section to specify the relevant fees</w:t>
      </w:r>
      <w:r w:rsidRPr="00C118D6">
        <w:rPr>
          <w:highlight w:val="yellow"/>
        </w:rPr>
        <w:t>.</w:t>
      </w:r>
      <w:r w:rsidR="00C118D6" w:rsidRPr="00C118D6">
        <w:rPr>
          <w:highlight w:val="yellow"/>
        </w:rPr>
        <w:t xml:space="preserve"> If no fees are payable, </w:t>
      </w:r>
      <w:r w:rsidR="00C118D6">
        <w:rPr>
          <w:highlight w:val="yellow"/>
        </w:rPr>
        <w:t>delete the below headings and insert</w:t>
      </w:r>
      <w:r w:rsidR="00C118D6" w:rsidRPr="00C118D6">
        <w:rPr>
          <w:highlight w:val="yellow"/>
        </w:rPr>
        <w:t xml:space="preserve"> “N/A”</w:t>
      </w:r>
      <w:r w:rsidR="00C118D6">
        <w:rPr>
          <w:highlight w:val="yellow"/>
        </w:rPr>
        <w:t xml:space="preserve"> for this item </w:t>
      </w:r>
      <w:r w:rsidR="00C118D6">
        <w:rPr>
          <w:highlight w:val="yellow"/>
        </w:rPr>
        <w:fldChar w:fldCharType="begin"/>
      </w:r>
      <w:r w:rsidR="00C118D6">
        <w:rPr>
          <w:highlight w:val="yellow"/>
        </w:rPr>
        <w:instrText xml:space="preserve"> REF _Ref219739914 \w \h </w:instrText>
      </w:r>
      <w:r w:rsidR="00C118D6">
        <w:rPr>
          <w:highlight w:val="yellow"/>
        </w:rPr>
      </w:r>
      <w:r w:rsidR="00C118D6">
        <w:rPr>
          <w:highlight w:val="yellow"/>
        </w:rPr>
        <w:fldChar w:fldCharType="separate"/>
      </w:r>
      <w:r w:rsidR="00211E46">
        <w:rPr>
          <w:highlight w:val="yellow"/>
        </w:rPr>
        <w:t>9</w:t>
      </w:r>
      <w:r w:rsidR="00C118D6">
        <w:rPr>
          <w:highlight w:val="yellow"/>
        </w:rPr>
        <w:fldChar w:fldCharType="end"/>
      </w:r>
      <w:r w:rsidR="00C118D6" w:rsidRPr="00C118D6">
        <w:rPr>
          <w:highlight w:val="yellow"/>
        </w:rPr>
        <w:t>.]</w:t>
      </w:r>
    </w:p>
    <w:p w14:paraId="6F9CAADA" w14:textId="77777777" w:rsidR="00C118D6" w:rsidRDefault="00C118D6" w:rsidP="00B760C8">
      <w:pPr>
        <w:pStyle w:val="HL-Heading2"/>
      </w:pPr>
      <w:r>
        <w:t>Fees payable by Party A</w:t>
      </w:r>
    </w:p>
    <w:p w14:paraId="24A8E716" w14:textId="77777777" w:rsidR="00426561" w:rsidRPr="00B76045" w:rsidRDefault="00426561" w:rsidP="00423D3C">
      <w:pPr>
        <w:pStyle w:val="HL-Heading3"/>
        <w:rPr>
          <w:b/>
          <w:bCs/>
        </w:rPr>
      </w:pPr>
      <w:r w:rsidRPr="00B76045">
        <w:rPr>
          <w:b/>
          <w:bCs/>
        </w:rPr>
        <w:t>Fees</w:t>
      </w:r>
    </w:p>
    <w:p w14:paraId="7EB5EC6A" w14:textId="77777777" w:rsidR="00426561" w:rsidRPr="006D0AA2" w:rsidRDefault="00426561" w:rsidP="00426561">
      <w:pPr>
        <w:ind w:left="862"/>
        <w:rPr>
          <w:b/>
        </w:rPr>
      </w:pPr>
      <w:r w:rsidRPr="0035628A">
        <w:rPr>
          <w:highlight w:val="yellow"/>
        </w:rPr>
        <w:t>[If applicable</w:t>
      </w:r>
      <w:r w:rsidRPr="006D0AA2">
        <w:rPr>
          <w:highlight w:val="yellow"/>
        </w:rPr>
        <w:t>, insert Fees (including how Fees are calculated (e.g. fixed or time and materials).</w:t>
      </w:r>
      <w:r>
        <w:rPr>
          <w:highlight w:val="yellow"/>
        </w:rPr>
        <w:t xml:space="preserve"> Specify whether fees are payable with respect to the provision of access to data, or for other services.</w:t>
      </w:r>
      <w:r w:rsidRPr="006D0AA2">
        <w:rPr>
          <w:highlight w:val="yellow"/>
        </w:rPr>
        <w:t>]</w:t>
      </w:r>
    </w:p>
    <w:p w14:paraId="6C3E5D5D" w14:textId="743E630E" w:rsidR="00970C7C" w:rsidRPr="00B76045" w:rsidRDefault="00970C7C" w:rsidP="00423D3C">
      <w:pPr>
        <w:pStyle w:val="HL-Heading3"/>
        <w:rPr>
          <w:b/>
          <w:bCs/>
        </w:rPr>
      </w:pPr>
      <w:r w:rsidRPr="00B76045">
        <w:rPr>
          <w:b/>
          <w:bCs/>
        </w:rPr>
        <w:t>Invoice payment terms</w:t>
      </w:r>
    </w:p>
    <w:p w14:paraId="31B48A15" w14:textId="2E6BE371" w:rsidR="00970C7C" w:rsidRPr="00970C7C" w:rsidRDefault="00970C7C" w:rsidP="00970C7C">
      <w:pPr>
        <w:pStyle w:val="HL-Heading4"/>
        <w:numPr>
          <w:ilvl w:val="0"/>
          <w:numId w:val="0"/>
        </w:numPr>
        <w:ind w:left="862"/>
      </w:pPr>
      <w:r w:rsidRPr="00970C7C">
        <w:rPr>
          <w:highlight w:val="yellow"/>
        </w:rPr>
        <w:t xml:space="preserve">[Insert </w:t>
      </w:r>
      <w:r>
        <w:rPr>
          <w:highlight w:val="yellow"/>
        </w:rPr>
        <w:t>period for payment of invoices</w:t>
      </w:r>
      <w:r w:rsidRPr="00970C7C">
        <w:rPr>
          <w:highlight w:val="yellow"/>
        </w:rPr>
        <w:t xml:space="preserve"> (e.g. “Within </w:t>
      </w:r>
      <w:r>
        <w:rPr>
          <w:highlight w:val="yellow"/>
        </w:rPr>
        <w:t>6</w:t>
      </w:r>
      <w:r w:rsidRPr="00970C7C">
        <w:rPr>
          <w:highlight w:val="yellow"/>
        </w:rPr>
        <w:t>0 days after the date of the invoice”)</w:t>
      </w:r>
      <w:r>
        <w:rPr>
          <w:highlight w:val="yellow"/>
        </w:rPr>
        <w:t xml:space="preserve">. If no period is specified, the default payment terms under clause </w:t>
      </w:r>
      <w:r>
        <w:rPr>
          <w:highlight w:val="yellow"/>
        </w:rPr>
        <w:fldChar w:fldCharType="begin"/>
      </w:r>
      <w:r>
        <w:rPr>
          <w:highlight w:val="yellow"/>
        </w:rPr>
        <w:instrText xml:space="preserve"> REF _Ref219796496 \r \h </w:instrText>
      </w:r>
      <w:r>
        <w:rPr>
          <w:highlight w:val="yellow"/>
        </w:rPr>
      </w:r>
      <w:r>
        <w:rPr>
          <w:highlight w:val="yellow"/>
        </w:rPr>
        <w:fldChar w:fldCharType="separate"/>
      </w:r>
      <w:r w:rsidR="00211E46">
        <w:rPr>
          <w:highlight w:val="yellow"/>
        </w:rPr>
        <w:t>12.2(b)</w:t>
      </w:r>
      <w:r>
        <w:rPr>
          <w:highlight w:val="yellow"/>
        </w:rPr>
        <w:fldChar w:fldCharType="end"/>
      </w:r>
      <w:r>
        <w:rPr>
          <w:highlight w:val="yellow"/>
        </w:rPr>
        <w:t xml:space="preserve"> </w:t>
      </w:r>
      <w:r w:rsidR="006B6056">
        <w:rPr>
          <w:highlight w:val="yellow"/>
          <w:lang w:val="en-GB"/>
        </w:rPr>
        <w:t xml:space="preserve">of the General Terms </w:t>
      </w:r>
      <w:r>
        <w:rPr>
          <w:highlight w:val="yellow"/>
        </w:rPr>
        <w:t>provide for payment within 30 days of the date of the invoice.</w:t>
      </w:r>
      <w:r w:rsidRPr="00970C7C">
        <w:rPr>
          <w:highlight w:val="yellow"/>
        </w:rPr>
        <w:t>]</w:t>
      </w:r>
    </w:p>
    <w:p w14:paraId="243B8BE8" w14:textId="05BE2FD9" w:rsidR="00426561" w:rsidRPr="00B76045" w:rsidRDefault="00426561" w:rsidP="00423D3C">
      <w:pPr>
        <w:pStyle w:val="HL-Heading3"/>
        <w:rPr>
          <w:b/>
          <w:bCs/>
        </w:rPr>
      </w:pPr>
      <w:r w:rsidRPr="00B76045">
        <w:rPr>
          <w:b/>
          <w:bCs/>
        </w:rPr>
        <w:t>Payment details</w:t>
      </w:r>
    </w:p>
    <w:p w14:paraId="1B72FE41" w14:textId="33E48DDF" w:rsidR="00426561" w:rsidRPr="006D0AA2" w:rsidRDefault="00970C7C" w:rsidP="00426561">
      <w:pPr>
        <w:ind w:left="431" w:firstLine="431"/>
      </w:pPr>
      <w:r>
        <w:rPr>
          <w:highlight w:val="yellow"/>
        </w:rPr>
        <w:t xml:space="preserve">[Insert payment details - e.g. </w:t>
      </w:r>
      <w:r w:rsidR="00426561" w:rsidRPr="006D0AA2">
        <w:rPr>
          <w:highlight w:val="yellow"/>
        </w:rPr>
        <w:t>By electronic funds transfer to the following accoun</w:t>
      </w:r>
      <w:r w:rsidR="00426561" w:rsidRPr="00970C7C">
        <w:rPr>
          <w:highlight w:val="yellow"/>
        </w:rPr>
        <w:t>t</w:t>
      </w:r>
      <w:r w:rsidRPr="00970C7C">
        <w:rPr>
          <w:highlight w:val="yellow"/>
        </w:rPr>
        <w:t>:]</w:t>
      </w:r>
      <w:r w:rsidR="00426561" w:rsidRPr="006D0AA2">
        <w:t xml:space="preserve"> </w:t>
      </w:r>
    </w:p>
    <w:tbl>
      <w:tblPr>
        <w:tblStyle w:val="TableGrid"/>
        <w:tblW w:w="8930" w:type="dxa"/>
        <w:tblInd w:w="846" w:type="dxa"/>
        <w:tblLook w:val="04A0" w:firstRow="1" w:lastRow="0" w:firstColumn="1" w:lastColumn="0" w:noHBand="0" w:noVBand="1"/>
      </w:tblPr>
      <w:tblGrid>
        <w:gridCol w:w="4465"/>
        <w:gridCol w:w="4465"/>
      </w:tblGrid>
      <w:tr w:rsidR="00426561" w:rsidRPr="006D0AA2" w14:paraId="73E8F1AA" w14:textId="77777777" w:rsidTr="00433BFE">
        <w:tc>
          <w:tcPr>
            <w:tcW w:w="4465" w:type="dxa"/>
            <w:shd w:val="clear" w:color="auto" w:fill="F2F2F2" w:themeFill="background1" w:themeFillShade="F2"/>
          </w:tcPr>
          <w:p w14:paraId="2590B538" w14:textId="77777777" w:rsidR="00426561" w:rsidRPr="006D0AA2" w:rsidRDefault="00426561" w:rsidP="006030C1">
            <w:pPr>
              <w:pStyle w:val="BodyText1"/>
              <w:spacing w:before="40" w:after="40"/>
              <w:rPr>
                <w:rFonts w:cs="Arial"/>
                <w:szCs w:val="20"/>
                <w:highlight w:val="yellow"/>
              </w:rPr>
            </w:pPr>
            <w:r w:rsidRPr="006D0AA2">
              <w:rPr>
                <w:rFonts w:cs="Arial"/>
                <w:szCs w:val="20"/>
                <w:highlight w:val="yellow"/>
              </w:rPr>
              <w:t>Account name</w:t>
            </w:r>
          </w:p>
        </w:tc>
        <w:tc>
          <w:tcPr>
            <w:tcW w:w="4465" w:type="dxa"/>
          </w:tcPr>
          <w:p w14:paraId="3B84E243" w14:textId="77777777" w:rsidR="00426561" w:rsidRPr="006D0AA2" w:rsidRDefault="00426561" w:rsidP="006030C1">
            <w:pPr>
              <w:pStyle w:val="BodyText1"/>
              <w:spacing w:before="40" w:after="40"/>
              <w:rPr>
                <w:rFonts w:cs="Arial"/>
                <w:szCs w:val="20"/>
                <w:highlight w:val="yellow"/>
              </w:rPr>
            </w:pPr>
            <w:r w:rsidRPr="006D0AA2">
              <w:rPr>
                <w:rFonts w:cs="Arial"/>
                <w:szCs w:val="20"/>
                <w:highlight w:val="yellow"/>
              </w:rPr>
              <w:t>[insert]</w:t>
            </w:r>
          </w:p>
        </w:tc>
      </w:tr>
      <w:tr w:rsidR="00426561" w:rsidRPr="006D0AA2" w14:paraId="2172B082" w14:textId="77777777" w:rsidTr="00433BFE">
        <w:tc>
          <w:tcPr>
            <w:tcW w:w="4465" w:type="dxa"/>
            <w:shd w:val="clear" w:color="auto" w:fill="F2F2F2" w:themeFill="background1" w:themeFillShade="F2"/>
          </w:tcPr>
          <w:p w14:paraId="4A8BF1FB" w14:textId="77777777" w:rsidR="00426561" w:rsidRPr="006D0AA2" w:rsidRDefault="00426561" w:rsidP="006030C1">
            <w:pPr>
              <w:pStyle w:val="BodyText1"/>
              <w:spacing w:before="40" w:after="40"/>
              <w:rPr>
                <w:rFonts w:cs="Arial"/>
                <w:szCs w:val="20"/>
                <w:highlight w:val="yellow"/>
              </w:rPr>
            </w:pPr>
            <w:r w:rsidRPr="006D0AA2">
              <w:rPr>
                <w:rFonts w:cs="Arial"/>
                <w:szCs w:val="20"/>
                <w:highlight w:val="yellow"/>
              </w:rPr>
              <w:t>BSB</w:t>
            </w:r>
          </w:p>
        </w:tc>
        <w:tc>
          <w:tcPr>
            <w:tcW w:w="4465" w:type="dxa"/>
          </w:tcPr>
          <w:p w14:paraId="75CF0152" w14:textId="77777777" w:rsidR="00426561" w:rsidRPr="006D0AA2" w:rsidRDefault="00426561" w:rsidP="006030C1">
            <w:pPr>
              <w:pStyle w:val="BodyText1"/>
              <w:spacing w:before="40" w:after="40"/>
              <w:rPr>
                <w:rFonts w:cs="Arial"/>
                <w:szCs w:val="20"/>
                <w:highlight w:val="yellow"/>
              </w:rPr>
            </w:pPr>
            <w:r w:rsidRPr="006D0AA2">
              <w:rPr>
                <w:rFonts w:cs="Arial"/>
                <w:szCs w:val="20"/>
                <w:highlight w:val="yellow"/>
              </w:rPr>
              <w:t>[insert]</w:t>
            </w:r>
          </w:p>
        </w:tc>
      </w:tr>
      <w:tr w:rsidR="00426561" w:rsidRPr="006D0AA2" w14:paraId="1AA38C19" w14:textId="77777777" w:rsidTr="00433BFE">
        <w:tc>
          <w:tcPr>
            <w:tcW w:w="4465" w:type="dxa"/>
            <w:shd w:val="clear" w:color="auto" w:fill="F2F2F2" w:themeFill="background1" w:themeFillShade="F2"/>
          </w:tcPr>
          <w:p w14:paraId="47EA3FAC" w14:textId="77777777" w:rsidR="00426561" w:rsidRPr="006D0AA2" w:rsidRDefault="00426561" w:rsidP="006030C1">
            <w:pPr>
              <w:pStyle w:val="BodyText1"/>
              <w:spacing w:before="40" w:after="40"/>
              <w:rPr>
                <w:rFonts w:cs="Arial"/>
                <w:szCs w:val="20"/>
                <w:highlight w:val="yellow"/>
              </w:rPr>
            </w:pPr>
            <w:r w:rsidRPr="006D0AA2">
              <w:rPr>
                <w:rFonts w:cs="Arial"/>
                <w:szCs w:val="20"/>
                <w:highlight w:val="yellow"/>
              </w:rPr>
              <w:t>Account number</w:t>
            </w:r>
          </w:p>
        </w:tc>
        <w:tc>
          <w:tcPr>
            <w:tcW w:w="4465" w:type="dxa"/>
          </w:tcPr>
          <w:p w14:paraId="0099782A" w14:textId="77777777" w:rsidR="00426561" w:rsidRPr="006D0AA2" w:rsidRDefault="00426561" w:rsidP="006030C1">
            <w:pPr>
              <w:pStyle w:val="BodyText1"/>
              <w:spacing w:before="40" w:after="40"/>
              <w:rPr>
                <w:rFonts w:cs="Arial"/>
                <w:szCs w:val="20"/>
                <w:highlight w:val="yellow"/>
              </w:rPr>
            </w:pPr>
            <w:r w:rsidRPr="006D0AA2">
              <w:rPr>
                <w:rFonts w:cs="Arial"/>
                <w:szCs w:val="20"/>
                <w:highlight w:val="yellow"/>
              </w:rPr>
              <w:t>[insert]</w:t>
            </w:r>
          </w:p>
        </w:tc>
      </w:tr>
    </w:tbl>
    <w:p w14:paraId="4C44675E" w14:textId="74C4A113" w:rsidR="00C118D6" w:rsidRDefault="00C118D6" w:rsidP="00C118D6">
      <w:pPr>
        <w:pStyle w:val="HL-Heading2"/>
        <w:spacing w:before="240"/>
      </w:pPr>
      <w:r>
        <w:t>Fees payable by Party B</w:t>
      </w:r>
    </w:p>
    <w:p w14:paraId="773E689F" w14:textId="77777777" w:rsidR="00C118D6" w:rsidRPr="00B76045" w:rsidRDefault="00C118D6" w:rsidP="00423D3C">
      <w:pPr>
        <w:pStyle w:val="HL-Heading3"/>
        <w:rPr>
          <w:b/>
          <w:bCs/>
        </w:rPr>
      </w:pPr>
      <w:r w:rsidRPr="00B76045">
        <w:rPr>
          <w:b/>
          <w:bCs/>
        </w:rPr>
        <w:t>Fees</w:t>
      </w:r>
    </w:p>
    <w:p w14:paraId="3040960C" w14:textId="52D683A7" w:rsidR="00C118D6" w:rsidRPr="006D0AA2" w:rsidRDefault="00C118D6" w:rsidP="00426561">
      <w:pPr>
        <w:ind w:left="862"/>
        <w:rPr>
          <w:b/>
        </w:rPr>
      </w:pPr>
      <w:r w:rsidRPr="0035628A">
        <w:rPr>
          <w:highlight w:val="yellow"/>
        </w:rPr>
        <w:t>[If applicable</w:t>
      </w:r>
      <w:r w:rsidRPr="006D0AA2">
        <w:rPr>
          <w:highlight w:val="yellow"/>
        </w:rPr>
        <w:t>, insert Fees (including how Fees are calculated (e.g. fixed or time and materials).</w:t>
      </w:r>
      <w:r>
        <w:rPr>
          <w:highlight w:val="yellow"/>
        </w:rPr>
        <w:t xml:space="preserve"> Specify whether fees are payable with respect to the provision of access to data, or for other services.</w:t>
      </w:r>
      <w:r w:rsidRPr="006D0AA2">
        <w:rPr>
          <w:highlight w:val="yellow"/>
        </w:rPr>
        <w:t>]</w:t>
      </w:r>
    </w:p>
    <w:p w14:paraId="73776180" w14:textId="77777777" w:rsidR="00970C7C" w:rsidRPr="00B76045" w:rsidRDefault="00970C7C" w:rsidP="00423D3C">
      <w:pPr>
        <w:pStyle w:val="HL-Heading3"/>
        <w:rPr>
          <w:b/>
          <w:bCs/>
        </w:rPr>
      </w:pPr>
      <w:r w:rsidRPr="00B76045">
        <w:rPr>
          <w:b/>
          <w:bCs/>
        </w:rPr>
        <w:t>Invoice payment terms</w:t>
      </w:r>
    </w:p>
    <w:p w14:paraId="5B16455C" w14:textId="1A18BC4D" w:rsidR="00970C7C" w:rsidRDefault="00970C7C" w:rsidP="00970C7C">
      <w:pPr>
        <w:pStyle w:val="HL-Heading4"/>
        <w:numPr>
          <w:ilvl w:val="0"/>
          <w:numId w:val="0"/>
        </w:numPr>
        <w:ind w:left="862"/>
      </w:pPr>
      <w:r w:rsidRPr="00970C7C">
        <w:rPr>
          <w:highlight w:val="yellow"/>
        </w:rPr>
        <w:t xml:space="preserve">[Insert period for payment of invoices (e.g. “Within 60 days after the date of the invoice”). If no period is specified, the default payment terms under clause 11.2(b) </w:t>
      </w:r>
      <w:r w:rsidR="006B6056">
        <w:rPr>
          <w:highlight w:val="yellow"/>
          <w:lang w:val="en-GB"/>
        </w:rPr>
        <w:t xml:space="preserve">of the General Terms </w:t>
      </w:r>
      <w:r w:rsidRPr="00970C7C">
        <w:rPr>
          <w:highlight w:val="yellow"/>
        </w:rPr>
        <w:t>provide for payment within 30 days of the date of the invoice</w:t>
      </w:r>
      <w:r>
        <w:rPr>
          <w:highlight w:val="yellow"/>
        </w:rPr>
        <w:t>.</w:t>
      </w:r>
      <w:r w:rsidRPr="00970C7C">
        <w:rPr>
          <w:highlight w:val="yellow"/>
        </w:rPr>
        <w:t>]</w:t>
      </w:r>
    </w:p>
    <w:p w14:paraId="38C90E9F" w14:textId="77777777" w:rsidR="00C118D6" w:rsidRPr="00B76045" w:rsidRDefault="00C118D6" w:rsidP="00423D3C">
      <w:pPr>
        <w:pStyle w:val="HL-Heading3"/>
        <w:rPr>
          <w:b/>
          <w:bCs/>
        </w:rPr>
      </w:pPr>
      <w:r w:rsidRPr="00B76045">
        <w:rPr>
          <w:b/>
          <w:bCs/>
        </w:rPr>
        <w:t>Payment details</w:t>
      </w:r>
    </w:p>
    <w:p w14:paraId="5D517F68" w14:textId="77777777" w:rsidR="00C118D6" w:rsidRPr="006D0AA2" w:rsidRDefault="00C118D6" w:rsidP="00426561">
      <w:pPr>
        <w:ind w:left="431" w:firstLine="431"/>
      </w:pPr>
      <w:r w:rsidRPr="006D0AA2">
        <w:rPr>
          <w:highlight w:val="yellow"/>
        </w:rPr>
        <w:t>By electronic funds transfer to the following account:</w:t>
      </w:r>
      <w:r w:rsidRPr="006D0AA2">
        <w:t xml:space="preserve"> </w:t>
      </w:r>
    </w:p>
    <w:tbl>
      <w:tblPr>
        <w:tblStyle w:val="TableGrid"/>
        <w:tblW w:w="8930" w:type="dxa"/>
        <w:tblInd w:w="846" w:type="dxa"/>
        <w:tblLook w:val="04A0" w:firstRow="1" w:lastRow="0" w:firstColumn="1" w:lastColumn="0" w:noHBand="0" w:noVBand="1"/>
      </w:tblPr>
      <w:tblGrid>
        <w:gridCol w:w="4465"/>
        <w:gridCol w:w="4465"/>
      </w:tblGrid>
      <w:tr w:rsidR="00C118D6" w:rsidRPr="006D0AA2" w14:paraId="40C6A72A" w14:textId="77777777" w:rsidTr="00426561">
        <w:tc>
          <w:tcPr>
            <w:tcW w:w="4465" w:type="dxa"/>
            <w:shd w:val="clear" w:color="auto" w:fill="F2F2F2" w:themeFill="background1" w:themeFillShade="F2"/>
          </w:tcPr>
          <w:p w14:paraId="1A918E34" w14:textId="77777777" w:rsidR="00C118D6" w:rsidRPr="006D0AA2" w:rsidRDefault="00C118D6" w:rsidP="006030C1">
            <w:pPr>
              <w:pStyle w:val="BodyText1"/>
              <w:spacing w:before="40" w:after="40"/>
              <w:rPr>
                <w:rFonts w:cs="Arial"/>
                <w:szCs w:val="20"/>
                <w:highlight w:val="yellow"/>
              </w:rPr>
            </w:pPr>
            <w:r w:rsidRPr="006D0AA2">
              <w:rPr>
                <w:rFonts w:cs="Arial"/>
                <w:szCs w:val="20"/>
                <w:highlight w:val="yellow"/>
              </w:rPr>
              <w:t>Account name</w:t>
            </w:r>
          </w:p>
        </w:tc>
        <w:tc>
          <w:tcPr>
            <w:tcW w:w="4465" w:type="dxa"/>
          </w:tcPr>
          <w:p w14:paraId="5D091710" w14:textId="77777777" w:rsidR="00C118D6" w:rsidRPr="006D0AA2" w:rsidRDefault="00C118D6" w:rsidP="006030C1">
            <w:pPr>
              <w:pStyle w:val="BodyText1"/>
              <w:spacing w:before="40" w:after="40"/>
              <w:rPr>
                <w:rFonts w:cs="Arial"/>
                <w:szCs w:val="20"/>
                <w:highlight w:val="yellow"/>
              </w:rPr>
            </w:pPr>
            <w:r w:rsidRPr="006D0AA2">
              <w:rPr>
                <w:rFonts w:cs="Arial"/>
                <w:szCs w:val="20"/>
                <w:highlight w:val="yellow"/>
              </w:rPr>
              <w:t>[insert]</w:t>
            </w:r>
          </w:p>
        </w:tc>
      </w:tr>
      <w:tr w:rsidR="00C118D6" w:rsidRPr="006D0AA2" w14:paraId="354E0ABA" w14:textId="77777777" w:rsidTr="00426561">
        <w:tc>
          <w:tcPr>
            <w:tcW w:w="4465" w:type="dxa"/>
            <w:shd w:val="clear" w:color="auto" w:fill="F2F2F2" w:themeFill="background1" w:themeFillShade="F2"/>
          </w:tcPr>
          <w:p w14:paraId="2007D4BF" w14:textId="77777777" w:rsidR="00C118D6" w:rsidRPr="006D0AA2" w:rsidRDefault="00C118D6" w:rsidP="006030C1">
            <w:pPr>
              <w:pStyle w:val="BodyText1"/>
              <w:spacing w:before="40" w:after="40"/>
              <w:rPr>
                <w:rFonts w:cs="Arial"/>
                <w:szCs w:val="20"/>
                <w:highlight w:val="yellow"/>
              </w:rPr>
            </w:pPr>
            <w:r w:rsidRPr="006D0AA2">
              <w:rPr>
                <w:rFonts w:cs="Arial"/>
                <w:szCs w:val="20"/>
                <w:highlight w:val="yellow"/>
              </w:rPr>
              <w:t>BSB</w:t>
            </w:r>
          </w:p>
        </w:tc>
        <w:tc>
          <w:tcPr>
            <w:tcW w:w="4465" w:type="dxa"/>
          </w:tcPr>
          <w:p w14:paraId="677958BC" w14:textId="77777777" w:rsidR="00C118D6" w:rsidRPr="006D0AA2" w:rsidRDefault="00C118D6" w:rsidP="006030C1">
            <w:pPr>
              <w:pStyle w:val="BodyText1"/>
              <w:spacing w:before="40" w:after="40"/>
              <w:rPr>
                <w:rFonts w:cs="Arial"/>
                <w:szCs w:val="20"/>
                <w:highlight w:val="yellow"/>
              </w:rPr>
            </w:pPr>
            <w:r w:rsidRPr="006D0AA2">
              <w:rPr>
                <w:rFonts w:cs="Arial"/>
                <w:szCs w:val="20"/>
                <w:highlight w:val="yellow"/>
              </w:rPr>
              <w:t>[insert]</w:t>
            </w:r>
          </w:p>
        </w:tc>
      </w:tr>
      <w:tr w:rsidR="00C118D6" w:rsidRPr="006D0AA2" w14:paraId="142C2C5A" w14:textId="77777777" w:rsidTr="00426561">
        <w:tc>
          <w:tcPr>
            <w:tcW w:w="4465" w:type="dxa"/>
            <w:shd w:val="clear" w:color="auto" w:fill="F2F2F2" w:themeFill="background1" w:themeFillShade="F2"/>
          </w:tcPr>
          <w:p w14:paraId="0DFE40AA" w14:textId="77777777" w:rsidR="00C118D6" w:rsidRPr="006D0AA2" w:rsidRDefault="00C118D6" w:rsidP="006030C1">
            <w:pPr>
              <w:pStyle w:val="BodyText1"/>
              <w:spacing w:before="40" w:after="40"/>
              <w:rPr>
                <w:rFonts w:cs="Arial"/>
                <w:szCs w:val="20"/>
                <w:highlight w:val="yellow"/>
              </w:rPr>
            </w:pPr>
            <w:r w:rsidRPr="006D0AA2">
              <w:rPr>
                <w:rFonts w:cs="Arial"/>
                <w:szCs w:val="20"/>
                <w:highlight w:val="yellow"/>
              </w:rPr>
              <w:t>Account number</w:t>
            </w:r>
          </w:p>
        </w:tc>
        <w:tc>
          <w:tcPr>
            <w:tcW w:w="4465" w:type="dxa"/>
          </w:tcPr>
          <w:p w14:paraId="6E036AFC" w14:textId="77777777" w:rsidR="00C118D6" w:rsidRPr="006D0AA2" w:rsidRDefault="00C118D6" w:rsidP="006030C1">
            <w:pPr>
              <w:pStyle w:val="BodyText1"/>
              <w:spacing w:before="40" w:after="40"/>
              <w:rPr>
                <w:rFonts w:cs="Arial"/>
                <w:szCs w:val="20"/>
                <w:highlight w:val="yellow"/>
              </w:rPr>
            </w:pPr>
            <w:r w:rsidRPr="006D0AA2">
              <w:rPr>
                <w:rFonts w:cs="Arial"/>
                <w:szCs w:val="20"/>
                <w:highlight w:val="yellow"/>
              </w:rPr>
              <w:t>[insert]</w:t>
            </w:r>
          </w:p>
        </w:tc>
      </w:tr>
    </w:tbl>
    <w:p w14:paraId="42688A08" w14:textId="57223DD1" w:rsidR="00C51BF6" w:rsidRDefault="00C51BF6" w:rsidP="0035628A">
      <w:pPr>
        <w:pStyle w:val="HL-Heading1"/>
        <w:rPr>
          <w:rFonts w:cs="Arial"/>
          <w:sz w:val="20"/>
          <w:szCs w:val="20"/>
        </w:rPr>
      </w:pPr>
      <w:r>
        <w:rPr>
          <w:rFonts w:cs="Arial"/>
          <w:sz w:val="20"/>
          <w:szCs w:val="20"/>
        </w:rPr>
        <w:t>Liability Cap</w:t>
      </w:r>
      <w:r w:rsidR="00730CB0">
        <w:rPr>
          <w:rFonts w:cs="Arial"/>
          <w:sz w:val="20"/>
          <w:szCs w:val="20"/>
        </w:rPr>
        <w:tab/>
      </w:r>
      <w:r w:rsidR="00730CB0">
        <w:rPr>
          <w:rFonts w:cs="Arial"/>
          <w:sz w:val="20"/>
          <w:szCs w:val="20"/>
        </w:rPr>
        <w:tab/>
      </w:r>
      <w:r w:rsidR="00730CB0">
        <w:rPr>
          <w:rFonts w:cs="Arial"/>
          <w:sz w:val="20"/>
          <w:szCs w:val="20"/>
        </w:rPr>
        <w:tab/>
      </w:r>
      <w:r w:rsidR="00730CB0">
        <w:rPr>
          <w:rFonts w:cs="Arial"/>
          <w:sz w:val="20"/>
          <w:szCs w:val="20"/>
        </w:rPr>
        <w:tab/>
      </w:r>
      <w:r w:rsidR="00730CB0">
        <w:rPr>
          <w:rFonts w:cs="Arial"/>
          <w:sz w:val="20"/>
          <w:szCs w:val="20"/>
        </w:rPr>
        <w:tab/>
      </w:r>
      <w:r w:rsidR="00730CB0">
        <w:rPr>
          <w:rFonts w:cs="Arial"/>
          <w:sz w:val="20"/>
          <w:szCs w:val="20"/>
        </w:rPr>
        <w:tab/>
      </w:r>
      <w:r w:rsidR="00730CB0">
        <w:rPr>
          <w:rFonts w:cs="Arial"/>
          <w:sz w:val="20"/>
          <w:szCs w:val="20"/>
        </w:rPr>
        <w:tab/>
      </w:r>
      <w:r w:rsidR="00730CB0">
        <w:rPr>
          <w:rFonts w:cs="Arial"/>
          <w:sz w:val="20"/>
          <w:szCs w:val="20"/>
        </w:rPr>
        <w:tab/>
      </w:r>
      <w:r w:rsidR="00730CB0" w:rsidRPr="00730CB0">
        <w:rPr>
          <w:rFonts w:cs="Arial"/>
          <w:b w:val="0"/>
          <w:bCs/>
          <w:sz w:val="20"/>
          <w:szCs w:val="20"/>
        </w:rPr>
        <w:t xml:space="preserve">Clause </w:t>
      </w:r>
      <w:r w:rsidR="00730CB0">
        <w:rPr>
          <w:rFonts w:cs="Arial"/>
          <w:b w:val="0"/>
          <w:bCs/>
          <w:sz w:val="20"/>
          <w:szCs w:val="20"/>
        </w:rPr>
        <w:fldChar w:fldCharType="begin"/>
      </w:r>
      <w:r w:rsidR="00730CB0">
        <w:rPr>
          <w:rFonts w:cs="Arial"/>
          <w:b w:val="0"/>
          <w:bCs/>
          <w:sz w:val="20"/>
          <w:szCs w:val="20"/>
        </w:rPr>
        <w:instrText xml:space="preserve"> REF _Ref219788973 \w \h </w:instrText>
      </w:r>
      <w:r w:rsidR="00730CB0">
        <w:rPr>
          <w:rFonts w:cs="Arial"/>
          <w:b w:val="0"/>
          <w:bCs/>
          <w:sz w:val="20"/>
          <w:szCs w:val="20"/>
        </w:rPr>
      </w:r>
      <w:r w:rsidR="00730CB0">
        <w:rPr>
          <w:rFonts w:cs="Arial"/>
          <w:b w:val="0"/>
          <w:bCs/>
          <w:sz w:val="20"/>
          <w:szCs w:val="20"/>
        </w:rPr>
        <w:fldChar w:fldCharType="separate"/>
      </w:r>
      <w:r w:rsidR="00211E46">
        <w:rPr>
          <w:rFonts w:cs="Arial"/>
          <w:b w:val="0"/>
          <w:bCs/>
          <w:sz w:val="20"/>
          <w:szCs w:val="20"/>
        </w:rPr>
        <w:t>10</w:t>
      </w:r>
      <w:r w:rsidR="00730CB0">
        <w:rPr>
          <w:rFonts w:cs="Arial"/>
          <w:b w:val="0"/>
          <w:bCs/>
          <w:sz w:val="20"/>
          <w:szCs w:val="20"/>
        </w:rPr>
        <w:fldChar w:fldCharType="end"/>
      </w:r>
      <w:r w:rsidR="00542DB4">
        <w:rPr>
          <w:rFonts w:cs="Arial"/>
          <w:b w:val="0"/>
          <w:bCs/>
          <w:sz w:val="20"/>
          <w:szCs w:val="20"/>
        </w:rPr>
        <w:t>, General Terms</w:t>
      </w:r>
    </w:p>
    <w:p w14:paraId="11661370" w14:textId="1801F271" w:rsidR="00C51BF6" w:rsidRDefault="00C51BF6" w:rsidP="00C51BF6">
      <w:pPr>
        <w:pStyle w:val="HL-Heading2"/>
        <w:rPr>
          <w:lang w:val="en-AU"/>
        </w:rPr>
      </w:pPr>
      <w:r>
        <w:rPr>
          <w:lang w:val="en-AU"/>
        </w:rPr>
        <w:t>Liability Cap for Party A</w:t>
      </w: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r>
        <w:rPr>
          <w:lang w:val="en-AU"/>
        </w:rPr>
        <w:tab/>
      </w:r>
    </w:p>
    <w:p w14:paraId="20889429" w14:textId="3FEC8D8F" w:rsidR="00C51BF6" w:rsidRDefault="00C51BF6" w:rsidP="00423D3C">
      <w:pPr>
        <w:pStyle w:val="HL-Heading3"/>
        <w:numPr>
          <w:ilvl w:val="0"/>
          <w:numId w:val="0"/>
        </w:numPr>
        <w:ind w:left="431"/>
      </w:pPr>
      <w:r w:rsidRPr="00C51BF6">
        <w:rPr>
          <w:highlight w:val="yellow"/>
        </w:rPr>
        <w:t>[Insert the amount of Party A’s</w:t>
      </w:r>
      <w:r w:rsidR="00BB2714">
        <w:rPr>
          <w:highlight w:val="yellow"/>
        </w:rPr>
        <w:t xml:space="preserve"> general</w:t>
      </w:r>
      <w:r w:rsidRPr="00C51BF6">
        <w:rPr>
          <w:highlight w:val="yellow"/>
        </w:rPr>
        <w:t xml:space="preserve"> liability cap</w:t>
      </w:r>
      <w:r w:rsidR="00BB2714">
        <w:rPr>
          <w:highlight w:val="yellow"/>
        </w:rPr>
        <w:t xml:space="preserve"> for the purposes of cla</w:t>
      </w:r>
      <w:r w:rsidR="00BB2714" w:rsidRPr="00BB2714">
        <w:rPr>
          <w:highlight w:val="yellow"/>
        </w:rPr>
        <w:t xml:space="preserve">use </w:t>
      </w:r>
      <w:r w:rsidR="00BB2714" w:rsidRPr="00BB2714">
        <w:rPr>
          <w:rFonts w:cs="Arial"/>
          <w:b/>
          <w:bCs/>
          <w:szCs w:val="20"/>
          <w:highlight w:val="yellow"/>
        </w:rPr>
        <w:fldChar w:fldCharType="begin"/>
      </w:r>
      <w:r w:rsidR="00BB2714" w:rsidRPr="00BB2714">
        <w:rPr>
          <w:rFonts w:cs="Arial"/>
          <w:bCs/>
          <w:szCs w:val="20"/>
          <w:highlight w:val="yellow"/>
        </w:rPr>
        <w:instrText xml:space="preserve"> REF _Ref219788973 \w \h </w:instrText>
      </w:r>
      <w:r w:rsidR="00BB2714">
        <w:rPr>
          <w:rFonts w:cs="Arial"/>
          <w:b/>
          <w:bCs/>
          <w:szCs w:val="20"/>
          <w:highlight w:val="yellow"/>
        </w:rPr>
        <w:instrText xml:space="preserve"> \* MERGEFORMAT </w:instrText>
      </w:r>
      <w:r w:rsidR="00BB2714" w:rsidRPr="00BB2714">
        <w:rPr>
          <w:rFonts w:cs="Arial"/>
          <w:b/>
          <w:bCs/>
          <w:szCs w:val="20"/>
          <w:highlight w:val="yellow"/>
        </w:rPr>
      </w:r>
      <w:r w:rsidR="00BB2714" w:rsidRPr="00BB2714">
        <w:rPr>
          <w:rFonts w:cs="Arial"/>
          <w:b/>
          <w:bCs/>
          <w:szCs w:val="20"/>
          <w:highlight w:val="yellow"/>
        </w:rPr>
        <w:fldChar w:fldCharType="separate"/>
      </w:r>
      <w:r w:rsidR="00211E46">
        <w:rPr>
          <w:rFonts w:cs="Arial"/>
          <w:bCs/>
          <w:szCs w:val="20"/>
          <w:highlight w:val="yellow"/>
        </w:rPr>
        <w:t>10</w:t>
      </w:r>
      <w:r w:rsidR="00BB2714" w:rsidRPr="00BB2714">
        <w:rPr>
          <w:rFonts w:cs="Arial"/>
          <w:b/>
          <w:bCs/>
          <w:szCs w:val="20"/>
          <w:highlight w:val="yellow"/>
        </w:rPr>
        <w:fldChar w:fldCharType="end"/>
      </w:r>
      <w:r w:rsidR="006B6056" w:rsidRPr="006B6056">
        <w:rPr>
          <w:highlight w:val="yellow"/>
          <w:lang w:val="en-GB"/>
        </w:rPr>
        <w:t xml:space="preserve"> </w:t>
      </w:r>
      <w:r w:rsidR="006B6056">
        <w:rPr>
          <w:highlight w:val="yellow"/>
          <w:lang w:val="en-GB"/>
        </w:rPr>
        <w:t>of the General Terms</w:t>
      </w:r>
      <w:r w:rsidRPr="00BB2714">
        <w:rPr>
          <w:highlight w:val="yellow"/>
        </w:rPr>
        <w:t xml:space="preserve">. This </w:t>
      </w:r>
      <w:r w:rsidR="00BB2714">
        <w:rPr>
          <w:highlight w:val="yellow"/>
        </w:rPr>
        <w:t xml:space="preserve">cap </w:t>
      </w:r>
      <w:r w:rsidRPr="00C51BF6">
        <w:rPr>
          <w:highlight w:val="yellow"/>
        </w:rPr>
        <w:t xml:space="preserve">may be a specified amount, the Fees paid under the Agreement (or a multiple of those fees), the higher of those two amounts, or calculated in accordance with a different approach. </w:t>
      </w:r>
      <w:r w:rsidR="00BB2714">
        <w:rPr>
          <w:highlight w:val="yellow"/>
        </w:rPr>
        <w:t>If</w:t>
      </w:r>
      <w:r w:rsidRPr="00C51BF6">
        <w:rPr>
          <w:highlight w:val="yellow"/>
        </w:rPr>
        <w:t xml:space="preserve"> no liability cap is specified, Party A’s liability is </w:t>
      </w:r>
      <w:r w:rsidR="00BB2714">
        <w:rPr>
          <w:highlight w:val="yellow"/>
        </w:rPr>
        <w:t>uncapped</w:t>
      </w:r>
      <w:r w:rsidRPr="00C51BF6">
        <w:rPr>
          <w:highlight w:val="yellow"/>
        </w:rPr>
        <w:t>.</w:t>
      </w:r>
      <w:r>
        <w:t xml:space="preserve"> </w:t>
      </w:r>
    </w:p>
    <w:p w14:paraId="12A4F260" w14:textId="58B7D309" w:rsidR="00C51BF6" w:rsidRDefault="00C51BF6" w:rsidP="00C51BF6">
      <w:pPr>
        <w:pStyle w:val="HL-Heading2"/>
        <w:rPr>
          <w:lang w:val="en-AU"/>
        </w:rPr>
      </w:pPr>
      <w:r>
        <w:rPr>
          <w:lang w:val="en-AU"/>
        </w:rPr>
        <w:lastRenderedPageBreak/>
        <w:t>Liability Cap for Party B</w:t>
      </w:r>
    </w:p>
    <w:p w14:paraId="77907117" w14:textId="74F5718A" w:rsidR="00C51BF6" w:rsidRDefault="00BB2714" w:rsidP="00423D3C">
      <w:pPr>
        <w:pStyle w:val="HL-Heading3"/>
        <w:numPr>
          <w:ilvl w:val="0"/>
          <w:numId w:val="0"/>
        </w:numPr>
        <w:ind w:left="431"/>
      </w:pPr>
      <w:r w:rsidRPr="00BB2714">
        <w:rPr>
          <w:highlight w:val="yellow"/>
        </w:rPr>
        <w:t xml:space="preserve">[Insert the amount of Party </w:t>
      </w:r>
      <w:r>
        <w:rPr>
          <w:highlight w:val="yellow"/>
        </w:rPr>
        <w:t>B</w:t>
      </w:r>
      <w:r w:rsidRPr="00BB2714">
        <w:rPr>
          <w:highlight w:val="yellow"/>
        </w:rPr>
        <w:t xml:space="preserve">’s </w:t>
      </w:r>
      <w:r>
        <w:rPr>
          <w:highlight w:val="yellow"/>
        </w:rPr>
        <w:t xml:space="preserve">general </w:t>
      </w:r>
      <w:r w:rsidRPr="00BB2714">
        <w:rPr>
          <w:highlight w:val="yellow"/>
        </w:rPr>
        <w:t xml:space="preserve">liability cap for the purposes of clause </w:t>
      </w:r>
      <w:r w:rsidR="00E04E9F" w:rsidRPr="00BB2714">
        <w:rPr>
          <w:rFonts w:cs="Arial"/>
          <w:b/>
          <w:bCs/>
          <w:szCs w:val="20"/>
          <w:highlight w:val="yellow"/>
        </w:rPr>
        <w:fldChar w:fldCharType="begin"/>
      </w:r>
      <w:r w:rsidR="00E04E9F" w:rsidRPr="00BB2714">
        <w:rPr>
          <w:rFonts w:cs="Arial"/>
          <w:bCs/>
          <w:szCs w:val="20"/>
          <w:highlight w:val="yellow"/>
        </w:rPr>
        <w:instrText xml:space="preserve"> REF _Ref219788973 \w \h </w:instrText>
      </w:r>
      <w:r w:rsidR="00E04E9F">
        <w:rPr>
          <w:rFonts w:cs="Arial"/>
          <w:b/>
          <w:bCs/>
          <w:szCs w:val="20"/>
          <w:highlight w:val="yellow"/>
        </w:rPr>
        <w:instrText xml:space="preserve"> \* MERGEFORMAT </w:instrText>
      </w:r>
      <w:r w:rsidR="00E04E9F" w:rsidRPr="00BB2714">
        <w:rPr>
          <w:rFonts w:cs="Arial"/>
          <w:b/>
          <w:bCs/>
          <w:szCs w:val="20"/>
          <w:highlight w:val="yellow"/>
        </w:rPr>
      </w:r>
      <w:r w:rsidR="00E04E9F" w:rsidRPr="00BB2714">
        <w:rPr>
          <w:rFonts w:cs="Arial"/>
          <w:b/>
          <w:bCs/>
          <w:szCs w:val="20"/>
          <w:highlight w:val="yellow"/>
        </w:rPr>
        <w:fldChar w:fldCharType="separate"/>
      </w:r>
      <w:r w:rsidR="00E04E9F">
        <w:rPr>
          <w:rFonts w:cs="Arial"/>
          <w:bCs/>
          <w:szCs w:val="20"/>
          <w:highlight w:val="yellow"/>
        </w:rPr>
        <w:t>10</w:t>
      </w:r>
      <w:r w:rsidR="00E04E9F" w:rsidRPr="00BB2714">
        <w:rPr>
          <w:rFonts w:cs="Arial"/>
          <w:b/>
          <w:bCs/>
          <w:szCs w:val="20"/>
          <w:highlight w:val="yellow"/>
        </w:rPr>
        <w:fldChar w:fldCharType="end"/>
      </w:r>
      <w:r w:rsidR="006B6056" w:rsidRPr="006B6056">
        <w:rPr>
          <w:highlight w:val="yellow"/>
          <w:lang w:val="en-GB"/>
        </w:rPr>
        <w:t xml:space="preserve"> </w:t>
      </w:r>
      <w:r w:rsidR="006B6056">
        <w:rPr>
          <w:highlight w:val="yellow"/>
          <w:lang w:val="en-GB"/>
        </w:rPr>
        <w:t>of the General Terms</w:t>
      </w:r>
      <w:r w:rsidRPr="00BB2714">
        <w:rPr>
          <w:highlight w:val="yellow"/>
        </w:rPr>
        <w:t>. This cap may be a specified amount, the Fees paid under the Agreement (or a multiple of those fees), the higher of those two amounts, or calculated in accordance with a different approach. If no liability cap is specified, Party A’s liability is uncapped</w:t>
      </w:r>
      <w:r w:rsidR="00C51BF6" w:rsidRPr="00BB2714">
        <w:rPr>
          <w:highlight w:val="yellow"/>
        </w:rPr>
        <w:t>.</w:t>
      </w:r>
      <w:r w:rsidR="00C51BF6">
        <w:t xml:space="preserve"> </w:t>
      </w:r>
    </w:p>
    <w:p w14:paraId="05377D62" w14:textId="16E54112" w:rsidR="008808E0" w:rsidRDefault="008808E0" w:rsidP="008808E0">
      <w:pPr>
        <w:pStyle w:val="HL-Heading1"/>
      </w:pPr>
      <w:r w:rsidRPr="008808E0">
        <w:rPr>
          <w:rFonts w:cs="Arial"/>
          <w:sz w:val="20"/>
          <w:szCs w:val="20"/>
        </w:rPr>
        <w:t>Termination</w:t>
      </w:r>
      <w:r>
        <w:rPr>
          <w:rFonts w:cs="Arial"/>
          <w:sz w:val="20"/>
          <w:szCs w:val="20"/>
        </w:rPr>
        <w:t xml:space="preserve"> for convenience</w:t>
      </w:r>
      <w:r w:rsidR="00730CB0">
        <w:rPr>
          <w:rFonts w:cs="Arial"/>
          <w:sz w:val="20"/>
          <w:szCs w:val="20"/>
        </w:rPr>
        <w:tab/>
      </w:r>
      <w:r w:rsidR="00730CB0">
        <w:rPr>
          <w:rFonts w:cs="Arial"/>
          <w:sz w:val="20"/>
          <w:szCs w:val="20"/>
        </w:rPr>
        <w:tab/>
      </w:r>
      <w:r w:rsidR="00730CB0">
        <w:rPr>
          <w:rFonts w:cs="Arial"/>
          <w:sz w:val="20"/>
          <w:szCs w:val="20"/>
        </w:rPr>
        <w:tab/>
      </w:r>
      <w:r w:rsidR="00730CB0">
        <w:rPr>
          <w:rFonts w:cs="Arial"/>
          <w:sz w:val="20"/>
          <w:szCs w:val="20"/>
        </w:rPr>
        <w:tab/>
      </w:r>
      <w:r w:rsidR="00730CB0">
        <w:rPr>
          <w:rFonts w:cs="Arial"/>
          <w:sz w:val="20"/>
          <w:szCs w:val="20"/>
        </w:rPr>
        <w:tab/>
      </w:r>
      <w:r w:rsidR="00730CB0">
        <w:rPr>
          <w:rFonts w:cs="Arial"/>
          <w:b w:val="0"/>
          <w:bCs/>
          <w:sz w:val="20"/>
          <w:szCs w:val="20"/>
        </w:rPr>
        <w:t xml:space="preserve">Clause </w:t>
      </w:r>
      <w:r w:rsidR="00730CB0">
        <w:rPr>
          <w:rFonts w:cs="Arial"/>
          <w:b w:val="0"/>
          <w:bCs/>
          <w:sz w:val="20"/>
          <w:szCs w:val="20"/>
        </w:rPr>
        <w:fldChar w:fldCharType="begin"/>
      </w:r>
      <w:r w:rsidR="00730CB0">
        <w:rPr>
          <w:rFonts w:cs="Arial"/>
          <w:b w:val="0"/>
          <w:bCs/>
          <w:sz w:val="20"/>
          <w:szCs w:val="20"/>
        </w:rPr>
        <w:instrText xml:space="preserve"> REF _Ref219789185 \w \h </w:instrText>
      </w:r>
      <w:r w:rsidR="00730CB0">
        <w:rPr>
          <w:rFonts w:cs="Arial"/>
          <w:b w:val="0"/>
          <w:bCs/>
          <w:sz w:val="20"/>
          <w:szCs w:val="20"/>
        </w:rPr>
      </w:r>
      <w:r w:rsidR="00730CB0">
        <w:rPr>
          <w:rFonts w:cs="Arial"/>
          <w:b w:val="0"/>
          <w:bCs/>
          <w:sz w:val="20"/>
          <w:szCs w:val="20"/>
        </w:rPr>
        <w:fldChar w:fldCharType="separate"/>
      </w:r>
      <w:r w:rsidR="00211E46">
        <w:rPr>
          <w:rFonts w:cs="Arial"/>
          <w:b w:val="0"/>
          <w:bCs/>
          <w:sz w:val="20"/>
          <w:szCs w:val="20"/>
        </w:rPr>
        <w:t>11.1(b)</w:t>
      </w:r>
      <w:r w:rsidR="00730CB0">
        <w:rPr>
          <w:rFonts w:cs="Arial"/>
          <w:b w:val="0"/>
          <w:bCs/>
          <w:sz w:val="20"/>
          <w:szCs w:val="20"/>
        </w:rPr>
        <w:fldChar w:fldCharType="end"/>
      </w:r>
      <w:r w:rsidR="00542DB4">
        <w:rPr>
          <w:rFonts w:cs="Arial"/>
          <w:b w:val="0"/>
          <w:bCs/>
          <w:sz w:val="20"/>
          <w:szCs w:val="20"/>
        </w:rPr>
        <w:t>, General Terms</w:t>
      </w:r>
    </w:p>
    <w:p w14:paraId="676DC793" w14:textId="4081EF75" w:rsidR="008808E0" w:rsidRDefault="008808E0" w:rsidP="00730CB0">
      <w:pPr>
        <w:pStyle w:val="HL-Heading2"/>
        <w:rPr>
          <w:lang w:val="en-AU"/>
        </w:rPr>
      </w:pPr>
      <w:r>
        <w:rPr>
          <w:lang w:val="en-AU"/>
        </w:rPr>
        <w:t xml:space="preserve">Is termination for convenience applicable to this Agreement? </w:t>
      </w:r>
    </w:p>
    <w:p w14:paraId="5A78160A" w14:textId="7041DC8C" w:rsidR="008808E0" w:rsidRDefault="008808E0" w:rsidP="00917F12">
      <w:pPr>
        <w:ind w:firstLine="431"/>
      </w:pPr>
      <w:r w:rsidRPr="008808E0">
        <w:rPr>
          <w:highlight w:val="yellow"/>
        </w:rPr>
        <w:t>[</w:t>
      </w:r>
      <w:r w:rsidR="00730CB0">
        <w:rPr>
          <w:highlight w:val="yellow"/>
        </w:rPr>
        <w:t>“</w:t>
      </w:r>
      <w:r w:rsidRPr="008808E0">
        <w:rPr>
          <w:highlight w:val="yellow"/>
        </w:rPr>
        <w:t>Yes</w:t>
      </w:r>
      <w:r w:rsidR="00730CB0">
        <w:rPr>
          <w:highlight w:val="yellow"/>
        </w:rPr>
        <w:t>”</w:t>
      </w:r>
      <w:r w:rsidRPr="008808E0">
        <w:rPr>
          <w:highlight w:val="yellow"/>
        </w:rPr>
        <w:t xml:space="preserve"> or </w:t>
      </w:r>
      <w:r w:rsidR="00730CB0">
        <w:rPr>
          <w:highlight w:val="yellow"/>
        </w:rPr>
        <w:t>“</w:t>
      </w:r>
      <w:r w:rsidRPr="008808E0">
        <w:rPr>
          <w:highlight w:val="yellow"/>
        </w:rPr>
        <w:t>No</w:t>
      </w:r>
      <w:r w:rsidR="00730CB0">
        <w:rPr>
          <w:highlight w:val="yellow"/>
        </w:rPr>
        <w:t>”</w:t>
      </w:r>
      <w:r w:rsidRPr="008808E0">
        <w:rPr>
          <w:highlight w:val="yellow"/>
        </w:rPr>
        <w:t>]</w:t>
      </w:r>
    </w:p>
    <w:p w14:paraId="2248D034" w14:textId="77777777" w:rsidR="00563994" w:rsidRDefault="008808E0" w:rsidP="00730CB0">
      <w:pPr>
        <w:pStyle w:val="HL-Heading2"/>
        <w:rPr>
          <w:lang w:val="en-AU"/>
        </w:rPr>
      </w:pPr>
      <w:r>
        <w:rPr>
          <w:lang w:val="en-AU"/>
        </w:rPr>
        <w:t>If termination for convenience is applicable</w:t>
      </w:r>
      <w:r w:rsidR="00563994">
        <w:rPr>
          <w:lang w:val="en-AU"/>
        </w:rPr>
        <w:t xml:space="preserve">: </w:t>
      </w:r>
    </w:p>
    <w:p w14:paraId="20170CA7" w14:textId="3CCA2A6E" w:rsidR="00563994" w:rsidRPr="00B76045" w:rsidRDefault="00563994" w:rsidP="00423D3C">
      <w:pPr>
        <w:pStyle w:val="HL-Heading3"/>
        <w:rPr>
          <w:b/>
          <w:bCs/>
        </w:rPr>
      </w:pPr>
      <w:r w:rsidRPr="00B76045">
        <w:rPr>
          <w:b/>
          <w:bCs/>
        </w:rPr>
        <w:t>W</w:t>
      </w:r>
      <w:r w:rsidR="008808E0" w:rsidRPr="00B76045">
        <w:rPr>
          <w:b/>
          <w:bCs/>
        </w:rPr>
        <w:t>hich party may exercise the right to terminate for convenience</w:t>
      </w:r>
      <w:r w:rsidRPr="00B76045">
        <w:rPr>
          <w:b/>
          <w:bCs/>
        </w:rPr>
        <w:t xml:space="preserve">? </w:t>
      </w:r>
    </w:p>
    <w:p w14:paraId="60A224CC" w14:textId="63B26F30" w:rsidR="00563994" w:rsidRPr="00563994" w:rsidRDefault="00563994" w:rsidP="00563994">
      <w:pPr>
        <w:pStyle w:val="HL-Heading4"/>
        <w:numPr>
          <w:ilvl w:val="0"/>
          <w:numId w:val="0"/>
        </w:numPr>
        <w:ind w:left="431"/>
      </w:pPr>
      <w:r w:rsidRPr="00563994">
        <w:rPr>
          <w:highlight w:val="yellow"/>
        </w:rPr>
        <w:t>[Either party / Party A only / Party B only]</w:t>
      </w:r>
    </w:p>
    <w:p w14:paraId="544F74C7" w14:textId="26A30949" w:rsidR="008808E0" w:rsidRPr="00B76045" w:rsidRDefault="00563994" w:rsidP="00423D3C">
      <w:pPr>
        <w:pStyle w:val="HL-Heading3"/>
        <w:rPr>
          <w:b/>
          <w:bCs/>
        </w:rPr>
      </w:pPr>
      <w:r w:rsidRPr="00B76045">
        <w:rPr>
          <w:b/>
          <w:bCs/>
        </w:rPr>
        <w:t>What notice period / conditions are applicable to the right to terminate for convenience?</w:t>
      </w:r>
      <w:r w:rsidR="008808E0" w:rsidRPr="00B76045">
        <w:rPr>
          <w:b/>
          <w:bCs/>
        </w:rPr>
        <w:t xml:space="preserve"> </w:t>
      </w:r>
    </w:p>
    <w:p w14:paraId="2E133920" w14:textId="533155FE" w:rsidR="008808E0" w:rsidRPr="008808E0" w:rsidRDefault="008808E0" w:rsidP="00423D3C">
      <w:pPr>
        <w:pStyle w:val="HL-Heading3"/>
        <w:numPr>
          <w:ilvl w:val="0"/>
          <w:numId w:val="0"/>
        </w:numPr>
        <w:ind w:left="431"/>
      </w:pPr>
      <w:r w:rsidRPr="00730CB0">
        <w:rPr>
          <w:highlight w:val="yellow"/>
        </w:rPr>
        <w:t>[</w:t>
      </w:r>
      <w:r w:rsidR="00563994">
        <w:rPr>
          <w:highlight w:val="yellow"/>
        </w:rPr>
        <w:t>Insert notice period and/or other conditions (e.g. “By</w:t>
      </w:r>
      <w:r w:rsidR="00730CB0" w:rsidRPr="00730CB0">
        <w:rPr>
          <w:highlight w:val="yellow"/>
        </w:rPr>
        <w:t xml:space="preserve"> providing 90 days’ written notice to the other party</w:t>
      </w:r>
      <w:r w:rsidR="00563994">
        <w:rPr>
          <w:highlight w:val="yellow"/>
        </w:rPr>
        <w:t>”)</w:t>
      </w:r>
      <w:r w:rsidR="00730CB0" w:rsidRPr="00730CB0">
        <w:rPr>
          <w:highlight w:val="yellow"/>
        </w:rPr>
        <w:t>]</w:t>
      </w:r>
    </w:p>
    <w:p w14:paraId="298AD8DF" w14:textId="76F3D203" w:rsidR="00197F0C" w:rsidRDefault="00197F0C" w:rsidP="0035628A">
      <w:pPr>
        <w:pStyle w:val="HL-Heading1"/>
        <w:rPr>
          <w:rFonts w:cs="Arial"/>
          <w:sz w:val="20"/>
          <w:szCs w:val="20"/>
        </w:rPr>
      </w:pPr>
      <w:r>
        <w:rPr>
          <w:rFonts w:cs="Arial"/>
          <w:sz w:val="20"/>
          <w:szCs w:val="20"/>
        </w:rPr>
        <w:t>Dispute resolution</w:t>
      </w:r>
      <w:r w:rsidR="00542DB4">
        <w:rPr>
          <w:rFonts w:cs="Arial"/>
          <w:sz w:val="20"/>
          <w:szCs w:val="20"/>
        </w:rPr>
        <w:tab/>
      </w:r>
      <w:r w:rsidR="00542DB4">
        <w:rPr>
          <w:rFonts w:cs="Arial"/>
          <w:sz w:val="20"/>
          <w:szCs w:val="20"/>
        </w:rPr>
        <w:tab/>
      </w:r>
      <w:r w:rsidR="00542DB4">
        <w:rPr>
          <w:rFonts w:cs="Arial"/>
          <w:sz w:val="20"/>
          <w:szCs w:val="20"/>
        </w:rPr>
        <w:tab/>
      </w:r>
      <w:r w:rsidR="00542DB4">
        <w:rPr>
          <w:rFonts w:cs="Arial"/>
          <w:sz w:val="20"/>
          <w:szCs w:val="20"/>
        </w:rPr>
        <w:tab/>
      </w:r>
      <w:r w:rsidR="00542DB4">
        <w:rPr>
          <w:rFonts w:cs="Arial"/>
          <w:sz w:val="20"/>
          <w:szCs w:val="20"/>
        </w:rPr>
        <w:tab/>
      </w:r>
      <w:r w:rsidR="00542DB4">
        <w:rPr>
          <w:rFonts w:cs="Arial"/>
          <w:sz w:val="20"/>
          <w:szCs w:val="20"/>
        </w:rPr>
        <w:tab/>
      </w:r>
      <w:r w:rsidR="00542DB4">
        <w:rPr>
          <w:rFonts w:cs="Arial"/>
          <w:sz w:val="20"/>
          <w:szCs w:val="20"/>
        </w:rPr>
        <w:tab/>
      </w:r>
      <w:r w:rsidR="00542DB4">
        <w:rPr>
          <w:rFonts w:cs="Arial"/>
          <w:b w:val="0"/>
          <w:bCs/>
          <w:sz w:val="20"/>
          <w:szCs w:val="20"/>
        </w:rPr>
        <w:t xml:space="preserve">Clause </w:t>
      </w:r>
      <w:r w:rsidR="00542DB4">
        <w:rPr>
          <w:rFonts w:cs="Arial"/>
          <w:b w:val="0"/>
          <w:bCs/>
          <w:sz w:val="20"/>
          <w:szCs w:val="20"/>
        </w:rPr>
        <w:fldChar w:fldCharType="begin"/>
      </w:r>
      <w:r w:rsidR="00542DB4">
        <w:rPr>
          <w:rFonts w:cs="Arial"/>
          <w:b w:val="0"/>
          <w:bCs/>
          <w:sz w:val="20"/>
          <w:szCs w:val="20"/>
        </w:rPr>
        <w:instrText xml:space="preserve"> REF _Ref219798012 \r \h </w:instrText>
      </w:r>
      <w:r w:rsidR="00542DB4">
        <w:rPr>
          <w:rFonts w:cs="Arial"/>
          <w:b w:val="0"/>
          <w:bCs/>
          <w:sz w:val="20"/>
          <w:szCs w:val="20"/>
        </w:rPr>
      </w:r>
      <w:r w:rsidR="00542DB4">
        <w:rPr>
          <w:rFonts w:cs="Arial"/>
          <w:b w:val="0"/>
          <w:bCs/>
          <w:sz w:val="20"/>
          <w:szCs w:val="20"/>
        </w:rPr>
        <w:fldChar w:fldCharType="separate"/>
      </w:r>
      <w:r w:rsidR="00211E46">
        <w:rPr>
          <w:rFonts w:cs="Arial"/>
          <w:b w:val="0"/>
          <w:bCs/>
          <w:sz w:val="20"/>
          <w:szCs w:val="20"/>
        </w:rPr>
        <w:t>13</w:t>
      </w:r>
      <w:r w:rsidR="00542DB4">
        <w:rPr>
          <w:rFonts w:cs="Arial"/>
          <w:b w:val="0"/>
          <w:bCs/>
          <w:sz w:val="20"/>
          <w:szCs w:val="20"/>
        </w:rPr>
        <w:fldChar w:fldCharType="end"/>
      </w:r>
      <w:r w:rsidR="00542DB4">
        <w:rPr>
          <w:rFonts w:cs="Arial"/>
          <w:b w:val="0"/>
          <w:bCs/>
          <w:sz w:val="20"/>
          <w:szCs w:val="20"/>
        </w:rPr>
        <w:t>, General Terms</w:t>
      </w:r>
    </w:p>
    <w:p w14:paraId="48224FEC" w14:textId="03B4B5ED" w:rsidR="00197F0C" w:rsidRPr="00197F0C" w:rsidRDefault="00197F0C" w:rsidP="00197F0C">
      <w:pPr>
        <w:pStyle w:val="HL-Heading2"/>
        <w:numPr>
          <w:ilvl w:val="0"/>
          <w:numId w:val="0"/>
        </w:numPr>
        <w:ind w:left="431"/>
        <w:rPr>
          <w:b w:val="0"/>
          <w:bCs/>
          <w:lang w:val="en-AU"/>
        </w:rPr>
      </w:pPr>
      <w:r w:rsidRPr="00197F0C">
        <w:rPr>
          <w:b w:val="0"/>
          <w:bCs/>
          <w:highlight w:val="yellow"/>
          <w:lang w:val="en-AU"/>
        </w:rPr>
        <w:t xml:space="preserve">[Clause </w:t>
      </w:r>
      <w:r w:rsidRPr="00197F0C">
        <w:rPr>
          <w:b w:val="0"/>
          <w:bCs/>
          <w:highlight w:val="yellow"/>
          <w:lang w:val="en-AU"/>
        </w:rPr>
        <w:fldChar w:fldCharType="begin"/>
      </w:r>
      <w:r w:rsidRPr="00197F0C">
        <w:rPr>
          <w:b w:val="0"/>
          <w:bCs/>
          <w:highlight w:val="yellow"/>
          <w:lang w:val="en-AU"/>
        </w:rPr>
        <w:instrText xml:space="preserve"> REF _Ref219798012 \r \h </w:instrText>
      </w:r>
      <w:r>
        <w:rPr>
          <w:b w:val="0"/>
          <w:bCs/>
          <w:highlight w:val="yellow"/>
          <w:lang w:val="en-AU"/>
        </w:rPr>
        <w:instrText xml:space="preserve"> \* MERGEFORMAT </w:instrText>
      </w:r>
      <w:r w:rsidRPr="00197F0C">
        <w:rPr>
          <w:b w:val="0"/>
          <w:bCs/>
          <w:highlight w:val="yellow"/>
          <w:lang w:val="en-AU"/>
        </w:rPr>
      </w:r>
      <w:r w:rsidRPr="00197F0C">
        <w:rPr>
          <w:b w:val="0"/>
          <w:bCs/>
          <w:highlight w:val="yellow"/>
          <w:lang w:val="en-AU"/>
        </w:rPr>
        <w:fldChar w:fldCharType="separate"/>
      </w:r>
      <w:r w:rsidR="00211E46">
        <w:rPr>
          <w:b w:val="0"/>
          <w:bCs/>
          <w:highlight w:val="yellow"/>
          <w:lang w:val="en-AU"/>
        </w:rPr>
        <w:t>13</w:t>
      </w:r>
      <w:r w:rsidRPr="00197F0C">
        <w:rPr>
          <w:b w:val="0"/>
          <w:bCs/>
          <w:highlight w:val="yellow"/>
          <w:lang w:val="en-AU"/>
        </w:rPr>
        <w:fldChar w:fldCharType="end"/>
      </w:r>
      <w:r w:rsidRPr="00197F0C">
        <w:rPr>
          <w:b w:val="0"/>
          <w:bCs/>
          <w:highlight w:val="yellow"/>
          <w:lang w:val="en-AU"/>
        </w:rPr>
        <w:t xml:space="preserve"> of the General Terms specifies that a party must not start court proceedings (other than for injunctive or other interlocutory relief) in relation to a dispute arising out of or in connection with this Agreement unless the parties have first sought to resolve the dispute in accordance with the dispute resolution process (if any) set out in the Project Details. Insert the parties’ preferred dispute resolution process in this item. Example drafting is set out below.]</w:t>
      </w:r>
    </w:p>
    <w:p w14:paraId="1AF3C2F5" w14:textId="262004A9" w:rsidR="00197F0C" w:rsidRPr="00197F0C" w:rsidRDefault="00197F0C" w:rsidP="00423D3C">
      <w:pPr>
        <w:pStyle w:val="HL-Heading3"/>
        <w:rPr>
          <w:b/>
          <w:highlight w:val="yellow"/>
        </w:rPr>
      </w:pPr>
      <w:bookmarkStart w:id="8" w:name="_Ref219798063"/>
      <w:r w:rsidRPr="00197F0C">
        <w:rPr>
          <w:highlight w:val="yellow"/>
        </w:rPr>
        <w:t>[If a dispute between the parties arises out of or in connection with this Agreement (</w:t>
      </w:r>
      <w:r w:rsidRPr="00FB70FE">
        <w:rPr>
          <w:b/>
          <w:bCs/>
          <w:highlight w:val="yellow"/>
        </w:rPr>
        <w:t>Dispute</w:t>
      </w:r>
      <w:r w:rsidRPr="00197F0C">
        <w:rPr>
          <w:highlight w:val="yellow"/>
        </w:rPr>
        <w:t>), then any party may issue a notice (</w:t>
      </w:r>
      <w:r w:rsidRPr="00FB70FE">
        <w:rPr>
          <w:b/>
          <w:bCs/>
          <w:highlight w:val="yellow"/>
        </w:rPr>
        <w:t>Dispute Notice</w:t>
      </w:r>
      <w:r w:rsidRPr="00197F0C">
        <w:rPr>
          <w:highlight w:val="yellow"/>
        </w:rPr>
        <w:t>) in writing to the other parties setting out the basis of the Dispute, and within 30 Business Days after receipt of the notice, or within such other period as the parties may agree, senior representatives of each disputing party must meet and use all reasonable endeavours acting in good faith to resolve the Dispute by joint discussions.</w:t>
      </w:r>
      <w:bookmarkEnd w:id="8"/>
    </w:p>
    <w:p w14:paraId="5368237B" w14:textId="03EC0A33" w:rsidR="00474006" w:rsidRDefault="00197F0C" w:rsidP="00423D3C">
      <w:pPr>
        <w:pStyle w:val="HL-Heading3"/>
        <w:rPr>
          <w:b/>
          <w:highlight w:val="yellow"/>
        </w:rPr>
      </w:pPr>
      <w:bookmarkStart w:id="9" w:name="_Ref219798225"/>
      <w:r w:rsidRPr="00197F0C">
        <w:rPr>
          <w:highlight w:val="yellow"/>
        </w:rPr>
        <w:t xml:space="preserve">If the Dispute has not been resolved pursuant to </w:t>
      </w:r>
      <w:r w:rsidR="00474006">
        <w:rPr>
          <w:highlight w:val="yellow"/>
        </w:rPr>
        <w:t xml:space="preserve">item </w:t>
      </w:r>
      <w:r w:rsidR="00474006">
        <w:rPr>
          <w:b/>
          <w:highlight w:val="yellow"/>
        </w:rPr>
        <w:fldChar w:fldCharType="begin"/>
      </w:r>
      <w:r w:rsidR="00474006">
        <w:rPr>
          <w:highlight w:val="yellow"/>
        </w:rPr>
        <w:instrText xml:space="preserve"> REF _Ref219798063 \r \h </w:instrText>
      </w:r>
      <w:r w:rsidR="00FB70FE">
        <w:rPr>
          <w:b/>
          <w:highlight w:val="yellow"/>
        </w:rPr>
        <w:instrText xml:space="preserve"> \* MERGEFORMAT </w:instrText>
      </w:r>
      <w:r w:rsidR="00474006">
        <w:rPr>
          <w:b/>
          <w:highlight w:val="yellow"/>
        </w:rPr>
      </w:r>
      <w:r w:rsidR="00474006">
        <w:rPr>
          <w:b/>
          <w:highlight w:val="yellow"/>
        </w:rPr>
        <w:fldChar w:fldCharType="separate"/>
      </w:r>
      <w:r w:rsidR="00211E46">
        <w:rPr>
          <w:highlight w:val="yellow"/>
        </w:rPr>
        <w:t>(a)</w:t>
      </w:r>
      <w:r w:rsidR="00474006">
        <w:rPr>
          <w:b/>
          <w:highlight w:val="yellow"/>
        </w:rPr>
        <w:fldChar w:fldCharType="end"/>
      </w:r>
      <w:r w:rsidRPr="00197F0C">
        <w:rPr>
          <w:highlight w:val="yellow"/>
        </w:rPr>
        <w:t xml:space="preserve"> by 30 Business Days after the date of the Dispute Notice, the parties agree to resolve the Dispute by </w:t>
      </w:r>
      <w:r w:rsidR="00474006">
        <w:rPr>
          <w:highlight w:val="yellow"/>
        </w:rPr>
        <w:t>[</w:t>
      </w:r>
      <w:r w:rsidRPr="00197F0C">
        <w:rPr>
          <w:highlight w:val="yellow"/>
        </w:rPr>
        <w:t>mediation</w:t>
      </w:r>
      <w:r w:rsidR="00474006">
        <w:rPr>
          <w:highlight w:val="yellow"/>
        </w:rPr>
        <w:t>]</w:t>
      </w:r>
      <w:r w:rsidRPr="00197F0C">
        <w:rPr>
          <w:highlight w:val="yellow"/>
        </w:rPr>
        <w:t xml:space="preserve"> in [Location], administered by</w:t>
      </w:r>
      <w:r w:rsidR="00474006">
        <w:rPr>
          <w:highlight w:val="yellow"/>
        </w:rPr>
        <w:t xml:space="preserve"> [Insert mediator] </w:t>
      </w:r>
      <w:r w:rsidRPr="00197F0C">
        <w:rPr>
          <w:highlight w:val="yellow"/>
        </w:rPr>
        <w:t>in accordance with the [</w:t>
      </w:r>
      <w:r w:rsidR="00474006">
        <w:rPr>
          <w:highlight w:val="yellow"/>
        </w:rPr>
        <w:t>Insert mediation]</w:t>
      </w:r>
      <w:r w:rsidRPr="00197F0C">
        <w:rPr>
          <w:highlight w:val="yellow"/>
        </w:rPr>
        <w:t>.</w:t>
      </w:r>
      <w:bookmarkEnd w:id="9"/>
    </w:p>
    <w:p w14:paraId="5804C58D" w14:textId="3886F5C4" w:rsidR="00197F0C" w:rsidRPr="00197F0C" w:rsidRDefault="00474006" w:rsidP="00423D3C">
      <w:pPr>
        <w:pStyle w:val="HL-Heading3"/>
        <w:rPr>
          <w:b/>
          <w:highlight w:val="yellow"/>
        </w:rPr>
      </w:pPr>
      <w:r>
        <w:rPr>
          <w:highlight w:val="yellow"/>
        </w:rPr>
        <w:t xml:space="preserve">If the Dispute has not been resolved pursuant to items </w:t>
      </w:r>
      <w:r>
        <w:rPr>
          <w:b/>
          <w:highlight w:val="yellow"/>
        </w:rPr>
        <w:fldChar w:fldCharType="begin"/>
      </w:r>
      <w:r>
        <w:rPr>
          <w:highlight w:val="yellow"/>
        </w:rPr>
        <w:instrText xml:space="preserve"> REF _Ref219798063 \r \h </w:instrText>
      </w:r>
      <w:r w:rsidR="00FB70FE">
        <w:rPr>
          <w:b/>
          <w:highlight w:val="yellow"/>
        </w:rPr>
        <w:instrText xml:space="preserve"> \* MERGEFORMAT </w:instrText>
      </w:r>
      <w:r>
        <w:rPr>
          <w:b/>
          <w:highlight w:val="yellow"/>
        </w:rPr>
      </w:r>
      <w:r>
        <w:rPr>
          <w:b/>
          <w:highlight w:val="yellow"/>
        </w:rPr>
        <w:fldChar w:fldCharType="separate"/>
      </w:r>
      <w:r w:rsidR="00211E46">
        <w:rPr>
          <w:highlight w:val="yellow"/>
        </w:rPr>
        <w:t>(a)</w:t>
      </w:r>
      <w:r>
        <w:rPr>
          <w:b/>
          <w:highlight w:val="yellow"/>
        </w:rPr>
        <w:fldChar w:fldCharType="end"/>
      </w:r>
      <w:r>
        <w:rPr>
          <w:highlight w:val="yellow"/>
        </w:rPr>
        <w:t xml:space="preserve"> or </w:t>
      </w:r>
      <w:r>
        <w:rPr>
          <w:b/>
          <w:highlight w:val="yellow"/>
        </w:rPr>
        <w:fldChar w:fldCharType="begin"/>
      </w:r>
      <w:r>
        <w:rPr>
          <w:highlight w:val="yellow"/>
        </w:rPr>
        <w:instrText xml:space="preserve"> REF _Ref219798225 \r \h </w:instrText>
      </w:r>
      <w:r w:rsidR="00FB70FE">
        <w:rPr>
          <w:b/>
          <w:highlight w:val="yellow"/>
        </w:rPr>
        <w:instrText xml:space="preserve"> \* MERGEFORMAT </w:instrText>
      </w:r>
      <w:r>
        <w:rPr>
          <w:b/>
          <w:highlight w:val="yellow"/>
        </w:rPr>
      </w:r>
      <w:r>
        <w:rPr>
          <w:b/>
          <w:highlight w:val="yellow"/>
        </w:rPr>
        <w:fldChar w:fldCharType="separate"/>
      </w:r>
      <w:r w:rsidR="00211E46">
        <w:rPr>
          <w:highlight w:val="yellow"/>
        </w:rPr>
        <w:t>(b)</w:t>
      </w:r>
      <w:r>
        <w:rPr>
          <w:b/>
          <w:highlight w:val="yellow"/>
        </w:rPr>
        <w:fldChar w:fldCharType="end"/>
      </w:r>
      <w:r>
        <w:rPr>
          <w:highlight w:val="yellow"/>
        </w:rPr>
        <w:t xml:space="preserve"> within 60 Business Days after the date of the Dispute Notice, either party may commence court proceedings in relation to the Dispute.</w:t>
      </w:r>
      <w:r w:rsidR="00197F0C" w:rsidRPr="00197F0C">
        <w:rPr>
          <w:highlight w:val="yellow"/>
        </w:rPr>
        <w:t>]</w:t>
      </w:r>
    </w:p>
    <w:p w14:paraId="4434A8B2" w14:textId="0F677604" w:rsidR="00474006" w:rsidRDefault="00474006" w:rsidP="0035628A">
      <w:pPr>
        <w:pStyle w:val="HL-Heading1"/>
        <w:rPr>
          <w:rFonts w:cs="Arial"/>
          <w:sz w:val="20"/>
          <w:szCs w:val="20"/>
        </w:rPr>
      </w:pPr>
      <w:r>
        <w:rPr>
          <w:rFonts w:cs="Arial"/>
          <w:sz w:val="20"/>
          <w:szCs w:val="20"/>
        </w:rPr>
        <w:t>Governing law and jurisdiction</w:t>
      </w:r>
      <w:r w:rsidR="00542DB4">
        <w:rPr>
          <w:rFonts w:cs="Arial"/>
          <w:sz w:val="20"/>
          <w:szCs w:val="20"/>
        </w:rPr>
        <w:tab/>
      </w:r>
      <w:r w:rsidR="00542DB4">
        <w:rPr>
          <w:rFonts w:cs="Arial"/>
          <w:sz w:val="20"/>
          <w:szCs w:val="20"/>
        </w:rPr>
        <w:tab/>
      </w:r>
      <w:r w:rsidR="00542DB4">
        <w:rPr>
          <w:rFonts w:cs="Arial"/>
          <w:sz w:val="20"/>
          <w:szCs w:val="20"/>
        </w:rPr>
        <w:tab/>
      </w:r>
      <w:r w:rsidR="00542DB4">
        <w:rPr>
          <w:rFonts w:cs="Arial"/>
          <w:sz w:val="20"/>
          <w:szCs w:val="20"/>
        </w:rPr>
        <w:tab/>
      </w:r>
      <w:r w:rsidR="00542DB4">
        <w:rPr>
          <w:rFonts w:cs="Arial"/>
          <w:sz w:val="20"/>
          <w:szCs w:val="20"/>
        </w:rPr>
        <w:tab/>
      </w:r>
      <w:r w:rsidR="00542DB4">
        <w:rPr>
          <w:rFonts w:cs="Arial"/>
          <w:sz w:val="20"/>
          <w:szCs w:val="20"/>
        </w:rPr>
        <w:tab/>
      </w:r>
      <w:r w:rsidR="00542DB4">
        <w:rPr>
          <w:rFonts w:cs="Arial"/>
          <w:b w:val="0"/>
          <w:bCs/>
          <w:sz w:val="20"/>
          <w:szCs w:val="20"/>
        </w:rPr>
        <w:t xml:space="preserve">Clause </w:t>
      </w:r>
      <w:r w:rsidR="00542DB4">
        <w:rPr>
          <w:rFonts w:cs="Arial"/>
          <w:b w:val="0"/>
          <w:bCs/>
          <w:sz w:val="20"/>
          <w:szCs w:val="20"/>
        </w:rPr>
        <w:fldChar w:fldCharType="begin"/>
      </w:r>
      <w:r w:rsidR="00542DB4">
        <w:rPr>
          <w:rFonts w:cs="Arial"/>
          <w:b w:val="0"/>
          <w:bCs/>
          <w:sz w:val="20"/>
          <w:szCs w:val="20"/>
        </w:rPr>
        <w:instrText xml:space="preserve"> REF _Ref219798672 \r \h </w:instrText>
      </w:r>
      <w:r w:rsidR="00542DB4">
        <w:rPr>
          <w:rFonts w:cs="Arial"/>
          <w:b w:val="0"/>
          <w:bCs/>
          <w:sz w:val="20"/>
          <w:szCs w:val="20"/>
        </w:rPr>
      </w:r>
      <w:r w:rsidR="00542DB4">
        <w:rPr>
          <w:rFonts w:cs="Arial"/>
          <w:b w:val="0"/>
          <w:bCs/>
          <w:sz w:val="20"/>
          <w:szCs w:val="20"/>
        </w:rPr>
        <w:fldChar w:fldCharType="separate"/>
      </w:r>
      <w:r w:rsidR="00211E46">
        <w:rPr>
          <w:rFonts w:cs="Arial"/>
          <w:b w:val="0"/>
          <w:bCs/>
          <w:sz w:val="20"/>
          <w:szCs w:val="20"/>
        </w:rPr>
        <w:t>14.8</w:t>
      </w:r>
      <w:r w:rsidR="00542DB4">
        <w:rPr>
          <w:rFonts w:cs="Arial"/>
          <w:b w:val="0"/>
          <w:bCs/>
          <w:sz w:val="20"/>
          <w:szCs w:val="20"/>
        </w:rPr>
        <w:fldChar w:fldCharType="end"/>
      </w:r>
      <w:r w:rsidR="00542DB4">
        <w:rPr>
          <w:rFonts w:cs="Arial"/>
          <w:b w:val="0"/>
          <w:bCs/>
          <w:sz w:val="20"/>
          <w:szCs w:val="20"/>
        </w:rPr>
        <w:t>, General Terms</w:t>
      </w:r>
    </w:p>
    <w:p w14:paraId="6EEB2391" w14:textId="764255EE" w:rsidR="00474006" w:rsidRPr="00474006" w:rsidRDefault="00474006" w:rsidP="005807A5">
      <w:pPr>
        <w:pStyle w:val="HL-Heading2"/>
        <w:keepNext w:val="0"/>
        <w:numPr>
          <w:ilvl w:val="0"/>
          <w:numId w:val="0"/>
        </w:numPr>
        <w:ind w:left="431"/>
        <w:rPr>
          <w:b w:val="0"/>
          <w:bCs/>
          <w:lang w:val="en-AU"/>
        </w:rPr>
      </w:pPr>
      <w:r w:rsidRPr="00474006">
        <w:rPr>
          <w:b w:val="0"/>
          <w:bCs/>
          <w:highlight w:val="yellow"/>
          <w:lang w:val="en-AU"/>
        </w:rPr>
        <w:t xml:space="preserve">[Insert </w:t>
      </w:r>
      <w:r>
        <w:rPr>
          <w:b w:val="0"/>
          <w:bCs/>
          <w:highlight w:val="yellow"/>
          <w:lang w:val="en-AU"/>
        </w:rPr>
        <w:t xml:space="preserve">relevant </w:t>
      </w:r>
      <w:r w:rsidRPr="00474006">
        <w:rPr>
          <w:b w:val="0"/>
          <w:bCs/>
          <w:highlight w:val="yellow"/>
          <w:lang w:val="en-AU"/>
        </w:rPr>
        <w:t>State or Territory (e.g. New South Wales</w:t>
      </w:r>
      <w:r w:rsidR="00542DB4">
        <w:rPr>
          <w:b w:val="0"/>
          <w:bCs/>
          <w:highlight w:val="yellow"/>
          <w:lang w:val="en-AU"/>
        </w:rPr>
        <w:t>. This Agreement will be governed by and construed in accordance with the laws of the identified State / Territory, and the parties agree to submit to the exclusive jurisdiction of the courts and tribunals of that jurisdiction and courts entitled to hear appeals from those courts. Users of this Agreement are responsible for reviewing ensuring this Agreement is made in accordance with the laws of the specified jurisdiction.</w:t>
      </w:r>
      <w:r w:rsidRPr="00474006">
        <w:rPr>
          <w:b w:val="0"/>
          <w:bCs/>
          <w:highlight w:val="yellow"/>
          <w:lang w:val="en-AU"/>
        </w:rPr>
        <w:t>]</w:t>
      </w:r>
      <w:r>
        <w:rPr>
          <w:b w:val="0"/>
          <w:bCs/>
          <w:lang w:val="en-AU"/>
        </w:rPr>
        <w:t xml:space="preserve"> </w:t>
      </w:r>
    </w:p>
    <w:p w14:paraId="0D2D6977" w14:textId="57064279" w:rsidR="0042334C" w:rsidRPr="006D0AA2" w:rsidRDefault="0042334C" w:rsidP="0035628A">
      <w:pPr>
        <w:pStyle w:val="HL-Heading1"/>
        <w:rPr>
          <w:rFonts w:cs="Arial"/>
          <w:sz w:val="20"/>
          <w:szCs w:val="20"/>
        </w:rPr>
      </w:pPr>
      <w:bookmarkStart w:id="10" w:name="_Ref219802621"/>
      <w:r w:rsidRPr="006D0AA2">
        <w:rPr>
          <w:rFonts w:cs="Arial"/>
          <w:sz w:val="20"/>
          <w:szCs w:val="20"/>
        </w:rPr>
        <w:t>Special conditions</w:t>
      </w:r>
      <w:bookmarkEnd w:id="10"/>
      <w:r w:rsidR="00190180">
        <w:rPr>
          <w:rFonts w:cs="Arial"/>
          <w:sz w:val="20"/>
          <w:szCs w:val="20"/>
        </w:rPr>
        <w:tab/>
      </w:r>
      <w:r w:rsidR="00190180">
        <w:rPr>
          <w:rFonts w:cs="Arial"/>
          <w:sz w:val="20"/>
          <w:szCs w:val="20"/>
        </w:rPr>
        <w:tab/>
      </w:r>
      <w:r w:rsidR="00190180">
        <w:rPr>
          <w:rFonts w:cs="Arial"/>
          <w:sz w:val="20"/>
          <w:szCs w:val="20"/>
        </w:rPr>
        <w:tab/>
      </w:r>
      <w:r w:rsidR="00190180">
        <w:rPr>
          <w:rFonts w:cs="Arial"/>
          <w:sz w:val="20"/>
          <w:szCs w:val="20"/>
        </w:rPr>
        <w:tab/>
      </w:r>
    </w:p>
    <w:p w14:paraId="69449DCD" w14:textId="301EF21D" w:rsidR="00426561" w:rsidRDefault="0042334C" w:rsidP="00426561">
      <w:pPr>
        <w:ind w:left="431"/>
        <w:rPr>
          <w:highlight w:val="yellow"/>
        </w:rPr>
      </w:pPr>
      <w:r w:rsidRPr="006D0AA2">
        <w:rPr>
          <w:highlight w:val="yellow"/>
        </w:rPr>
        <w:t>[</w:t>
      </w:r>
      <w:r w:rsidR="00426561">
        <w:rPr>
          <w:highlight w:val="yellow"/>
        </w:rPr>
        <w:t xml:space="preserve">This section can be used to add additional terms to the General Terms for the purposes of the project, or to amend the General Terms. Example drafting is set out below. If </w:t>
      </w:r>
      <w:r w:rsidR="00542DB4">
        <w:rPr>
          <w:highlight w:val="yellow"/>
        </w:rPr>
        <w:t xml:space="preserve">no </w:t>
      </w:r>
      <w:r w:rsidR="00426561">
        <w:rPr>
          <w:highlight w:val="yellow"/>
        </w:rPr>
        <w:t>special conditions apply, delete the below content and insert “N/A”].</w:t>
      </w:r>
    </w:p>
    <w:p w14:paraId="082A21B3" w14:textId="39E767B8" w:rsidR="00542DB4" w:rsidRPr="00542DB4" w:rsidRDefault="00542DB4" w:rsidP="00423D3C">
      <w:pPr>
        <w:pStyle w:val="HL-Heading3"/>
        <w:rPr>
          <w:highlight w:val="yellow"/>
          <w:lang w:val="en-GB"/>
        </w:rPr>
      </w:pPr>
      <w:r w:rsidRPr="00542DB4">
        <w:rPr>
          <w:highlight w:val="yellow"/>
          <w:lang w:val="en-GB"/>
        </w:rPr>
        <w:t>The parties agree that the following special conditions apply:</w:t>
      </w:r>
    </w:p>
    <w:p w14:paraId="535B8CB8" w14:textId="77777777" w:rsidR="00542DB4" w:rsidRPr="00542DB4" w:rsidRDefault="00542DB4" w:rsidP="00542DB4">
      <w:pPr>
        <w:pStyle w:val="HL-Heading4"/>
        <w:rPr>
          <w:b/>
          <w:bCs/>
          <w:highlight w:val="yellow"/>
        </w:rPr>
      </w:pPr>
      <w:r w:rsidRPr="00542DB4">
        <w:rPr>
          <w:b/>
          <w:bCs/>
          <w:highlight w:val="yellow"/>
        </w:rPr>
        <w:t>Project governance</w:t>
      </w:r>
    </w:p>
    <w:p w14:paraId="7A324DA0" w14:textId="77777777" w:rsidR="00542DB4" w:rsidRPr="00542DB4" w:rsidRDefault="00542DB4" w:rsidP="00542DB4">
      <w:pPr>
        <w:ind w:left="573" w:firstLine="720"/>
        <w:rPr>
          <w:highlight w:val="yellow"/>
        </w:rPr>
      </w:pPr>
      <w:r w:rsidRPr="00542DB4">
        <w:rPr>
          <w:highlight w:val="yellow"/>
        </w:rPr>
        <w:t>[Insert reporting or meeting requirements.]</w:t>
      </w:r>
    </w:p>
    <w:p w14:paraId="2B195271" w14:textId="77777777" w:rsidR="00542DB4" w:rsidRPr="00542DB4" w:rsidRDefault="00542DB4" w:rsidP="00423D3C">
      <w:pPr>
        <w:pStyle w:val="HL-Heading3"/>
        <w:rPr>
          <w:highlight w:val="yellow"/>
        </w:rPr>
      </w:pPr>
      <w:r w:rsidRPr="00542DB4">
        <w:rPr>
          <w:highlight w:val="yellow"/>
        </w:rPr>
        <w:t xml:space="preserve">The parties agree that the following sections of the General Terms are amended as follows: </w:t>
      </w:r>
    </w:p>
    <w:p w14:paraId="057C86FB" w14:textId="77777777" w:rsidR="00542DB4" w:rsidRPr="00542DB4" w:rsidRDefault="00542DB4" w:rsidP="00542DB4">
      <w:pPr>
        <w:pStyle w:val="HL-Heading4"/>
        <w:rPr>
          <w:highlight w:val="yellow"/>
          <w:lang w:val="en-GB"/>
        </w:rPr>
      </w:pPr>
      <w:r w:rsidRPr="00542DB4">
        <w:rPr>
          <w:highlight w:val="yellow"/>
          <w:lang w:val="en-GB"/>
        </w:rPr>
        <w:t>clause [x] ([insert clause title]) is amended and replaced by [Exhibit A to the Project Details</w:t>
      </w:r>
      <w:proofErr w:type="gramStart"/>
      <w:r w:rsidRPr="00542DB4">
        <w:rPr>
          <w:highlight w:val="yellow"/>
          <w:lang w:val="en-GB"/>
        </w:rPr>
        <w:t>];</w:t>
      </w:r>
      <w:proofErr w:type="gramEnd"/>
      <w:r w:rsidRPr="00542DB4">
        <w:rPr>
          <w:highlight w:val="yellow"/>
          <w:lang w:val="en-GB"/>
        </w:rPr>
        <w:t xml:space="preserve"> </w:t>
      </w:r>
    </w:p>
    <w:p w14:paraId="1552FB11" w14:textId="1B340A58" w:rsidR="00542DB4" w:rsidRPr="00542DB4" w:rsidRDefault="00542DB4" w:rsidP="00542DB4">
      <w:pPr>
        <w:pStyle w:val="HL-Heading4"/>
        <w:rPr>
          <w:highlight w:val="yellow"/>
          <w:lang w:val="en-GB"/>
        </w:rPr>
      </w:pPr>
      <w:r w:rsidRPr="00542DB4">
        <w:rPr>
          <w:highlight w:val="yellow"/>
          <w:lang w:val="en-GB"/>
        </w:rPr>
        <w:lastRenderedPageBreak/>
        <w:t>for the purposes of clause [x] (insert clause title), the parties agree [insert</w:t>
      </w:r>
      <w:r w:rsidR="00EE19B0">
        <w:rPr>
          <w:highlight w:val="yellow"/>
          <w:lang w:val="en-GB"/>
        </w:rPr>
        <w:t xml:space="preserve"> specific arrangements / clarifications to General Terms</w:t>
      </w:r>
      <w:r w:rsidRPr="00542DB4">
        <w:rPr>
          <w:highlight w:val="yellow"/>
          <w:lang w:val="en-GB"/>
        </w:rPr>
        <w:t>]; and</w:t>
      </w:r>
    </w:p>
    <w:p w14:paraId="451BCB9E" w14:textId="20AB27B4" w:rsidR="00542DB4" w:rsidRPr="00EE19B0" w:rsidRDefault="00542DB4" w:rsidP="00EE19B0">
      <w:pPr>
        <w:pStyle w:val="HL-Heading4"/>
        <w:rPr>
          <w:highlight w:val="yellow"/>
          <w:lang w:val="en-GB"/>
        </w:rPr>
      </w:pPr>
      <w:r w:rsidRPr="00542DB4">
        <w:rPr>
          <w:highlight w:val="yellow"/>
          <w:lang w:val="en-GB"/>
        </w:rPr>
        <w:t>clause [x] is deleted and replaced by the following clause: [insert]</w:t>
      </w:r>
      <w:r w:rsidRPr="00EE19B0">
        <w:rPr>
          <w:highlight w:val="yellow"/>
        </w:rPr>
        <w:t>.</w:t>
      </w:r>
    </w:p>
    <w:p w14:paraId="6BBE3532" w14:textId="77777777" w:rsidR="00A16639" w:rsidRDefault="00A16639">
      <w:pPr>
        <w:spacing w:after="160"/>
        <w:rPr>
          <w:b/>
          <w:szCs w:val="18"/>
        </w:rPr>
      </w:pPr>
      <w:r>
        <w:rPr>
          <w:szCs w:val="18"/>
        </w:rPr>
        <w:br w:type="page"/>
      </w:r>
    </w:p>
    <w:p w14:paraId="5D9EDD60" w14:textId="1BB43767" w:rsidR="00190180" w:rsidRPr="00C11BF3" w:rsidRDefault="00C11BF3" w:rsidP="00917F12">
      <w:pPr>
        <w:pStyle w:val="HL-Heading1"/>
        <w:keepNext w:val="0"/>
        <w:rPr>
          <w:sz w:val="20"/>
          <w:szCs w:val="18"/>
        </w:rPr>
      </w:pPr>
      <w:r w:rsidRPr="00C11BF3">
        <w:rPr>
          <w:sz w:val="20"/>
          <w:szCs w:val="18"/>
        </w:rPr>
        <w:lastRenderedPageBreak/>
        <w:t xml:space="preserve">Execution </w:t>
      </w:r>
    </w:p>
    <w:p w14:paraId="329FA470" w14:textId="77777777" w:rsidR="00190180" w:rsidRDefault="00190180" w:rsidP="00917F12">
      <w:pPr>
        <w:spacing w:after="160"/>
        <w:rPr>
          <w:szCs w:val="20"/>
        </w:rPr>
      </w:pPr>
      <w:r>
        <w:rPr>
          <w:szCs w:val="20"/>
        </w:rPr>
        <w:t xml:space="preserve">This Agreement is entered into by Party A and Party B. The Agreement consists of Part A, Part B and any schedules or other documents attached or incorporated by reference. </w:t>
      </w:r>
    </w:p>
    <w:p w14:paraId="31741A21" w14:textId="77777777" w:rsidR="00190180" w:rsidRDefault="00190180" w:rsidP="00917F12">
      <w:pPr>
        <w:spacing w:after="160"/>
        <w:rPr>
          <w:szCs w:val="20"/>
        </w:rPr>
      </w:pPr>
      <w:r>
        <w:rPr>
          <w:szCs w:val="20"/>
        </w:rPr>
        <w:t>Executed as an agreement.</w:t>
      </w:r>
    </w:p>
    <w:p w14:paraId="4E1B3BBB" w14:textId="77777777" w:rsidR="00190180" w:rsidRDefault="00190180" w:rsidP="00917F12">
      <w:pPr>
        <w:spacing w:after="160"/>
        <w:rPr>
          <w:b/>
          <w:bCs/>
          <w:szCs w:val="20"/>
        </w:rPr>
      </w:pPr>
      <w:r w:rsidRPr="008168EF">
        <w:rPr>
          <w:b/>
          <w:bCs/>
          <w:szCs w:val="20"/>
        </w:rPr>
        <w:t>Party A</w:t>
      </w:r>
    </w:p>
    <w:p w14:paraId="55F41908" w14:textId="646F44ED" w:rsidR="00A16639" w:rsidRPr="00A16639" w:rsidRDefault="00A16639" w:rsidP="00917F12">
      <w:pPr>
        <w:spacing w:after="160"/>
        <w:rPr>
          <w:szCs w:val="20"/>
        </w:rPr>
      </w:pPr>
      <w:r w:rsidRPr="00A16639">
        <w:rPr>
          <w:szCs w:val="20"/>
          <w:highlight w:val="yellow"/>
        </w:rPr>
        <w:t>[Party A to insert its preferred execution block. Three options have been included below.]</w:t>
      </w:r>
    </w:p>
    <w:p w14:paraId="255A8672" w14:textId="77777777" w:rsidR="00190180" w:rsidRDefault="00190180" w:rsidP="00917F12">
      <w:pPr>
        <w:spacing w:before="240" w:after="160"/>
      </w:pPr>
      <w:r w:rsidRPr="008B733E">
        <w:rPr>
          <w:highlight w:val="yellow"/>
        </w:rPr>
        <w:t xml:space="preserve">[Option 1 – Execution pursuant to section 127 of the </w:t>
      </w:r>
      <w:r w:rsidRPr="008B733E">
        <w:rPr>
          <w:i/>
          <w:iCs/>
          <w:highlight w:val="yellow"/>
        </w:rPr>
        <w:t>Corporations Act 2001</w:t>
      </w:r>
      <w:r w:rsidRPr="008B733E">
        <w:rPr>
          <w:highlight w:val="yellow"/>
        </w:rPr>
        <w:t xml:space="preserve"> (</w:t>
      </w:r>
      <w:proofErr w:type="spellStart"/>
      <w:r w:rsidRPr="008B733E">
        <w:rPr>
          <w:highlight w:val="yellow"/>
        </w:rPr>
        <w:t>Cth</w:t>
      </w:r>
      <w:proofErr w:type="spellEnd"/>
      <w:r w:rsidRPr="008B733E">
        <w:rPr>
          <w:highlight w:val="yellow"/>
        </w:rPr>
        <w:t>).]</w:t>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59"/>
        <w:gridCol w:w="524"/>
        <w:gridCol w:w="4669"/>
      </w:tblGrid>
      <w:tr w:rsidR="00190180" w:rsidRPr="00096353" w14:paraId="09E2646B" w14:textId="77777777" w:rsidTr="00433BFE">
        <w:tc>
          <w:tcPr>
            <w:tcW w:w="4556" w:type="dxa"/>
            <w:vMerge w:val="restart"/>
          </w:tcPr>
          <w:p w14:paraId="1CE490E4" w14:textId="77777777" w:rsidR="00190180" w:rsidRPr="00AA756A" w:rsidRDefault="00190180" w:rsidP="00917F12">
            <w:pPr>
              <w:pStyle w:val="BodyText"/>
              <w:spacing w:after="0"/>
            </w:pPr>
            <w:r w:rsidRPr="00AA756A">
              <w:t>Executed by</w:t>
            </w:r>
            <w:r>
              <w:rPr>
                <w:b/>
                <w:bCs/>
              </w:rPr>
              <w:t xml:space="preserve"> </w:t>
            </w:r>
            <w:r>
              <w:t>Party A</w:t>
            </w:r>
            <w:r w:rsidRPr="00AA756A">
              <w:rPr>
                <w:b/>
                <w:bCs/>
              </w:rPr>
              <w:t xml:space="preserve"> </w:t>
            </w:r>
            <w:r w:rsidRPr="00AA756A">
              <w:t>pursuant to section 127 of the</w:t>
            </w:r>
            <w:r>
              <w:t xml:space="preserve"> </w:t>
            </w:r>
            <w:r w:rsidRPr="00AA756A">
              <w:rPr>
                <w:i/>
                <w:iCs/>
              </w:rPr>
              <w:t>Corporations Act 2001</w:t>
            </w:r>
            <w:r w:rsidRPr="00AA756A">
              <w:t xml:space="preserve"> (</w:t>
            </w:r>
            <w:proofErr w:type="spellStart"/>
            <w:r w:rsidRPr="00AA756A">
              <w:t>Cth</w:t>
            </w:r>
            <w:proofErr w:type="spellEnd"/>
            <w:r w:rsidRPr="00AA756A">
              <w:t>):</w:t>
            </w:r>
          </w:p>
        </w:tc>
        <w:tc>
          <w:tcPr>
            <w:tcW w:w="524" w:type="dxa"/>
          </w:tcPr>
          <w:p w14:paraId="07974DA1" w14:textId="77777777" w:rsidR="00190180" w:rsidRPr="00096353" w:rsidRDefault="00190180" w:rsidP="00917F12">
            <w:pPr>
              <w:pStyle w:val="BodyText"/>
              <w:spacing w:after="0"/>
              <w:rPr>
                <w:rFonts w:cs="Arial"/>
                <w:szCs w:val="20"/>
              </w:rPr>
            </w:pPr>
          </w:p>
        </w:tc>
        <w:tc>
          <w:tcPr>
            <w:tcW w:w="4666" w:type="dxa"/>
          </w:tcPr>
          <w:p w14:paraId="5289C1F3" w14:textId="77777777" w:rsidR="00190180" w:rsidRPr="00096353" w:rsidRDefault="00190180" w:rsidP="00917F12">
            <w:pPr>
              <w:pStyle w:val="BodyText"/>
              <w:spacing w:after="0"/>
              <w:rPr>
                <w:rFonts w:cs="Arial"/>
                <w:szCs w:val="20"/>
              </w:rPr>
            </w:pPr>
          </w:p>
        </w:tc>
      </w:tr>
      <w:tr w:rsidR="00190180" w:rsidRPr="00096353" w14:paraId="6D9DAE6C" w14:textId="77777777" w:rsidTr="00433BFE">
        <w:tc>
          <w:tcPr>
            <w:tcW w:w="4556" w:type="dxa"/>
            <w:vMerge/>
          </w:tcPr>
          <w:p w14:paraId="4D3307E1" w14:textId="77777777" w:rsidR="00190180" w:rsidRPr="00096353" w:rsidRDefault="00190180" w:rsidP="00917F12">
            <w:pPr>
              <w:pStyle w:val="BodyText"/>
              <w:spacing w:after="0"/>
              <w:rPr>
                <w:rFonts w:cs="Arial"/>
                <w:szCs w:val="20"/>
              </w:rPr>
            </w:pPr>
          </w:p>
        </w:tc>
        <w:tc>
          <w:tcPr>
            <w:tcW w:w="524" w:type="dxa"/>
          </w:tcPr>
          <w:p w14:paraId="39C2269E" w14:textId="77777777" w:rsidR="00190180" w:rsidRPr="00096353" w:rsidRDefault="00190180" w:rsidP="00917F12">
            <w:pPr>
              <w:pStyle w:val="BodyText"/>
              <w:spacing w:after="0"/>
              <w:rPr>
                <w:rFonts w:cs="Arial"/>
                <w:szCs w:val="20"/>
              </w:rPr>
            </w:pPr>
          </w:p>
        </w:tc>
        <w:tc>
          <w:tcPr>
            <w:tcW w:w="4666" w:type="dxa"/>
          </w:tcPr>
          <w:p w14:paraId="68505A1B" w14:textId="77777777" w:rsidR="00190180" w:rsidRPr="00096353" w:rsidRDefault="00190180" w:rsidP="00917F12">
            <w:pPr>
              <w:pStyle w:val="BodyText"/>
              <w:spacing w:after="0"/>
              <w:rPr>
                <w:rFonts w:cs="Arial"/>
                <w:szCs w:val="20"/>
              </w:rPr>
            </w:pPr>
          </w:p>
        </w:tc>
      </w:tr>
      <w:tr w:rsidR="00190180" w:rsidRPr="00096353" w14:paraId="194D7B2E" w14:textId="77777777" w:rsidTr="00433BFE">
        <w:tc>
          <w:tcPr>
            <w:tcW w:w="4556" w:type="dxa"/>
            <w:vMerge/>
          </w:tcPr>
          <w:p w14:paraId="553965A9" w14:textId="77777777" w:rsidR="00190180" w:rsidRPr="00096353" w:rsidRDefault="00190180" w:rsidP="00917F12">
            <w:pPr>
              <w:pStyle w:val="BodyText"/>
              <w:spacing w:after="0"/>
              <w:rPr>
                <w:rFonts w:cs="Arial"/>
                <w:szCs w:val="20"/>
              </w:rPr>
            </w:pPr>
          </w:p>
        </w:tc>
        <w:tc>
          <w:tcPr>
            <w:tcW w:w="524" w:type="dxa"/>
          </w:tcPr>
          <w:p w14:paraId="15FDEB20" w14:textId="77777777" w:rsidR="00190180" w:rsidRPr="00096353" w:rsidRDefault="00190180" w:rsidP="00917F12">
            <w:pPr>
              <w:pStyle w:val="BodyText"/>
              <w:spacing w:after="0"/>
              <w:rPr>
                <w:rFonts w:cs="Arial"/>
                <w:szCs w:val="20"/>
              </w:rPr>
            </w:pPr>
          </w:p>
        </w:tc>
        <w:tc>
          <w:tcPr>
            <w:tcW w:w="4666" w:type="dxa"/>
          </w:tcPr>
          <w:p w14:paraId="4931DF39" w14:textId="77777777" w:rsidR="00190180" w:rsidRPr="00096353" w:rsidRDefault="00190180" w:rsidP="00917F12">
            <w:pPr>
              <w:pStyle w:val="BodyText"/>
              <w:spacing w:after="0"/>
              <w:rPr>
                <w:rFonts w:cs="Arial"/>
                <w:szCs w:val="20"/>
              </w:rPr>
            </w:pPr>
          </w:p>
        </w:tc>
      </w:tr>
      <w:tr w:rsidR="00190180" w:rsidRPr="00096353" w14:paraId="0D4B96AD" w14:textId="77777777" w:rsidTr="00433BFE">
        <w:tc>
          <w:tcPr>
            <w:tcW w:w="4556" w:type="dxa"/>
          </w:tcPr>
          <w:p w14:paraId="4C7B55A6" w14:textId="77777777" w:rsidR="00190180" w:rsidRPr="00096353" w:rsidRDefault="00190180" w:rsidP="00917F12">
            <w:pPr>
              <w:pStyle w:val="BodyText"/>
              <w:tabs>
                <w:tab w:val="left" w:leader="underscore" w:pos="3492"/>
              </w:tabs>
              <w:spacing w:after="0"/>
              <w:rPr>
                <w:rFonts w:cs="Arial"/>
                <w:szCs w:val="20"/>
              </w:rPr>
            </w:pPr>
            <w:r w:rsidRPr="00096353">
              <w:rPr>
                <w:rFonts w:cs="Arial"/>
                <w:szCs w:val="20"/>
              </w:rPr>
              <w:tab/>
            </w:r>
          </w:p>
        </w:tc>
        <w:tc>
          <w:tcPr>
            <w:tcW w:w="524" w:type="dxa"/>
          </w:tcPr>
          <w:p w14:paraId="32919527" w14:textId="77777777" w:rsidR="00190180" w:rsidRPr="00096353" w:rsidRDefault="00190180" w:rsidP="00917F12">
            <w:pPr>
              <w:pStyle w:val="BodyText"/>
              <w:spacing w:after="0"/>
              <w:rPr>
                <w:rFonts w:cs="Arial"/>
                <w:szCs w:val="20"/>
              </w:rPr>
            </w:pPr>
          </w:p>
        </w:tc>
        <w:tc>
          <w:tcPr>
            <w:tcW w:w="4666" w:type="dxa"/>
          </w:tcPr>
          <w:p w14:paraId="1613B676" w14:textId="77777777" w:rsidR="00190180" w:rsidRPr="00096353" w:rsidRDefault="00190180" w:rsidP="00917F12">
            <w:pPr>
              <w:pStyle w:val="BodyText"/>
              <w:tabs>
                <w:tab w:val="left" w:leader="underscore" w:pos="3492"/>
              </w:tabs>
              <w:spacing w:after="0"/>
              <w:rPr>
                <w:rFonts w:cs="Arial"/>
                <w:szCs w:val="20"/>
              </w:rPr>
            </w:pPr>
            <w:r>
              <w:tab/>
            </w:r>
          </w:p>
        </w:tc>
      </w:tr>
      <w:tr w:rsidR="00190180" w:rsidRPr="00096353" w14:paraId="09D63282" w14:textId="77777777" w:rsidTr="00433BFE">
        <w:tc>
          <w:tcPr>
            <w:tcW w:w="4556" w:type="dxa"/>
          </w:tcPr>
          <w:p w14:paraId="27E01B1A" w14:textId="77777777" w:rsidR="00190180" w:rsidRPr="00096353" w:rsidRDefault="00190180" w:rsidP="00917F12">
            <w:pPr>
              <w:pStyle w:val="BodyText"/>
              <w:spacing w:after="0"/>
              <w:ind w:left="72"/>
              <w:rPr>
                <w:rFonts w:cs="Arial"/>
                <w:szCs w:val="20"/>
              </w:rPr>
            </w:pPr>
            <w:r w:rsidRPr="0002616D">
              <w:t xml:space="preserve">Signature of </w:t>
            </w:r>
            <w:r>
              <w:t>Director</w:t>
            </w:r>
          </w:p>
        </w:tc>
        <w:tc>
          <w:tcPr>
            <w:tcW w:w="524" w:type="dxa"/>
          </w:tcPr>
          <w:p w14:paraId="5B7C8D62" w14:textId="77777777" w:rsidR="00190180" w:rsidRPr="00096353" w:rsidRDefault="00190180" w:rsidP="00917F12">
            <w:pPr>
              <w:pStyle w:val="BodyText"/>
              <w:spacing w:after="0"/>
              <w:rPr>
                <w:rFonts w:cs="Arial"/>
                <w:szCs w:val="20"/>
              </w:rPr>
            </w:pPr>
          </w:p>
        </w:tc>
        <w:tc>
          <w:tcPr>
            <w:tcW w:w="4666" w:type="dxa"/>
          </w:tcPr>
          <w:p w14:paraId="5448D9BE" w14:textId="77777777" w:rsidR="00190180" w:rsidRPr="00096353" w:rsidRDefault="00190180" w:rsidP="00917F12">
            <w:pPr>
              <w:pStyle w:val="BodyText"/>
              <w:spacing w:after="0"/>
              <w:ind w:left="72"/>
              <w:rPr>
                <w:rFonts w:cs="Arial"/>
                <w:szCs w:val="20"/>
              </w:rPr>
            </w:pPr>
            <w:r w:rsidRPr="0002616D">
              <w:t xml:space="preserve">Signature of </w:t>
            </w:r>
            <w:r>
              <w:t>Director/Secretary</w:t>
            </w:r>
          </w:p>
        </w:tc>
      </w:tr>
      <w:tr w:rsidR="00190180" w:rsidRPr="00096353" w14:paraId="218F1B65" w14:textId="77777777" w:rsidTr="00433BFE">
        <w:tc>
          <w:tcPr>
            <w:tcW w:w="4556" w:type="dxa"/>
          </w:tcPr>
          <w:p w14:paraId="795C4897" w14:textId="77777777" w:rsidR="00190180" w:rsidRPr="00096353" w:rsidRDefault="00190180" w:rsidP="00917F12">
            <w:pPr>
              <w:pStyle w:val="BodyText"/>
              <w:spacing w:after="0"/>
              <w:rPr>
                <w:rFonts w:cs="Arial"/>
                <w:szCs w:val="20"/>
              </w:rPr>
            </w:pPr>
          </w:p>
        </w:tc>
        <w:tc>
          <w:tcPr>
            <w:tcW w:w="524" w:type="dxa"/>
          </w:tcPr>
          <w:p w14:paraId="6459BEDE" w14:textId="77777777" w:rsidR="00190180" w:rsidRPr="00096353" w:rsidRDefault="00190180" w:rsidP="00917F12">
            <w:pPr>
              <w:pStyle w:val="BodyText"/>
              <w:spacing w:after="0"/>
              <w:rPr>
                <w:rFonts w:cs="Arial"/>
                <w:szCs w:val="20"/>
              </w:rPr>
            </w:pPr>
          </w:p>
        </w:tc>
        <w:tc>
          <w:tcPr>
            <w:tcW w:w="4666" w:type="dxa"/>
          </w:tcPr>
          <w:p w14:paraId="61FC27C8" w14:textId="77777777" w:rsidR="00190180" w:rsidRPr="00096353" w:rsidRDefault="00190180" w:rsidP="00917F12">
            <w:pPr>
              <w:pStyle w:val="BodyText"/>
              <w:spacing w:after="0"/>
              <w:rPr>
                <w:rFonts w:cs="Arial"/>
                <w:szCs w:val="20"/>
              </w:rPr>
            </w:pPr>
          </w:p>
        </w:tc>
      </w:tr>
      <w:tr w:rsidR="00190180" w:rsidRPr="00096353" w14:paraId="3A1F089D" w14:textId="77777777" w:rsidTr="00433BFE">
        <w:tc>
          <w:tcPr>
            <w:tcW w:w="4556" w:type="dxa"/>
          </w:tcPr>
          <w:p w14:paraId="0A1AAF36" w14:textId="77777777" w:rsidR="00190180" w:rsidRPr="00096353" w:rsidRDefault="00190180" w:rsidP="00917F12">
            <w:pPr>
              <w:pStyle w:val="BodyText"/>
              <w:tabs>
                <w:tab w:val="left" w:leader="underscore" w:pos="3492"/>
              </w:tabs>
              <w:spacing w:after="0"/>
              <w:rPr>
                <w:rFonts w:cs="Arial"/>
                <w:szCs w:val="20"/>
              </w:rPr>
            </w:pPr>
          </w:p>
        </w:tc>
        <w:tc>
          <w:tcPr>
            <w:tcW w:w="524" w:type="dxa"/>
          </w:tcPr>
          <w:p w14:paraId="3CC062F7" w14:textId="77777777" w:rsidR="00190180" w:rsidRPr="00096353" w:rsidRDefault="00190180" w:rsidP="00917F12">
            <w:pPr>
              <w:pStyle w:val="BodyText"/>
              <w:spacing w:after="0"/>
              <w:rPr>
                <w:rFonts w:cs="Arial"/>
                <w:szCs w:val="20"/>
              </w:rPr>
            </w:pPr>
          </w:p>
        </w:tc>
        <w:tc>
          <w:tcPr>
            <w:tcW w:w="4666" w:type="dxa"/>
          </w:tcPr>
          <w:p w14:paraId="3BA167FC" w14:textId="77777777" w:rsidR="00190180" w:rsidRPr="00096353" w:rsidRDefault="00190180" w:rsidP="00917F12">
            <w:pPr>
              <w:pStyle w:val="BodyText"/>
              <w:tabs>
                <w:tab w:val="left" w:leader="underscore" w:pos="3492"/>
              </w:tabs>
              <w:spacing w:after="0"/>
              <w:rPr>
                <w:rFonts w:cs="Arial"/>
                <w:szCs w:val="20"/>
              </w:rPr>
            </w:pPr>
          </w:p>
        </w:tc>
      </w:tr>
      <w:tr w:rsidR="00190180" w:rsidRPr="00096353" w14:paraId="29CC82A1" w14:textId="77777777" w:rsidTr="00433BFE">
        <w:tc>
          <w:tcPr>
            <w:tcW w:w="4556" w:type="dxa"/>
          </w:tcPr>
          <w:p w14:paraId="539A2F3F" w14:textId="77777777" w:rsidR="00190180" w:rsidRPr="00096353" w:rsidRDefault="00190180" w:rsidP="00917F12">
            <w:pPr>
              <w:pStyle w:val="BodyText"/>
              <w:tabs>
                <w:tab w:val="left" w:leader="underscore" w:pos="3492"/>
              </w:tabs>
              <w:spacing w:after="0"/>
              <w:rPr>
                <w:rFonts w:cs="Arial"/>
                <w:szCs w:val="20"/>
              </w:rPr>
            </w:pPr>
            <w:r>
              <w:tab/>
            </w:r>
          </w:p>
        </w:tc>
        <w:tc>
          <w:tcPr>
            <w:tcW w:w="524" w:type="dxa"/>
          </w:tcPr>
          <w:p w14:paraId="5D137746" w14:textId="77777777" w:rsidR="00190180" w:rsidRPr="00096353" w:rsidRDefault="00190180" w:rsidP="00917F12">
            <w:pPr>
              <w:pStyle w:val="BodyText"/>
              <w:spacing w:after="0"/>
              <w:rPr>
                <w:rFonts w:cs="Arial"/>
                <w:szCs w:val="20"/>
              </w:rPr>
            </w:pPr>
          </w:p>
        </w:tc>
        <w:tc>
          <w:tcPr>
            <w:tcW w:w="4666" w:type="dxa"/>
          </w:tcPr>
          <w:p w14:paraId="4ED3AE24" w14:textId="77777777" w:rsidR="00190180" w:rsidRPr="00096353" w:rsidRDefault="00190180" w:rsidP="00917F12">
            <w:pPr>
              <w:pStyle w:val="BodyText"/>
              <w:tabs>
                <w:tab w:val="left" w:leader="underscore" w:pos="3492"/>
              </w:tabs>
              <w:spacing w:after="0"/>
              <w:rPr>
                <w:rFonts w:cs="Arial"/>
                <w:szCs w:val="20"/>
              </w:rPr>
            </w:pPr>
            <w:r>
              <w:tab/>
            </w:r>
          </w:p>
        </w:tc>
      </w:tr>
      <w:tr w:rsidR="00190180" w:rsidRPr="00096353" w14:paraId="5B244414" w14:textId="77777777" w:rsidTr="00433BFE">
        <w:tc>
          <w:tcPr>
            <w:tcW w:w="4556" w:type="dxa"/>
          </w:tcPr>
          <w:p w14:paraId="25BC3561" w14:textId="77777777" w:rsidR="00190180" w:rsidRPr="00096353" w:rsidRDefault="00190180" w:rsidP="00917F12">
            <w:pPr>
              <w:pStyle w:val="BodyText"/>
              <w:spacing w:after="0"/>
              <w:ind w:left="72"/>
              <w:rPr>
                <w:rFonts w:cs="Arial"/>
                <w:szCs w:val="20"/>
              </w:rPr>
            </w:pPr>
            <w:r>
              <w:t>Name</w:t>
            </w:r>
            <w:r w:rsidRPr="0002616D">
              <w:t xml:space="preserve"> of </w:t>
            </w:r>
            <w:r>
              <w:t>Director</w:t>
            </w:r>
            <w:r w:rsidRPr="00CF7672">
              <w:t xml:space="preserve"> (print)</w:t>
            </w:r>
          </w:p>
        </w:tc>
        <w:tc>
          <w:tcPr>
            <w:tcW w:w="524" w:type="dxa"/>
          </w:tcPr>
          <w:p w14:paraId="40588A61" w14:textId="77777777" w:rsidR="00190180" w:rsidRPr="00096353" w:rsidRDefault="00190180" w:rsidP="00917F12">
            <w:pPr>
              <w:pStyle w:val="BodyText"/>
              <w:spacing w:after="0"/>
              <w:rPr>
                <w:rFonts w:cs="Arial"/>
                <w:szCs w:val="20"/>
              </w:rPr>
            </w:pPr>
          </w:p>
        </w:tc>
        <w:tc>
          <w:tcPr>
            <w:tcW w:w="4666" w:type="dxa"/>
          </w:tcPr>
          <w:p w14:paraId="1FC1714C" w14:textId="77777777" w:rsidR="00190180" w:rsidRPr="00096353" w:rsidRDefault="00190180" w:rsidP="00917F12">
            <w:pPr>
              <w:pStyle w:val="BodyText"/>
              <w:spacing w:after="0"/>
              <w:ind w:left="72"/>
              <w:rPr>
                <w:rFonts w:cs="Arial"/>
                <w:szCs w:val="20"/>
              </w:rPr>
            </w:pPr>
            <w:r w:rsidRPr="0002616D">
              <w:t xml:space="preserve">Name of </w:t>
            </w:r>
            <w:r>
              <w:t xml:space="preserve">Director/Secretary </w:t>
            </w:r>
            <w:r w:rsidRPr="0002616D">
              <w:t>(print)</w:t>
            </w:r>
          </w:p>
        </w:tc>
      </w:tr>
    </w:tbl>
    <w:p w14:paraId="19549A72" w14:textId="77777777" w:rsidR="00190180" w:rsidRDefault="00190180" w:rsidP="00917F12">
      <w:pPr>
        <w:spacing w:before="240"/>
      </w:pPr>
      <w:r>
        <w:t xml:space="preserve">Date: </w:t>
      </w:r>
    </w:p>
    <w:p w14:paraId="5DB5BF75" w14:textId="77777777" w:rsidR="00190180" w:rsidRDefault="00190180" w:rsidP="00917F12">
      <w:pPr>
        <w:spacing w:after="160"/>
      </w:pPr>
      <w:r w:rsidRPr="008B733E">
        <w:rPr>
          <w:highlight w:val="yellow"/>
        </w:rPr>
        <w:t>[End Option 1]</w:t>
      </w:r>
    </w:p>
    <w:p w14:paraId="207EE69D" w14:textId="77777777" w:rsidR="00190180" w:rsidRDefault="00190180" w:rsidP="00190180">
      <w:pPr>
        <w:spacing w:before="120" w:after="160"/>
      </w:pPr>
      <w:r w:rsidRPr="008B733E">
        <w:rPr>
          <w:highlight w:val="yellow"/>
        </w:rPr>
        <w:t xml:space="preserve">[Option </w:t>
      </w:r>
      <w:r>
        <w:rPr>
          <w:highlight w:val="yellow"/>
        </w:rPr>
        <w:t>2</w:t>
      </w:r>
      <w:r w:rsidRPr="008B733E">
        <w:rPr>
          <w:highlight w:val="yellow"/>
        </w:rPr>
        <w:t xml:space="preserve"> – Execution by authorised </w:t>
      </w:r>
      <w:r>
        <w:rPr>
          <w:highlight w:val="yellow"/>
        </w:rPr>
        <w:t>representative</w:t>
      </w:r>
      <w:r w:rsidRPr="008B733E">
        <w:rPr>
          <w:highlight w:val="yellow"/>
        </w:rPr>
        <w:t>]</w:t>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59"/>
        <w:gridCol w:w="524"/>
        <w:gridCol w:w="4669"/>
      </w:tblGrid>
      <w:tr w:rsidR="00190180" w:rsidRPr="00096353" w14:paraId="3F2F5B60" w14:textId="77777777" w:rsidTr="00433BFE">
        <w:tc>
          <w:tcPr>
            <w:tcW w:w="4556" w:type="dxa"/>
            <w:vMerge w:val="restart"/>
          </w:tcPr>
          <w:p w14:paraId="3F61D938" w14:textId="77777777" w:rsidR="00190180" w:rsidRPr="00096353" w:rsidRDefault="00190180" w:rsidP="00433BFE">
            <w:pPr>
              <w:pStyle w:val="BodyText"/>
              <w:spacing w:after="0"/>
              <w:rPr>
                <w:rFonts w:cs="Arial"/>
                <w:szCs w:val="20"/>
              </w:rPr>
            </w:pPr>
            <w:r w:rsidRPr="00096353">
              <w:rPr>
                <w:rFonts w:cs="Arial"/>
                <w:szCs w:val="20"/>
              </w:rPr>
              <w:t xml:space="preserve">Executed by </w:t>
            </w:r>
            <w:r>
              <w:t>Party A</w:t>
            </w:r>
            <w:r w:rsidRPr="00AA756A">
              <w:rPr>
                <w:b/>
                <w:bCs/>
              </w:rPr>
              <w:t xml:space="preserve"> </w:t>
            </w:r>
            <w:r w:rsidRPr="00096353">
              <w:rPr>
                <w:rFonts w:cs="Arial"/>
                <w:szCs w:val="20"/>
              </w:rPr>
              <w:t>by its authorised representative in the presence of:</w:t>
            </w:r>
          </w:p>
        </w:tc>
        <w:tc>
          <w:tcPr>
            <w:tcW w:w="524" w:type="dxa"/>
          </w:tcPr>
          <w:p w14:paraId="27D71E6C" w14:textId="77777777" w:rsidR="00190180" w:rsidRPr="00096353" w:rsidRDefault="00190180" w:rsidP="00433BFE">
            <w:pPr>
              <w:pStyle w:val="BodyText"/>
              <w:spacing w:after="0"/>
              <w:rPr>
                <w:rFonts w:cs="Arial"/>
                <w:szCs w:val="20"/>
              </w:rPr>
            </w:pPr>
          </w:p>
        </w:tc>
        <w:tc>
          <w:tcPr>
            <w:tcW w:w="4666" w:type="dxa"/>
          </w:tcPr>
          <w:p w14:paraId="02B6F05A" w14:textId="77777777" w:rsidR="00190180" w:rsidRPr="00096353" w:rsidRDefault="00190180" w:rsidP="00433BFE">
            <w:pPr>
              <w:pStyle w:val="BodyText"/>
              <w:spacing w:after="0"/>
              <w:rPr>
                <w:rFonts w:cs="Arial"/>
                <w:szCs w:val="20"/>
              </w:rPr>
            </w:pPr>
          </w:p>
        </w:tc>
      </w:tr>
      <w:tr w:rsidR="00190180" w:rsidRPr="00096353" w14:paraId="176EAB84" w14:textId="77777777" w:rsidTr="00433BFE">
        <w:tc>
          <w:tcPr>
            <w:tcW w:w="4556" w:type="dxa"/>
            <w:vMerge/>
          </w:tcPr>
          <w:p w14:paraId="16D151F0" w14:textId="77777777" w:rsidR="00190180" w:rsidRPr="00096353" w:rsidRDefault="00190180" w:rsidP="00433BFE">
            <w:pPr>
              <w:pStyle w:val="BodyText"/>
              <w:spacing w:after="0"/>
              <w:rPr>
                <w:rFonts w:cs="Arial"/>
                <w:szCs w:val="20"/>
              </w:rPr>
            </w:pPr>
          </w:p>
        </w:tc>
        <w:tc>
          <w:tcPr>
            <w:tcW w:w="524" w:type="dxa"/>
          </w:tcPr>
          <w:p w14:paraId="7741296B" w14:textId="77777777" w:rsidR="00190180" w:rsidRPr="00096353" w:rsidRDefault="00190180" w:rsidP="00433BFE">
            <w:pPr>
              <w:pStyle w:val="BodyText"/>
              <w:spacing w:after="0"/>
              <w:rPr>
                <w:rFonts w:cs="Arial"/>
                <w:szCs w:val="20"/>
              </w:rPr>
            </w:pPr>
          </w:p>
        </w:tc>
        <w:tc>
          <w:tcPr>
            <w:tcW w:w="4666" w:type="dxa"/>
          </w:tcPr>
          <w:p w14:paraId="19DEE7C8" w14:textId="77777777" w:rsidR="00190180" w:rsidRPr="00096353" w:rsidRDefault="00190180" w:rsidP="00433BFE">
            <w:pPr>
              <w:pStyle w:val="BodyText"/>
              <w:spacing w:after="0"/>
              <w:rPr>
                <w:rFonts w:cs="Arial"/>
                <w:szCs w:val="20"/>
              </w:rPr>
            </w:pPr>
          </w:p>
        </w:tc>
      </w:tr>
      <w:tr w:rsidR="00190180" w:rsidRPr="00096353" w14:paraId="709133D2" w14:textId="77777777" w:rsidTr="00433BFE">
        <w:tc>
          <w:tcPr>
            <w:tcW w:w="4556" w:type="dxa"/>
          </w:tcPr>
          <w:p w14:paraId="0BB6A1DA" w14:textId="77777777" w:rsidR="00190180" w:rsidRPr="00096353" w:rsidRDefault="00190180" w:rsidP="00433BFE">
            <w:pPr>
              <w:pStyle w:val="BodyText"/>
              <w:spacing w:after="0"/>
              <w:rPr>
                <w:rFonts w:cs="Arial"/>
                <w:szCs w:val="20"/>
              </w:rPr>
            </w:pPr>
          </w:p>
        </w:tc>
        <w:tc>
          <w:tcPr>
            <w:tcW w:w="524" w:type="dxa"/>
          </w:tcPr>
          <w:p w14:paraId="786BD2D4" w14:textId="77777777" w:rsidR="00190180" w:rsidRPr="00096353" w:rsidRDefault="00190180" w:rsidP="00433BFE">
            <w:pPr>
              <w:pStyle w:val="BodyText"/>
              <w:spacing w:after="0"/>
              <w:rPr>
                <w:rFonts w:cs="Arial"/>
                <w:szCs w:val="20"/>
              </w:rPr>
            </w:pPr>
          </w:p>
        </w:tc>
        <w:tc>
          <w:tcPr>
            <w:tcW w:w="4666" w:type="dxa"/>
          </w:tcPr>
          <w:p w14:paraId="5B83F66A" w14:textId="77777777" w:rsidR="00190180" w:rsidRPr="00096353" w:rsidRDefault="00190180" w:rsidP="00433BFE">
            <w:pPr>
              <w:pStyle w:val="BodyText"/>
              <w:spacing w:after="0"/>
              <w:rPr>
                <w:rFonts w:cs="Arial"/>
                <w:szCs w:val="20"/>
              </w:rPr>
            </w:pPr>
          </w:p>
        </w:tc>
      </w:tr>
      <w:tr w:rsidR="00190180" w:rsidRPr="00096353" w14:paraId="622F7D99" w14:textId="77777777" w:rsidTr="00433BFE">
        <w:tc>
          <w:tcPr>
            <w:tcW w:w="4556" w:type="dxa"/>
          </w:tcPr>
          <w:p w14:paraId="0D7DEE09"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c>
          <w:tcPr>
            <w:tcW w:w="524" w:type="dxa"/>
          </w:tcPr>
          <w:p w14:paraId="332194BB" w14:textId="77777777" w:rsidR="00190180" w:rsidRPr="00096353" w:rsidRDefault="00190180" w:rsidP="00433BFE">
            <w:pPr>
              <w:pStyle w:val="BodyText"/>
              <w:spacing w:after="0"/>
              <w:rPr>
                <w:rFonts w:cs="Arial"/>
                <w:szCs w:val="20"/>
              </w:rPr>
            </w:pPr>
          </w:p>
        </w:tc>
        <w:tc>
          <w:tcPr>
            <w:tcW w:w="4666" w:type="dxa"/>
          </w:tcPr>
          <w:p w14:paraId="2A538C06"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r>
      <w:tr w:rsidR="00190180" w:rsidRPr="00096353" w14:paraId="690321F7" w14:textId="77777777" w:rsidTr="00433BFE">
        <w:tc>
          <w:tcPr>
            <w:tcW w:w="4556" w:type="dxa"/>
          </w:tcPr>
          <w:p w14:paraId="52F231FE" w14:textId="77777777" w:rsidR="00190180" w:rsidRPr="00096353" w:rsidRDefault="00190180" w:rsidP="00433BFE">
            <w:pPr>
              <w:pStyle w:val="BodyText"/>
              <w:spacing w:after="0"/>
              <w:ind w:left="72"/>
              <w:rPr>
                <w:rFonts w:cs="Arial"/>
                <w:szCs w:val="20"/>
              </w:rPr>
            </w:pPr>
            <w:r w:rsidRPr="00096353">
              <w:rPr>
                <w:rFonts w:cs="Arial"/>
                <w:szCs w:val="20"/>
              </w:rPr>
              <w:t>Signature of witness</w:t>
            </w:r>
          </w:p>
        </w:tc>
        <w:tc>
          <w:tcPr>
            <w:tcW w:w="524" w:type="dxa"/>
          </w:tcPr>
          <w:p w14:paraId="3074CE31" w14:textId="77777777" w:rsidR="00190180" w:rsidRPr="00096353" w:rsidRDefault="00190180" w:rsidP="00433BFE">
            <w:pPr>
              <w:pStyle w:val="BodyText"/>
              <w:spacing w:after="0"/>
              <w:rPr>
                <w:rFonts w:cs="Arial"/>
                <w:szCs w:val="20"/>
              </w:rPr>
            </w:pPr>
          </w:p>
        </w:tc>
        <w:tc>
          <w:tcPr>
            <w:tcW w:w="4666" w:type="dxa"/>
          </w:tcPr>
          <w:p w14:paraId="0C16FD61" w14:textId="77777777" w:rsidR="00190180" w:rsidRPr="00096353" w:rsidRDefault="00190180" w:rsidP="00433BFE">
            <w:pPr>
              <w:pStyle w:val="BodyText"/>
              <w:spacing w:after="0"/>
              <w:ind w:left="72"/>
              <w:rPr>
                <w:rFonts w:cs="Arial"/>
                <w:szCs w:val="20"/>
              </w:rPr>
            </w:pPr>
            <w:r w:rsidRPr="00096353">
              <w:rPr>
                <w:rFonts w:cs="Arial"/>
                <w:szCs w:val="20"/>
              </w:rPr>
              <w:t>Signature of authorised representative</w:t>
            </w:r>
          </w:p>
        </w:tc>
      </w:tr>
      <w:tr w:rsidR="00190180" w:rsidRPr="00096353" w14:paraId="0F08A9A7" w14:textId="77777777" w:rsidTr="00433BFE">
        <w:tc>
          <w:tcPr>
            <w:tcW w:w="4556" w:type="dxa"/>
          </w:tcPr>
          <w:p w14:paraId="383AF59F" w14:textId="77777777" w:rsidR="00190180" w:rsidRPr="00096353" w:rsidRDefault="00190180" w:rsidP="00433BFE">
            <w:pPr>
              <w:pStyle w:val="BodyText"/>
              <w:spacing w:after="0"/>
              <w:rPr>
                <w:rFonts w:cs="Arial"/>
                <w:szCs w:val="20"/>
              </w:rPr>
            </w:pPr>
          </w:p>
        </w:tc>
        <w:tc>
          <w:tcPr>
            <w:tcW w:w="524" w:type="dxa"/>
          </w:tcPr>
          <w:p w14:paraId="48ED9606" w14:textId="77777777" w:rsidR="00190180" w:rsidRPr="00096353" w:rsidRDefault="00190180" w:rsidP="00433BFE">
            <w:pPr>
              <w:pStyle w:val="BodyText"/>
              <w:spacing w:after="0"/>
              <w:rPr>
                <w:rFonts w:cs="Arial"/>
                <w:szCs w:val="20"/>
              </w:rPr>
            </w:pPr>
          </w:p>
        </w:tc>
        <w:tc>
          <w:tcPr>
            <w:tcW w:w="4666" w:type="dxa"/>
          </w:tcPr>
          <w:p w14:paraId="5DA14609" w14:textId="77777777" w:rsidR="00190180" w:rsidRPr="00096353" w:rsidRDefault="00190180" w:rsidP="00433BFE">
            <w:pPr>
              <w:pStyle w:val="BodyText"/>
              <w:spacing w:after="0"/>
              <w:rPr>
                <w:rFonts w:cs="Arial"/>
                <w:szCs w:val="20"/>
              </w:rPr>
            </w:pPr>
          </w:p>
        </w:tc>
      </w:tr>
      <w:tr w:rsidR="00190180" w:rsidRPr="00096353" w14:paraId="245202A0" w14:textId="77777777" w:rsidTr="00433BFE">
        <w:tc>
          <w:tcPr>
            <w:tcW w:w="4556" w:type="dxa"/>
          </w:tcPr>
          <w:p w14:paraId="5A613219" w14:textId="77777777" w:rsidR="00190180" w:rsidRPr="00096353" w:rsidRDefault="00190180" w:rsidP="00433BFE">
            <w:pPr>
              <w:pStyle w:val="BodyText"/>
              <w:tabs>
                <w:tab w:val="left" w:leader="underscore" w:pos="3492"/>
              </w:tabs>
              <w:spacing w:after="0"/>
              <w:rPr>
                <w:rFonts w:cs="Arial"/>
                <w:szCs w:val="20"/>
              </w:rPr>
            </w:pPr>
          </w:p>
        </w:tc>
        <w:tc>
          <w:tcPr>
            <w:tcW w:w="524" w:type="dxa"/>
          </w:tcPr>
          <w:p w14:paraId="5DCBDF64" w14:textId="77777777" w:rsidR="00190180" w:rsidRPr="00096353" w:rsidRDefault="00190180" w:rsidP="00433BFE">
            <w:pPr>
              <w:pStyle w:val="BodyText"/>
              <w:spacing w:after="0"/>
              <w:rPr>
                <w:rFonts w:cs="Arial"/>
                <w:szCs w:val="20"/>
              </w:rPr>
            </w:pPr>
          </w:p>
        </w:tc>
        <w:tc>
          <w:tcPr>
            <w:tcW w:w="4666" w:type="dxa"/>
          </w:tcPr>
          <w:p w14:paraId="7145F842" w14:textId="77777777" w:rsidR="00190180" w:rsidRPr="00096353" w:rsidRDefault="00190180" w:rsidP="00433BFE">
            <w:pPr>
              <w:pStyle w:val="BodyText"/>
              <w:tabs>
                <w:tab w:val="left" w:leader="underscore" w:pos="3492"/>
              </w:tabs>
              <w:spacing w:after="0"/>
              <w:rPr>
                <w:rFonts w:cs="Arial"/>
                <w:szCs w:val="20"/>
              </w:rPr>
            </w:pPr>
          </w:p>
        </w:tc>
      </w:tr>
      <w:tr w:rsidR="00190180" w:rsidRPr="00096353" w14:paraId="6DCE5C43" w14:textId="77777777" w:rsidTr="00433BFE">
        <w:tc>
          <w:tcPr>
            <w:tcW w:w="4556" w:type="dxa"/>
          </w:tcPr>
          <w:p w14:paraId="793B7755"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c>
          <w:tcPr>
            <w:tcW w:w="524" w:type="dxa"/>
          </w:tcPr>
          <w:p w14:paraId="795DF575" w14:textId="77777777" w:rsidR="00190180" w:rsidRPr="00096353" w:rsidRDefault="00190180" w:rsidP="00433BFE">
            <w:pPr>
              <w:pStyle w:val="BodyText"/>
              <w:spacing w:after="0"/>
              <w:rPr>
                <w:rFonts w:cs="Arial"/>
                <w:szCs w:val="20"/>
              </w:rPr>
            </w:pPr>
          </w:p>
        </w:tc>
        <w:tc>
          <w:tcPr>
            <w:tcW w:w="4666" w:type="dxa"/>
          </w:tcPr>
          <w:p w14:paraId="249E73D4"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r>
      <w:tr w:rsidR="00190180" w:rsidRPr="00096353" w14:paraId="0DD1B80B" w14:textId="77777777" w:rsidTr="00433BFE">
        <w:tc>
          <w:tcPr>
            <w:tcW w:w="4556" w:type="dxa"/>
          </w:tcPr>
          <w:p w14:paraId="20B664C9" w14:textId="77777777" w:rsidR="00190180" w:rsidRPr="00096353" w:rsidRDefault="00190180" w:rsidP="00433BFE">
            <w:pPr>
              <w:pStyle w:val="BodyText"/>
              <w:spacing w:after="0"/>
              <w:ind w:left="72"/>
              <w:rPr>
                <w:rFonts w:cs="Arial"/>
                <w:szCs w:val="20"/>
              </w:rPr>
            </w:pPr>
            <w:r w:rsidRPr="00096353">
              <w:rPr>
                <w:rFonts w:cs="Arial"/>
                <w:szCs w:val="20"/>
              </w:rPr>
              <w:t>Name of witness</w:t>
            </w:r>
          </w:p>
        </w:tc>
        <w:tc>
          <w:tcPr>
            <w:tcW w:w="524" w:type="dxa"/>
          </w:tcPr>
          <w:p w14:paraId="104542F9" w14:textId="77777777" w:rsidR="00190180" w:rsidRPr="00096353" w:rsidRDefault="00190180" w:rsidP="00433BFE">
            <w:pPr>
              <w:pStyle w:val="BodyText"/>
              <w:spacing w:after="0"/>
              <w:rPr>
                <w:rFonts w:cs="Arial"/>
                <w:szCs w:val="20"/>
              </w:rPr>
            </w:pPr>
          </w:p>
        </w:tc>
        <w:tc>
          <w:tcPr>
            <w:tcW w:w="4666" w:type="dxa"/>
          </w:tcPr>
          <w:p w14:paraId="4C26F6AA" w14:textId="77777777" w:rsidR="00190180" w:rsidRPr="00096353" w:rsidRDefault="00190180" w:rsidP="00433BFE">
            <w:pPr>
              <w:pStyle w:val="BodyText"/>
              <w:spacing w:after="0"/>
              <w:ind w:left="72"/>
              <w:rPr>
                <w:rFonts w:cs="Arial"/>
                <w:szCs w:val="20"/>
              </w:rPr>
            </w:pPr>
            <w:r w:rsidRPr="00096353">
              <w:rPr>
                <w:rFonts w:cs="Arial"/>
                <w:szCs w:val="20"/>
              </w:rPr>
              <w:t>Name of authorised representative</w:t>
            </w:r>
          </w:p>
        </w:tc>
      </w:tr>
    </w:tbl>
    <w:p w14:paraId="418E4122" w14:textId="77777777" w:rsidR="00190180" w:rsidRDefault="00190180" w:rsidP="00190180">
      <w:pPr>
        <w:spacing w:before="240"/>
      </w:pPr>
      <w:r>
        <w:t xml:space="preserve">Date: </w:t>
      </w:r>
    </w:p>
    <w:p w14:paraId="0965859A" w14:textId="2691A9B5" w:rsidR="00190180" w:rsidRDefault="00190180" w:rsidP="00190180">
      <w:pPr>
        <w:spacing w:after="160"/>
      </w:pPr>
      <w:r w:rsidRPr="008B733E">
        <w:rPr>
          <w:highlight w:val="yellow"/>
        </w:rPr>
        <w:t xml:space="preserve">[End Option </w:t>
      </w:r>
      <w:r>
        <w:rPr>
          <w:highlight w:val="yellow"/>
        </w:rPr>
        <w:t>2</w:t>
      </w:r>
      <w:r w:rsidR="00C11BF3">
        <w:t>]</w:t>
      </w:r>
    </w:p>
    <w:p w14:paraId="4B697C73" w14:textId="4C429490" w:rsidR="00C11BF3" w:rsidRPr="00C11BF3" w:rsidRDefault="00C11BF3" w:rsidP="00190180">
      <w:pPr>
        <w:spacing w:after="160"/>
        <w:rPr>
          <w:highlight w:val="yellow"/>
        </w:rPr>
      </w:pPr>
      <w:r w:rsidRPr="00C11BF3">
        <w:rPr>
          <w:highlight w:val="yellow"/>
        </w:rPr>
        <w:t>[Option 3 – Bespoke execution clause]</w:t>
      </w:r>
    </w:p>
    <w:p w14:paraId="04566C28" w14:textId="22B87333" w:rsidR="00C11BF3" w:rsidRPr="003502BB" w:rsidRDefault="00C11BF3" w:rsidP="00190180">
      <w:pPr>
        <w:spacing w:after="160"/>
        <w:rPr>
          <w:highlight w:val="yellow"/>
        </w:rPr>
      </w:pPr>
      <w:r w:rsidRPr="003502BB">
        <w:rPr>
          <w:highlight w:val="yellow"/>
        </w:rPr>
        <w:t>[Insert Party A’s preferred execution clause, if different to Option 1 and Option 2 (e.g. where signing by power of attorney]]</w:t>
      </w:r>
    </w:p>
    <w:p w14:paraId="5C62A04E" w14:textId="6C05F5C8" w:rsidR="00C11BF3" w:rsidRDefault="00C11BF3" w:rsidP="00190180">
      <w:pPr>
        <w:spacing w:after="160"/>
      </w:pPr>
      <w:r w:rsidRPr="00C11BF3">
        <w:rPr>
          <w:highlight w:val="yellow"/>
        </w:rPr>
        <w:t>[End Option 3]</w:t>
      </w:r>
    </w:p>
    <w:p w14:paraId="4C296697" w14:textId="77777777" w:rsidR="00A16639" w:rsidRDefault="00A16639" w:rsidP="00917F12">
      <w:pPr>
        <w:keepLines/>
        <w:spacing w:after="160"/>
        <w:rPr>
          <w:b/>
          <w:bCs/>
          <w:szCs w:val="20"/>
        </w:rPr>
      </w:pPr>
    </w:p>
    <w:p w14:paraId="16C32D07" w14:textId="3EEAAE31" w:rsidR="00190180" w:rsidRDefault="00190180" w:rsidP="00917F12">
      <w:pPr>
        <w:keepLines/>
        <w:spacing w:after="160"/>
        <w:rPr>
          <w:b/>
          <w:bCs/>
          <w:szCs w:val="20"/>
        </w:rPr>
      </w:pPr>
      <w:r>
        <w:rPr>
          <w:b/>
          <w:bCs/>
          <w:szCs w:val="20"/>
        </w:rPr>
        <w:t>Party B</w:t>
      </w:r>
    </w:p>
    <w:p w14:paraId="2439B077" w14:textId="314854D1" w:rsidR="00A16639" w:rsidRPr="00A16639" w:rsidRDefault="00A16639" w:rsidP="00917F12">
      <w:pPr>
        <w:keepLines/>
        <w:spacing w:after="160"/>
        <w:rPr>
          <w:szCs w:val="20"/>
        </w:rPr>
      </w:pPr>
      <w:r w:rsidRPr="00A16639">
        <w:rPr>
          <w:szCs w:val="20"/>
          <w:highlight w:val="yellow"/>
        </w:rPr>
        <w:t>[Party B to insert its preferred execution block. Three options have been included below.]</w:t>
      </w:r>
    </w:p>
    <w:p w14:paraId="36B60D58" w14:textId="77777777" w:rsidR="00190180" w:rsidRDefault="00190180" w:rsidP="00190180">
      <w:pPr>
        <w:spacing w:before="240" w:after="160"/>
      </w:pPr>
      <w:r w:rsidRPr="008B733E">
        <w:rPr>
          <w:highlight w:val="yellow"/>
        </w:rPr>
        <w:t xml:space="preserve">[Option 1 – Execution pursuant to section 127 of the </w:t>
      </w:r>
      <w:r w:rsidRPr="008B733E">
        <w:rPr>
          <w:i/>
          <w:iCs/>
          <w:highlight w:val="yellow"/>
        </w:rPr>
        <w:t>Corporations Act 2001</w:t>
      </w:r>
      <w:r w:rsidRPr="008B733E">
        <w:rPr>
          <w:highlight w:val="yellow"/>
        </w:rPr>
        <w:t xml:space="preserve"> (</w:t>
      </w:r>
      <w:proofErr w:type="spellStart"/>
      <w:r w:rsidRPr="008B733E">
        <w:rPr>
          <w:highlight w:val="yellow"/>
        </w:rPr>
        <w:t>Cth</w:t>
      </w:r>
      <w:proofErr w:type="spellEnd"/>
      <w:r w:rsidRPr="008B733E">
        <w:rPr>
          <w:highlight w:val="yellow"/>
        </w:rPr>
        <w:t>).]</w:t>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59"/>
        <w:gridCol w:w="524"/>
        <w:gridCol w:w="4669"/>
      </w:tblGrid>
      <w:tr w:rsidR="00190180" w:rsidRPr="00096353" w14:paraId="1F47C69F" w14:textId="77777777" w:rsidTr="00433BFE">
        <w:tc>
          <w:tcPr>
            <w:tcW w:w="4556" w:type="dxa"/>
            <w:vMerge w:val="restart"/>
          </w:tcPr>
          <w:p w14:paraId="012AC06A" w14:textId="77777777" w:rsidR="00190180" w:rsidRPr="00AA756A" w:rsidRDefault="00190180" w:rsidP="00433BFE">
            <w:pPr>
              <w:pStyle w:val="BodyText"/>
              <w:spacing w:after="0"/>
            </w:pPr>
            <w:r w:rsidRPr="00AA756A">
              <w:t>Executed by</w:t>
            </w:r>
            <w:r>
              <w:rPr>
                <w:b/>
                <w:bCs/>
              </w:rPr>
              <w:t xml:space="preserve"> </w:t>
            </w:r>
            <w:r>
              <w:t>Party B</w:t>
            </w:r>
            <w:r w:rsidRPr="00AA756A">
              <w:rPr>
                <w:b/>
                <w:bCs/>
              </w:rPr>
              <w:t xml:space="preserve"> </w:t>
            </w:r>
            <w:r w:rsidRPr="00AA756A">
              <w:t>pursuant to section 127 of the</w:t>
            </w:r>
            <w:r>
              <w:t xml:space="preserve"> </w:t>
            </w:r>
            <w:r w:rsidRPr="00AA756A">
              <w:rPr>
                <w:i/>
                <w:iCs/>
              </w:rPr>
              <w:t>Corporations Act 2001</w:t>
            </w:r>
            <w:r w:rsidRPr="00AA756A">
              <w:t xml:space="preserve"> (</w:t>
            </w:r>
            <w:proofErr w:type="spellStart"/>
            <w:r w:rsidRPr="00AA756A">
              <w:t>Cth</w:t>
            </w:r>
            <w:proofErr w:type="spellEnd"/>
            <w:r w:rsidRPr="00AA756A">
              <w:t>):</w:t>
            </w:r>
          </w:p>
        </w:tc>
        <w:tc>
          <w:tcPr>
            <w:tcW w:w="524" w:type="dxa"/>
          </w:tcPr>
          <w:p w14:paraId="60245502" w14:textId="77777777" w:rsidR="00190180" w:rsidRPr="00096353" w:rsidRDefault="00190180" w:rsidP="00433BFE">
            <w:pPr>
              <w:pStyle w:val="BodyText"/>
              <w:spacing w:after="0"/>
              <w:rPr>
                <w:rFonts w:cs="Arial"/>
                <w:szCs w:val="20"/>
              </w:rPr>
            </w:pPr>
          </w:p>
        </w:tc>
        <w:tc>
          <w:tcPr>
            <w:tcW w:w="4666" w:type="dxa"/>
          </w:tcPr>
          <w:p w14:paraId="6CDE17E6" w14:textId="77777777" w:rsidR="00190180" w:rsidRPr="00096353" w:rsidRDefault="00190180" w:rsidP="00433BFE">
            <w:pPr>
              <w:pStyle w:val="BodyText"/>
              <w:spacing w:after="0"/>
              <w:rPr>
                <w:rFonts w:cs="Arial"/>
                <w:szCs w:val="20"/>
              </w:rPr>
            </w:pPr>
          </w:p>
        </w:tc>
      </w:tr>
      <w:tr w:rsidR="00190180" w:rsidRPr="00096353" w14:paraId="4A877381" w14:textId="77777777" w:rsidTr="00433BFE">
        <w:tc>
          <w:tcPr>
            <w:tcW w:w="4556" w:type="dxa"/>
            <w:vMerge/>
          </w:tcPr>
          <w:p w14:paraId="1F9B832D" w14:textId="77777777" w:rsidR="00190180" w:rsidRPr="00096353" w:rsidRDefault="00190180" w:rsidP="00433BFE">
            <w:pPr>
              <w:pStyle w:val="BodyText"/>
              <w:spacing w:after="0"/>
              <w:rPr>
                <w:rFonts w:cs="Arial"/>
                <w:szCs w:val="20"/>
              </w:rPr>
            </w:pPr>
          </w:p>
        </w:tc>
        <w:tc>
          <w:tcPr>
            <w:tcW w:w="524" w:type="dxa"/>
          </w:tcPr>
          <w:p w14:paraId="2C041EC7" w14:textId="77777777" w:rsidR="00190180" w:rsidRPr="00096353" w:rsidRDefault="00190180" w:rsidP="00433BFE">
            <w:pPr>
              <w:pStyle w:val="BodyText"/>
              <w:spacing w:after="0"/>
              <w:rPr>
                <w:rFonts w:cs="Arial"/>
                <w:szCs w:val="20"/>
              </w:rPr>
            </w:pPr>
          </w:p>
        </w:tc>
        <w:tc>
          <w:tcPr>
            <w:tcW w:w="4666" w:type="dxa"/>
          </w:tcPr>
          <w:p w14:paraId="351D926F" w14:textId="77777777" w:rsidR="00190180" w:rsidRPr="00096353" w:rsidRDefault="00190180" w:rsidP="00433BFE">
            <w:pPr>
              <w:pStyle w:val="BodyText"/>
              <w:spacing w:after="0"/>
              <w:rPr>
                <w:rFonts w:cs="Arial"/>
                <w:szCs w:val="20"/>
              </w:rPr>
            </w:pPr>
          </w:p>
        </w:tc>
      </w:tr>
      <w:tr w:rsidR="00190180" w:rsidRPr="00096353" w14:paraId="57C2421B" w14:textId="77777777" w:rsidTr="00433BFE">
        <w:tc>
          <w:tcPr>
            <w:tcW w:w="4556" w:type="dxa"/>
            <w:vMerge/>
          </w:tcPr>
          <w:p w14:paraId="49670B22" w14:textId="77777777" w:rsidR="00190180" w:rsidRPr="00096353" w:rsidRDefault="00190180" w:rsidP="00433BFE">
            <w:pPr>
              <w:pStyle w:val="BodyText"/>
              <w:spacing w:after="0"/>
              <w:rPr>
                <w:rFonts w:cs="Arial"/>
                <w:szCs w:val="20"/>
              </w:rPr>
            </w:pPr>
          </w:p>
        </w:tc>
        <w:tc>
          <w:tcPr>
            <w:tcW w:w="524" w:type="dxa"/>
          </w:tcPr>
          <w:p w14:paraId="1122E714" w14:textId="77777777" w:rsidR="00190180" w:rsidRPr="00096353" w:rsidRDefault="00190180" w:rsidP="00433BFE">
            <w:pPr>
              <w:pStyle w:val="BodyText"/>
              <w:spacing w:after="0"/>
              <w:rPr>
                <w:rFonts w:cs="Arial"/>
                <w:szCs w:val="20"/>
              </w:rPr>
            </w:pPr>
          </w:p>
        </w:tc>
        <w:tc>
          <w:tcPr>
            <w:tcW w:w="4666" w:type="dxa"/>
          </w:tcPr>
          <w:p w14:paraId="0307A7F0" w14:textId="77777777" w:rsidR="00190180" w:rsidRPr="00096353" w:rsidRDefault="00190180" w:rsidP="00433BFE">
            <w:pPr>
              <w:pStyle w:val="BodyText"/>
              <w:spacing w:after="0"/>
              <w:rPr>
                <w:rFonts w:cs="Arial"/>
                <w:szCs w:val="20"/>
              </w:rPr>
            </w:pPr>
          </w:p>
        </w:tc>
      </w:tr>
      <w:tr w:rsidR="00190180" w:rsidRPr="00096353" w14:paraId="6D290D9C" w14:textId="77777777" w:rsidTr="00433BFE">
        <w:tc>
          <w:tcPr>
            <w:tcW w:w="4556" w:type="dxa"/>
          </w:tcPr>
          <w:p w14:paraId="526EEE2F"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c>
          <w:tcPr>
            <w:tcW w:w="524" w:type="dxa"/>
          </w:tcPr>
          <w:p w14:paraId="04B472E5" w14:textId="77777777" w:rsidR="00190180" w:rsidRPr="00096353" w:rsidRDefault="00190180" w:rsidP="00433BFE">
            <w:pPr>
              <w:pStyle w:val="BodyText"/>
              <w:spacing w:after="0"/>
              <w:rPr>
                <w:rFonts w:cs="Arial"/>
                <w:szCs w:val="20"/>
              </w:rPr>
            </w:pPr>
          </w:p>
        </w:tc>
        <w:tc>
          <w:tcPr>
            <w:tcW w:w="4666" w:type="dxa"/>
          </w:tcPr>
          <w:p w14:paraId="19A86B4C" w14:textId="77777777" w:rsidR="00190180" w:rsidRPr="00096353" w:rsidRDefault="00190180" w:rsidP="00433BFE">
            <w:pPr>
              <w:pStyle w:val="BodyText"/>
              <w:tabs>
                <w:tab w:val="left" w:leader="underscore" w:pos="3492"/>
              </w:tabs>
              <w:spacing w:after="0"/>
              <w:rPr>
                <w:rFonts w:cs="Arial"/>
                <w:szCs w:val="20"/>
              </w:rPr>
            </w:pPr>
            <w:r>
              <w:tab/>
            </w:r>
          </w:p>
        </w:tc>
      </w:tr>
      <w:tr w:rsidR="00190180" w:rsidRPr="00096353" w14:paraId="38D03A86" w14:textId="77777777" w:rsidTr="00433BFE">
        <w:tc>
          <w:tcPr>
            <w:tcW w:w="4556" w:type="dxa"/>
          </w:tcPr>
          <w:p w14:paraId="5AFC130E" w14:textId="77777777" w:rsidR="00190180" w:rsidRPr="00096353" w:rsidRDefault="00190180" w:rsidP="00433BFE">
            <w:pPr>
              <w:pStyle w:val="BodyText"/>
              <w:spacing w:after="0"/>
              <w:ind w:left="72"/>
              <w:rPr>
                <w:rFonts w:cs="Arial"/>
                <w:szCs w:val="20"/>
              </w:rPr>
            </w:pPr>
            <w:r w:rsidRPr="0002616D">
              <w:t xml:space="preserve">Signature of </w:t>
            </w:r>
            <w:r>
              <w:t>Director</w:t>
            </w:r>
          </w:p>
        </w:tc>
        <w:tc>
          <w:tcPr>
            <w:tcW w:w="524" w:type="dxa"/>
          </w:tcPr>
          <w:p w14:paraId="1373E3D2" w14:textId="77777777" w:rsidR="00190180" w:rsidRPr="00096353" w:rsidRDefault="00190180" w:rsidP="00433BFE">
            <w:pPr>
              <w:pStyle w:val="BodyText"/>
              <w:spacing w:after="0"/>
              <w:rPr>
                <w:rFonts w:cs="Arial"/>
                <w:szCs w:val="20"/>
              </w:rPr>
            </w:pPr>
          </w:p>
        </w:tc>
        <w:tc>
          <w:tcPr>
            <w:tcW w:w="4666" w:type="dxa"/>
          </w:tcPr>
          <w:p w14:paraId="5FF799B2" w14:textId="77777777" w:rsidR="00190180" w:rsidRPr="00096353" w:rsidRDefault="00190180" w:rsidP="00433BFE">
            <w:pPr>
              <w:pStyle w:val="BodyText"/>
              <w:spacing w:after="0"/>
              <w:ind w:left="72"/>
              <w:rPr>
                <w:rFonts w:cs="Arial"/>
                <w:szCs w:val="20"/>
              </w:rPr>
            </w:pPr>
            <w:r w:rsidRPr="0002616D">
              <w:t xml:space="preserve">Signature of </w:t>
            </w:r>
            <w:r>
              <w:t>Director/Secretary</w:t>
            </w:r>
          </w:p>
        </w:tc>
      </w:tr>
      <w:tr w:rsidR="00190180" w:rsidRPr="00096353" w14:paraId="3E07F4EE" w14:textId="77777777" w:rsidTr="00433BFE">
        <w:tc>
          <w:tcPr>
            <w:tcW w:w="4556" w:type="dxa"/>
          </w:tcPr>
          <w:p w14:paraId="2761FFFF" w14:textId="77777777" w:rsidR="00190180" w:rsidRPr="00096353" w:rsidRDefault="00190180" w:rsidP="00433BFE">
            <w:pPr>
              <w:pStyle w:val="BodyText"/>
              <w:spacing w:after="0"/>
              <w:rPr>
                <w:rFonts w:cs="Arial"/>
                <w:szCs w:val="20"/>
              </w:rPr>
            </w:pPr>
          </w:p>
        </w:tc>
        <w:tc>
          <w:tcPr>
            <w:tcW w:w="524" w:type="dxa"/>
          </w:tcPr>
          <w:p w14:paraId="75A6A0E4" w14:textId="77777777" w:rsidR="00190180" w:rsidRPr="00096353" w:rsidRDefault="00190180" w:rsidP="00433BFE">
            <w:pPr>
              <w:pStyle w:val="BodyText"/>
              <w:spacing w:after="0"/>
              <w:rPr>
                <w:rFonts w:cs="Arial"/>
                <w:szCs w:val="20"/>
              </w:rPr>
            </w:pPr>
          </w:p>
        </w:tc>
        <w:tc>
          <w:tcPr>
            <w:tcW w:w="4666" w:type="dxa"/>
          </w:tcPr>
          <w:p w14:paraId="14774111" w14:textId="77777777" w:rsidR="00190180" w:rsidRPr="00096353" w:rsidRDefault="00190180" w:rsidP="00433BFE">
            <w:pPr>
              <w:pStyle w:val="BodyText"/>
              <w:spacing w:after="0"/>
              <w:rPr>
                <w:rFonts w:cs="Arial"/>
                <w:szCs w:val="20"/>
              </w:rPr>
            </w:pPr>
          </w:p>
        </w:tc>
      </w:tr>
      <w:tr w:rsidR="00190180" w:rsidRPr="00096353" w14:paraId="62773797" w14:textId="77777777" w:rsidTr="00433BFE">
        <w:tc>
          <w:tcPr>
            <w:tcW w:w="4556" w:type="dxa"/>
          </w:tcPr>
          <w:p w14:paraId="524C1A70" w14:textId="77777777" w:rsidR="00190180" w:rsidRPr="00096353" w:rsidRDefault="00190180" w:rsidP="00433BFE">
            <w:pPr>
              <w:pStyle w:val="BodyText"/>
              <w:tabs>
                <w:tab w:val="left" w:leader="underscore" w:pos="3492"/>
              </w:tabs>
              <w:spacing w:after="0"/>
              <w:rPr>
                <w:rFonts w:cs="Arial"/>
                <w:szCs w:val="20"/>
              </w:rPr>
            </w:pPr>
          </w:p>
        </w:tc>
        <w:tc>
          <w:tcPr>
            <w:tcW w:w="524" w:type="dxa"/>
          </w:tcPr>
          <w:p w14:paraId="4C9F1B92" w14:textId="77777777" w:rsidR="00190180" w:rsidRPr="00096353" w:rsidRDefault="00190180" w:rsidP="00433BFE">
            <w:pPr>
              <w:pStyle w:val="BodyText"/>
              <w:spacing w:after="0"/>
              <w:rPr>
                <w:rFonts w:cs="Arial"/>
                <w:szCs w:val="20"/>
              </w:rPr>
            </w:pPr>
          </w:p>
        </w:tc>
        <w:tc>
          <w:tcPr>
            <w:tcW w:w="4666" w:type="dxa"/>
          </w:tcPr>
          <w:p w14:paraId="0EF18490" w14:textId="77777777" w:rsidR="00190180" w:rsidRPr="00096353" w:rsidRDefault="00190180" w:rsidP="00433BFE">
            <w:pPr>
              <w:pStyle w:val="BodyText"/>
              <w:tabs>
                <w:tab w:val="left" w:leader="underscore" w:pos="3492"/>
              </w:tabs>
              <w:spacing w:after="0"/>
              <w:rPr>
                <w:rFonts w:cs="Arial"/>
                <w:szCs w:val="20"/>
              </w:rPr>
            </w:pPr>
          </w:p>
        </w:tc>
      </w:tr>
      <w:tr w:rsidR="00190180" w:rsidRPr="00096353" w14:paraId="57CB47F2" w14:textId="77777777" w:rsidTr="00433BFE">
        <w:tc>
          <w:tcPr>
            <w:tcW w:w="4556" w:type="dxa"/>
          </w:tcPr>
          <w:p w14:paraId="129C8D4D" w14:textId="77777777" w:rsidR="00190180" w:rsidRPr="00096353" w:rsidRDefault="00190180" w:rsidP="00433BFE">
            <w:pPr>
              <w:pStyle w:val="BodyText"/>
              <w:tabs>
                <w:tab w:val="left" w:leader="underscore" w:pos="3492"/>
              </w:tabs>
              <w:spacing w:after="0"/>
              <w:rPr>
                <w:rFonts w:cs="Arial"/>
                <w:szCs w:val="20"/>
              </w:rPr>
            </w:pPr>
            <w:r>
              <w:tab/>
            </w:r>
          </w:p>
        </w:tc>
        <w:tc>
          <w:tcPr>
            <w:tcW w:w="524" w:type="dxa"/>
          </w:tcPr>
          <w:p w14:paraId="1AE5769A" w14:textId="77777777" w:rsidR="00190180" w:rsidRPr="00096353" w:rsidRDefault="00190180" w:rsidP="00433BFE">
            <w:pPr>
              <w:pStyle w:val="BodyText"/>
              <w:spacing w:after="0"/>
              <w:rPr>
                <w:rFonts w:cs="Arial"/>
                <w:szCs w:val="20"/>
              </w:rPr>
            </w:pPr>
          </w:p>
        </w:tc>
        <w:tc>
          <w:tcPr>
            <w:tcW w:w="4666" w:type="dxa"/>
          </w:tcPr>
          <w:p w14:paraId="7003AB30" w14:textId="77777777" w:rsidR="00190180" w:rsidRPr="00096353" w:rsidRDefault="00190180" w:rsidP="00433BFE">
            <w:pPr>
              <w:pStyle w:val="BodyText"/>
              <w:tabs>
                <w:tab w:val="left" w:leader="underscore" w:pos="3492"/>
              </w:tabs>
              <w:spacing w:after="0"/>
              <w:rPr>
                <w:rFonts w:cs="Arial"/>
                <w:szCs w:val="20"/>
              </w:rPr>
            </w:pPr>
            <w:r>
              <w:tab/>
            </w:r>
          </w:p>
        </w:tc>
      </w:tr>
      <w:tr w:rsidR="00190180" w:rsidRPr="00096353" w14:paraId="63ADD9FC" w14:textId="77777777" w:rsidTr="00433BFE">
        <w:tc>
          <w:tcPr>
            <w:tcW w:w="4556" w:type="dxa"/>
          </w:tcPr>
          <w:p w14:paraId="2C940454" w14:textId="77777777" w:rsidR="00190180" w:rsidRPr="00096353" w:rsidRDefault="00190180" w:rsidP="00433BFE">
            <w:pPr>
              <w:pStyle w:val="BodyText"/>
              <w:spacing w:after="0"/>
              <w:ind w:left="72"/>
              <w:rPr>
                <w:rFonts w:cs="Arial"/>
                <w:szCs w:val="20"/>
              </w:rPr>
            </w:pPr>
            <w:r>
              <w:t>Name</w:t>
            </w:r>
            <w:r w:rsidRPr="0002616D">
              <w:t xml:space="preserve"> of </w:t>
            </w:r>
            <w:r>
              <w:t>Director</w:t>
            </w:r>
            <w:r w:rsidRPr="00CF7672">
              <w:t xml:space="preserve"> (print)</w:t>
            </w:r>
          </w:p>
        </w:tc>
        <w:tc>
          <w:tcPr>
            <w:tcW w:w="524" w:type="dxa"/>
          </w:tcPr>
          <w:p w14:paraId="4576D631" w14:textId="77777777" w:rsidR="00190180" w:rsidRPr="00096353" w:rsidRDefault="00190180" w:rsidP="00433BFE">
            <w:pPr>
              <w:pStyle w:val="BodyText"/>
              <w:spacing w:after="0"/>
              <w:rPr>
                <w:rFonts w:cs="Arial"/>
                <w:szCs w:val="20"/>
              </w:rPr>
            </w:pPr>
          </w:p>
        </w:tc>
        <w:tc>
          <w:tcPr>
            <w:tcW w:w="4666" w:type="dxa"/>
          </w:tcPr>
          <w:p w14:paraId="7B04012B" w14:textId="77777777" w:rsidR="00190180" w:rsidRPr="00096353" w:rsidRDefault="00190180" w:rsidP="00433BFE">
            <w:pPr>
              <w:pStyle w:val="BodyText"/>
              <w:spacing w:after="0"/>
              <w:ind w:left="72"/>
              <w:rPr>
                <w:rFonts w:cs="Arial"/>
                <w:szCs w:val="20"/>
              </w:rPr>
            </w:pPr>
            <w:r w:rsidRPr="0002616D">
              <w:t xml:space="preserve">Name of </w:t>
            </w:r>
            <w:r>
              <w:t xml:space="preserve">Director/Secretary </w:t>
            </w:r>
            <w:r w:rsidRPr="0002616D">
              <w:t>(print)</w:t>
            </w:r>
          </w:p>
        </w:tc>
      </w:tr>
    </w:tbl>
    <w:p w14:paraId="1F90930F" w14:textId="77777777" w:rsidR="00190180" w:rsidRDefault="00190180" w:rsidP="00190180">
      <w:pPr>
        <w:spacing w:before="240"/>
      </w:pPr>
      <w:r>
        <w:lastRenderedPageBreak/>
        <w:t xml:space="preserve">Date: </w:t>
      </w:r>
    </w:p>
    <w:p w14:paraId="08665941" w14:textId="77777777" w:rsidR="00190180" w:rsidRDefault="00190180" w:rsidP="00190180">
      <w:pPr>
        <w:spacing w:after="160"/>
      </w:pPr>
      <w:r w:rsidRPr="008B733E">
        <w:rPr>
          <w:highlight w:val="yellow"/>
        </w:rPr>
        <w:t>[End Option 1]</w:t>
      </w:r>
    </w:p>
    <w:p w14:paraId="597ACBEF" w14:textId="77777777" w:rsidR="00190180" w:rsidRDefault="00190180" w:rsidP="00190180">
      <w:pPr>
        <w:spacing w:before="120" w:after="160"/>
      </w:pPr>
      <w:r w:rsidRPr="008B733E">
        <w:rPr>
          <w:highlight w:val="yellow"/>
        </w:rPr>
        <w:t xml:space="preserve">[Option </w:t>
      </w:r>
      <w:r>
        <w:rPr>
          <w:highlight w:val="yellow"/>
        </w:rPr>
        <w:t>2</w:t>
      </w:r>
      <w:r w:rsidRPr="008B733E">
        <w:rPr>
          <w:highlight w:val="yellow"/>
        </w:rPr>
        <w:t xml:space="preserve"> – Execution by authorised </w:t>
      </w:r>
      <w:r>
        <w:rPr>
          <w:highlight w:val="yellow"/>
        </w:rPr>
        <w:t>representative</w:t>
      </w:r>
      <w:r w:rsidRPr="008B733E">
        <w:rPr>
          <w:highlight w:val="yellow"/>
        </w:rPr>
        <w:t>]</w:t>
      </w:r>
      <w: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559"/>
        <w:gridCol w:w="524"/>
        <w:gridCol w:w="4669"/>
      </w:tblGrid>
      <w:tr w:rsidR="00190180" w:rsidRPr="00096353" w14:paraId="0EA4E743" w14:textId="77777777" w:rsidTr="00433BFE">
        <w:tc>
          <w:tcPr>
            <w:tcW w:w="4556" w:type="dxa"/>
            <w:vMerge w:val="restart"/>
          </w:tcPr>
          <w:p w14:paraId="56EE67F0" w14:textId="77777777" w:rsidR="00190180" w:rsidRPr="00096353" w:rsidRDefault="00190180" w:rsidP="00433BFE">
            <w:pPr>
              <w:pStyle w:val="BodyText"/>
              <w:spacing w:after="0"/>
              <w:rPr>
                <w:rFonts w:cs="Arial"/>
                <w:szCs w:val="20"/>
              </w:rPr>
            </w:pPr>
            <w:r w:rsidRPr="00096353">
              <w:rPr>
                <w:rFonts w:cs="Arial"/>
                <w:szCs w:val="20"/>
              </w:rPr>
              <w:t xml:space="preserve">Executed by </w:t>
            </w:r>
            <w:r>
              <w:t>Party B</w:t>
            </w:r>
            <w:r w:rsidRPr="00AA756A">
              <w:rPr>
                <w:b/>
                <w:bCs/>
              </w:rPr>
              <w:t xml:space="preserve"> </w:t>
            </w:r>
            <w:r w:rsidRPr="00096353">
              <w:rPr>
                <w:rFonts w:cs="Arial"/>
                <w:szCs w:val="20"/>
              </w:rPr>
              <w:t>by its authorised representative in the presence of:</w:t>
            </w:r>
          </w:p>
        </w:tc>
        <w:tc>
          <w:tcPr>
            <w:tcW w:w="524" w:type="dxa"/>
          </w:tcPr>
          <w:p w14:paraId="13165368" w14:textId="77777777" w:rsidR="00190180" w:rsidRPr="00096353" w:rsidRDefault="00190180" w:rsidP="00433BFE">
            <w:pPr>
              <w:pStyle w:val="BodyText"/>
              <w:spacing w:after="0"/>
              <w:rPr>
                <w:rFonts w:cs="Arial"/>
                <w:szCs w:val="20"/>
              </w:rPr>
            </w:pPr>
          </w:p>
        </w:tc>
        <w:tc>
          <w:tcPr>
            <w:tcW w:w="4666" w:type="dxa"/>
          </w:tcPr>
          <w:p w14:paraId="5A8A81DD" w14:textId="77777777" w:rsidR="00190180" w:rsidRPr="00096353" w:rsidRDefault="00190180" w:rsidP="00433BFE">
            <w:pPr>
              <w:pStyle w:val="BodyText"/>
              <w:spacing w:after="0"/>
              <w:rPr>
                <w:rFonts w:cs="Arial"/>
                <w:szCs w:val="20"/>
              </w:rPr>
            </w:pPr>
          </w:p>
        </w:tc>
      </w:tr>
      <w:tr w:rsidR="00190180" w:rsidRPr="00096353" w14:paraId="5EB1C51E" w14:textId="77777777" w:rsidTr="00433BFE">
        <w:tc>
          <w:tcPr>
            <w:tcW w:w="4556" w:type="dxa"/>
            <w:vMerge/>
          </w:tcPr>
          <w:p w14:paraId="67489EFF" w14:textId="77777777" w:rsidR="00190180" w:rsidRPr="00096353" w:rsidRDefault="00190180" w:rsidP="00433BFE">
            <w:pPr>
              <w:pStyle w:val="BodyText"/>
              <w:spacing w:after="0"/>
              <w:rPr>
                <w:rFonts w:cs="Arial"/>
                <w:szCs w:val="20"/>
              </w:rPr>
            </w:pPr>
          </w:p>
        </w:tc>
        <w:tc>
          <w:tcPr>
            <w:tcW w:w="524" w:type="dxa"/>
          </w:tcPr>
          <w:p w14:paraId="68089C8A" w14:textId="77777777" w:rsidR="00190180" w:rsidRPr="00096353" w:rsidRDefault="00190180" w:rsidP="00433BFE">
            <w:pPr>
              <w:pStyle w:val="BodyText"/>
              <w:spacing w:after="0"/>
              <w:rPr>
                <w:rFonts w:cs="Arial"/>
                <w:szCs w:val="20"/>
              </w:rPr>
            </w:pPr>
          </w:p>
        </w:tc>
        <w:tc>
          <w:tcPr>
            <w:tcW w:w="4666" w:type="dxa"/>
          </w:tcPr>
          <w:p w14:paraId="2D6A364C" w14:textId="77777777" w:rsidR="00190180" w:rsidRPr="00096353" w:rsidRDefault="00190180" w:rsidP="00433BFE">
            <w:pPr>
              <w:pStyle w:val="BodyText"/>
              <w:spacing w:after="0"/>
              <w:rPr>
                <w:rFonts w:cs="Arial"/>
                <w:szCs w:val="20"/>
              </w:rPr>
            </w:pPr>
          </w:p>
        </w:tc>
      </w:tr>
      <w:tr w:rsidR="00190180" w:rsidRPr="00096353" w14:paraId="377908A0" w14:textId="77777777" w:rsidTr="00433BFE">
        <w:tc>
          <w:tcPr>
            <w:tcW w:w="4556" w:type="dxa"/>
          </w:tcPr>
          <w:p w14:paraId="64E402FD" w14:textId="77777777" w:rsidR="00190180" w:rsidRPr="00096353" w:rsidRDefault="00190180" w:rsidP="00433BFE">
            <w:pPr>
              <w:pStyle w:val="BodyText"/>
              <w:spacing w:after="0"/>
              <w:rPr>
                <w:rFonts w:cs="Arial"/>
                <w:szCs w:val="20"/>
              </w:rPr>
            </w:pPr>
          </w:p>
        </w:tc>
        <w:tc>
          <w:tcPr>
            <w:tcW w:w="524" w:type="dxa"/>
          </w:tcPr>
          <w:p w14:paraId="1A537DC0" w14:textId="77777777" w:rsidR="00190180" w:rsidRPr="00096353" w:rsidRDefault="00190180" w:rsidP="00433BFE">
            <w:pPr>
              <w:pStyle w:val="BodyText"/>
              <w:spacing w:after="0"/>
              <w:rPr>
                <w:rFonts w:cs="Arial"/>
                <w:szCs w:val="20"/>
              </w:rPr>
            </w:pPr>
          </w:p>
        </w:tc>
        <w:tc>
          <w:tcPr>
            <w:tcW w:w="4666" w:type="dxa"/>
          </w:tcPr>
          <w:p w14:paraId="100C006D" w14:textId="77777777" w:rsidR="00190180" w:rsidRPr="00096353" w:rsidRDefault="00190180" w:rsidP="00433BFE">
            <w:pPr>
              <w:pStyle w:val="BodyText"/>
              <w:spacing w:after="0"/>
              <w:rPr>
                <w:rFonts w:cs="Arial"/>
                <w:szCs w:val="20"/>
              </w:rPr>
            </w:pPr>
          </w:p>
        </w:tc>
      </w:tr>
      <w:tr w:rsidR="00190180" w:rsidRPr="00096353" w14:paraId="68E64FFE" w14:textId="77777777" w:rsidTr="00433BFE">
        <w:tc>
          <w:tcPr>
            <w:tcW w:w="4556" w:type="dxa"/>
          </w:tcPr>
          <w:p w14:paraId="394CB05A"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c>
          <w:tcPr>
            <w:tcW w:w="524" w:type="dxa"/>
          </w:tcPr>
          <w:p w14:paraId="4E163873" w14:textId="77777777" w:rsidR="00190180" w:rsidRPr="00096353" w:rsidRDefault="00190180" w:rsidP="00433BFE">
            <w:pPr>
              <w:pStyle w:val="BodyText"/>
              <w:spacing w:after="0"/>
              <w:rPr>
                <w:rFonts w:cs="Arial"/>
                <w:szCs w:val="20"/>
              </w:rPr>
            </w:pPr>
          </w:p>
        </w:tc>
        <w:tc>
          <w:tcPr>
            <w:tcW w:w="4666" w:type="dxa"/>
          </w:tcPr>
          <w:p w14:paraId="45805FC1"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r>
      <w:tr w:rsidR="00190180" w:rsidRPr="00096353" w14:paraId="533F1E96" w14:textId="77777777" w:rsidTr="00433BFE">
        <w:tc>
          <w:tcPr>
            <w:tcW w:w="4556" w:type="dxa"/>
          </w:tcPr>
          <w:p w14:paraId="6697BE27" w14:textId="77777777" w:rsidR="00190180" w:rsidRPr="00096353" w:rsidRDefault="00190180" w:rsidP="00433BFE">
            <w:pPr>
              <w:pStyle w:val="BodyText"/>
              <w:spacing w:after="0"/>
              <w:ind w:left="72"/>
              <w:rPr>
                <w:rFonts w:cs="Arial"/>
                <w:szCs w:val="20"/>
              </w:rPr>
            </w:pPr>
            <w:r w:rsidRPr="00096353">
              <w:rPr>
                <w:rFonts w:cs="Arial"/>
                <w:szCs w:val="20"/>
              </w:rPr>
              <w:t>Signature of witness</w:t>
            </w:r>
          </w:p>
        </w:tc>
        <w:tc>
          <w:tcPr>
            <w:tcW w:w="524" w:type="dxa"/>
          </w:tcPr>
          <w:p w14:paraId="6666DA2C" w14:textId="77777777" w:rsidR="00190180" w:rsidRPr="00096353" w:rsidRDefault="00190180" w:rsidP="00433BFE">
            <w:pPr>
              <w:pStyle w:val="BodyText"/>
              <w:spacing w:after="0"/>
              <w:rPr>
                <w:rFonts w:cs="Arial"/>
                <w:szCs w:val="20"/>
              </w:rPr>
            </w:pPr>
          </w:p>
        </w:tc>
        <w:tc>
          <w:tcPr>
            <w:tcW w:w="4666" w:type="dxa"/>
          </w:tcPr>
          <w:p w14:paraId="12CCBB6E" w14:textId="77777777" w:rsidR="00190180" w:rsidRPr="00096353" w:rsidRDefault="00190180" w:rsidP="00433BFE">
            <w:pPr>
              <w:pStyle w:val="BodyText"/>
              <w:spacing w:after="0"/>
              <w:ind w:left="72"/>
              <w:rPr>
                <w:rFonts w:cs="Arial"/>
                <w:szCs w:val="20"/>
              </w:rPr>
            </w:pPr>
            <w:r w:rsidRPr="00096353">
              <w:rPr>
                <w:rFonts w:cs="Arial"/>
                <w:szCs w:val="20"/>
              </w:rPr>
              <w:t>Signature of authorised representative</w:t>
            </w:r>
          </w:p>
        </w:tc>
      </w:tr>
      <w:tr w:rsidR="00190180" w:rsidRPr="00096353" w14:paraId="0F5CE6E0" w14:textId="77777777" w:rsidTr="00433BFE">
        <w:tc>
          <w:tcPr>
            <w:tcW w:w="4556" w:type="dxa"/>
          </w:tcPr>
          <w:p w14:paraId="3785401A" w14:textId="77777777" w:rsidR="00190180" w:rsidRPr="00096353" w:rsidRDefault="00190180" w:rsidP="00433BFE">
            <w:pPr>
              <w:pStyle w:val="BodyText"/>
              <w:spacing w:after="0"/>
              <w:rPr>
                <w:rFonts w:cs="Arial"/>
                <w:szCs w:val="20"/>
              </w:rPr>
            </w:pPr>
          </w:p>
        </w:tc>
        <w:tc>
          <w:tcPr>
            <w:tcW w:w="524" w:type="dxa"/>
          </w:tcPr>
          <w:p w14:paraId="0DF8F699" w14:textId="77777777" w:rsidR="00190180" w:rsidRPr="00096353" w:rsidRDefault="00190180" w:rsidP="00433BFE">
            <w:pPr>
              <w:pStyle w:val="BodyText"/>
              <w:spacing w:after="0"/>
              <w:rPr>
                <w:rFonts w:cs="Arial"/>
                <w:szCs w:val="20"/>
              </w:rPr>
            </w:pPr>
          </w:p>
        </w:tc>
        <w:tc>
          <w:tcPr>
            <w:tcW w:w="4666" w:type="dxa"/>
          </w:tcPr>
          <w:p w14:paraId="2318F432" w14:textId="77777777" w:rsidR="00190180" w:rsidRPr="00096353" w:rsidRDefault="00190180" w:rsidP="00433BFE">
            <w:pPr>
              <w:pStyle w:val="BodyText"/>
              <w:spacing w:after="0"/>
              <w:rPr>
                <w:rFonts w:cs="Arial"/>
                <w:szCs w:val="20"/>
              </w:rPr>
            </w:pPr>
          </w:p>
        </w:tc>
      </w:tr>
      <w:tr w:rsidR="00190180" w:rsidRPr="00096353" w14:paraId="60181454" w14:textId="77777777" w:rsidTr="00433BFE">
        <w:tc>
          <w:tcPr>
            <w:tcW w:w="4556" w:type="dxa"/>
          </w:tcPr>
          <w:p w14:paraId="7A11E880" w14:textId="77777777" w:rsidR="00190180" w:rsidRPr="00096353" w:rsidRDefault="00190180" w:rsidP="00433BFE">
            <w:pPr>
              <w:pStyle w:val="BodyText"/>
              <w:tabs>
                <w:tab w:val="left" w:leader="underscore" w:pos="3492"/>
              </w:tabs>
              <w:spacing w:after="0"/>
              <w:rPr>
                <w:rFonts w:cs="Arial"/>
                <w:szCs w:val="20"/>
              </w:rPr>
            </w:pPr>
          </w:p>
        </w:tc>
        <w:tc>
          <w:tcPr>
            <w:tcW w:w="524" w:type="dxa"/>
          </w:tcPr>
          <w:p w14:paraId="1C11817F" w14:textId="77777777" w:rsidR="00190180" w:rsidRPr="00096353" w:rsidRDefault="00190180" w:rsidP="00433BFE">
            <w:pPr>
              <w:pStyle w:val="BodyText"/>
              <w:spacing w:after="0"/>
              <w:rPr>
                <w:rFonts w:cs="Arial"/>
                <w:szCs w:val="20"/>
              </w:rPr>
            </w:pPr>
          </w:p>
        </w:tc>
        <w:tc>
          <w:tcPr>
            <w:tcW w:w="4666" w:type="dxa"/>
          </w:tcPr>
          <w:p w14:paraId="66A19683" w14:textId="77777777" w:rsidR="00190180" w:rsidRPr="00096353" w:rsidRDefault="00190180" w:rsidP="00433BFE">
            <w:pPr>
              <w:pStyle w:val="BodyText"/>
              <w:tabs>
                <w:tab w:val="left" w:leader="underscore" w:pos="3492"/>
              </w:tabs>
              <w:spacing w:after="0"/>
              <w:rPr>
                <w:rFonts w:cs="Arial"/>
                <w:szCs w:val="20"/>
              </w:rPr>
            </w:pPr>
          </w:p>
        </w:tc>
      </w:tr>
      <w:tr w:rsidR="00190180" w:rsidRPr="00096353" w14:paraId="399038F9" w14:textId="77777777" w:rsidTr="00433BFE">
        <w:tc>
          <w:tcPr>
            <w:tcW w:w="4556" w:type="dxa"/>
          </w:tcPr>
          <w:p w14:paraId="16D0B435"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c>
          <w:tcPr>
            <w:tcW w:w="524" w:type="dxa"/>
          </w:tcPr>
          <w:p w14:paraId="5F9E18FD" w14:textId="77777777" w:rsidR="00190180" w:rsidRPr="00096353" w:rsidRDefault="00190180" w:rsidP="00433BFE">
            <w:pPr>
              <w:pStyle w:val="BodyText"/>
              <w:spacing w:after="0"/>
              <w:rPr>
                <w:rFonts w:cs="Arial"/>
                <w:szCs w:val="20"/>
              </w:rPr>
            </w:pPr>
          </w:p>
        </w:tc>
        <w:tc>
          <w:tcPr>
            <w:tcW w:w="4666" w:type="dxa"/>
          </w:tcPr>
          <w:p w14:paraId="4F31838B" w14:textId="77777777" w:rsidR="00190180" w:rsidRPr="00096353" w:rsidRDefault="00190180" w:rsidP="00433BFE">
            <w:pPr>
              <w:pStyle w:val="BodyText"/>
              <w:tabs>
                <w:tab w:val="left" w:leader="underscore" w:pos="3492"/>
              </w:tabs>
              <w:spacing w:after="0"/>
              <w:rPr>
                <w:rFonts w:cs="Arial"/>
                <w:szCs w:val="20"/>
              </w:rPr>
            </w:pPr>
            <w:r w:rsidRPr="00096353">
              <w:rPr>
                <w:rFonts w:cs="Arial"/>
                <w:szCs w:val="20"/>
              </w:rPr>
              <w:tab/>
            </w:r>
          </w:p>
        </w:tc>
      </w:tr>
      <w:tr w:rsidR="00190180" w:rsidRPr="00096353" w14:paraId="4B17B406" w14:textId="77777777" w:rsidTr="00433BFE">
        <w:tc>
          <w:tcPr>
            <w:tcW w:w="4556" w:type="dxa"/>
          </w:tcPr>
          <w:p w14:paraId="6CE67B40" w14:textId="77777777" w:rsidR="00190180" w:rsidRPr="00096353" w:rsidRDefault="00190180" w:rsidP="00433BFE">
            <w:pPr>
              <w:pStyle w:val="BodyText"/>
              <w:spacing w:after="0"/>
              <w:ind w:left="72"/>
              <w:rPr>
                <w:rFonts w:cs="Arial"/>
                <w:szCs w:val="20"/>
              </w:rPr>
            </w:pPr>
            <w:r w:rsidRPr="00096353">
              <w:rPr>
                <w:rFonts w:cs="Arial"/>
                <w:szCs w:val="20"/>
              </w:rPr>
              <w:t>Name of witness</w:t>
            </w:r>
          </w:p>
        </w:tc>
        <w:tc>
          <w:tcPr>
            <w:tcW w:w="524" w:type="dxa"/>
          </w:tcPr>
          <w:p w14:paraId="61133B70" w14:textId="77777777" w:rsidR="00190180" w:rsidRPr="00096353" w:rsidRDefault="00190180" w:rsidP="00433BFE">
            <w:pPr>
              <w:pStyle w:val="BodyText"/>
              <w:spacing w:after="0"/>
              <w:rPr>
                <w:rFonts w:cs="Arial"/>
                <w:szCs w:val="20"/>
              </w:rPr>
            </w:pPr>
          </w:p>
        </w:tc>
        <w:tc>
          <w:tcPr>
            <w:tcW w:w="4666" w:type="dxa"/>
          </w:tcPr>
          <w:p w14:paraId="39DC14D3" w14:textId="77777777" w:rsidR="00190180" w:rsidRPr="00096353" w:rsidRDefault="00190180" w:rsidP="00433BFE">
            <w:pPr>
              <w:pStyle w:val="BodyText"/>
              <w:spacing w:after="0"/>
              <w:ind w:left="72"/>
              <w:rPr>
                <w:rFonts w:cs="Arial"/>
                <w:szCs w:val="20"/>
              </w:rPr>
            </w:pPr>
            <w:r w:rsidRPr="00096353">
              <w:rPr>
                <w:rFonts w:cs="Arial"/>
                <w:szCs w:val="20"/>
              </w:rPr>
              <w:t>Name of authorised representative</w:t>
            </w:r>
          </w:p>
        </w:tc>
      </w:tr>
    </w:tbl>
    <w:p w14:paraId="67622E0F" w14:textId="77777777" w:rsidR="00190180" w:rsidRDefault="00190180" w:rsidP="00190180">
      <w:pPr>
        <w:spacing w:before="240"/>
      </w:pPr>
      <w:r>
        <w:t xml:space="preserve">Date: </w:t>
      </w:r>
    </w:p>
    <w:p w14:paraId="3C8DD429" w14:textId="4924155B" w:rsidR="00190180" w:rsidRPr="00300427" w:rsidRDefault="00190180" w:rsidP="00190180">
      <w:pPr>
        <w:spacing w:after="160"/>
      </w:pPr>
      <w:r w:rsidRPr="008B733E">
        <w:rPr>
          <w:highlight w:val="yellow"/>
        </w:rPr>
        <w:t xml:space="preserve">[End Option </w:t>
      </w:r>
      <w:r>
        <w:rPr>
          <w:highlight w:val="yellow"/>
        </w:rPr>
        <w:t>2</w:t>
      </w:r>
      <w:r w:rsidR="00C11BF3">
        <w:t>]</w:t>
      </w:r>
    </w:p>
    <w:p w14:paraId="2E6B0D30" w14:textId="1CB122A9" w:rsidR="00C11BF3" w:rsidRDefault="00C11BF3" w:rsidP="00C11BF3">
      <w:pPr>
        <w:spacing w:after="160"/>
        <w:rPr>
          <w:i/>
          <w:iCs/>
          <w:highlight w:val="yellow"/>
        </w:rPr>
      </w:pPr>
      <w:r w:rsidRPr="00C11BF3">
        <w:rPr>
          <w:highlight w:val="yellow"/>
        </w:rPr>
        <w:t>[</w:t>
      </w:r>
      <w:r>
        <w:rPr>
          <w:highlight w:val="yellow"/>
        </w:rPr>
        <w:t>Option 3 – Bespoke execution clause</w:t>
      </w:r>
      <w:r w:rsidRPr="00C11BF3">
        <w:rPr>
          <w:highlight w:val="yellow"/>
        </w:rPr>
        <w:t>]</w:t>
      </w:r>
      <w:r w:rsidRPr="00C11BF3">
        <w:rPr>
          <w:i/>
          <w:iCs/>
          <w:highlight w:val="yellow"/>
        </w:rPr>
        <w:t xml:space="preserve"> </w:t>
      </w:r>
    </w:p>
    <w:p w14:paraId="331D7C54" w14:textId="75C112DB" w:rsidR="00C11BF3" w:rsidRPr="003502BB" w:rsidRDefault="00C11BF3" w:rsidP="00C11BF3">
      <w:pPr>
        <w:spacing w:after="160"/>
        <w:rPr>
          <w:highlight w:val="yellow"/>
        </w:rPr>
      </w:pPr>
      <w:r w:rsidRPr="003502BB">
        <w:rPr>
          <w:highlight w:val="yellow"/>
        </w:rPr>
        <w:t xml:space="preserve">[Insert Party </w:t>
      </w:r>
      <w:r w:rsidR="003502BB">
        <w:rPr>
          <w:highlight w:val="yellow"/>
        </w:rPr>
        <w:t>B</w:t>
      </w:r>
      <w:r w:rsidRPr="003502BB">
        <w:rPr>
          <w:highlight w:val="yellow"/>
        </w:rPr>
        <w:t>’s preferred execution clause, if different to Option 1 and Option 2 (e.g. where signing by power of attorney]]</w:t>
      </w:r>
    </w:p>
    <w:p w14:paraId="065A87E1" w14:textId="77777777" w:rsidR="002E4F64" w:rsidRDefault="00C11BF3">
      <w:pPr>
        <w:spacing w:after="160"/>
      </w:pPr>
      <w:r w:rsidRPr="00C11BF3">
        <w:rPr>
          <w:highlight w:val="yellow"/>
        </w:rPr>
        <w:t>[End Option 3]</w:t>
      </w:r>
    </w:p>
    <w:p w14:paraId="2E408D2A" w14:textId="229EC3E9" w:rsidR="002E4F64" w:rsidRDefault="002E4F64">
      <w:pPr>
        <w:spacing w:after="160"/>
      </w:pPr>
      <w:r>
        <w:br w:type="page"/>
      </w:r>
    </w:p>
    <w:p w14:paraId="1367F7D9" w14:textId="29C76C50" w:rsidR="00086255" w:rsidRDefault="00086255" w:rsidP="00086255">
      <w:pPr>
        <w:spacing w:after="160"/>
        <w:rPr>
          <w:b/>
          <w:bCs/>
          <w:highlight w:val="yellow"/>
        </w:rPr>
      </w:pPr>
      <w:r w:rsidRPr="002E4F64">
        <w:rPr>
          <w:b/>
          <w:bCs/>
          <w:highlight w:val="yellow"/>
        </w:rPr>
        <w:lastRenderedPageBreak/>
        <w:t>Annexure A</w:t>
      </w:r>
      <w:r>
        <w:rPr>
          <w:b/>
          <w:bCs/>
          <w:highlight w:val="yellow"/>
        </w:rPr>
        <w:t xml:space="preserve"> – </w:t>
      </w:r>
      <w:r w:rsidR="00423D3C">
        <w:rPr>
          <w:b/>
          <w:bCs/>
          <w:highlight w:val="yellow"/>
        </w:rPr>
        <w:t>[</w:t>
      </w:r>
      <w:r>
        <w:rPr>
          <w:b/>
          <w:bCs/>
          <w:highlight w:val="yellow"/>
        </w:rPr>
        <w:t>Optional</w:t>
      </w:r>
      <w:r w:rsidR="00423D3C">
        <w:rPr>
          <w:b/>
          <w:bCs/>
          <w:highlight w:val="yellow"/>
        </w:rPr>
        <w:t xml:space="preserve">] </w:t>
      </w:r>
      <w:r>
        <w:rPr>
          <w:b/>
          <w:bCs/>
          <w:highlight w:val="yellow"/>
        </w:rPr>
        <w:t xml:space="preserve">Data Use </w:t>
      </w:r>
      <w:r w:rsidR="00225E7E">
        <w:rPr>
          <w:b/>
          <w:bCs/>
          <w:highlight w:val="yellow"/>
        </w:rPr>
        <w:t>Agreement</w:t>
      </w:r>
      <w:r>
        <w:rPr>
          <w:b/>
          <w:bCs/>
          <w:highlight w:val="yellow"/>
        </w:rPr>
        <w:t xml:space="preserve"> </w:t>
      </w:r>
      <w:r w:rsidR="00917F12">
        <w:rPr>
          <w:b/>
          <w:bCs/>
          <w:highlight w:val="yellow"/>
        </w:rPr>
        <w:t>for</w:t>
      </w:r>
      <w:r w:rsidR="00225E7E">
        <w:rPr>
          <w:b/>
          <w:bCs/>
          <w:highlight w:val="yellow"/>
        </w:rPr>
        <w:t xml:space="preserve"> End Users of</w:t>
      </w:r>
      <w:r w:rsidR="00917F12">
        <w:rPr>
          <w:b/>
          <w:bCs/>
          <w:highlight w:val="yellow"/>
        </w:rPr>
        <w:t xml:space="preserve"> [Party A / Party B] - </w:t>
      </w:r>
      <w:r>
        <w:rPr>
          <w:b/>
          <w:bCs/>
          <w:highlight w:val="yellow"/>
        </w:rPr>
        <w:t>Deed Poll</w:t>
      </w:r>
    </w:p>
    <w:tbl>
      <w:tblPr>
        <w:tblStyle w:val="TableGrid"/>
        <w:tblW w:w="0" w:type="auto"/>
        <w:tblInd w:w="-5" w:type="dxa"/>
        <w:tblLook w:val="04A0" w:firstRow="1" w:lastRow="0" w:firstColumn="1" w:lastColumn="0" w:noHBand="0" w:noVBand="1"/>
      </w:tblPr>
      <w:tblGrid>
        <w:gridCol w:w="9747"/>
      </w:tblGrid>
      <w:tr w:rsidR="00086255" w14:paraId="171E61F9" w14:textId="77777777" w:rsidTr="00086255">
        <w:tc>
          <w:tcPr>
            <w:tcW w:w="9747" w:type="dxa"/>
            <w:shd w:val="clear" w:color="auto" w:fill="CDE2F7"/>
          </w:tcPr>
          <w:p w14:paraId="6D623043" w14:textId="508D98B5" w:rsidR="00A16639" w:rsidRPr="00083B06" w:rsidRDefault="00A16639" w:rsidP="00A16639">
            <w:pPr>
              <w:rPr>
                <w:b/>
                <w:bCs/>
              </w:rPr>
            </w:pPr>
            <w:r>
              <w:rPr>
                <w:b/>
                <w:bCs/>
              </w:rPr>
              <w:t>INSTRUCTIONS FOR USING THIS OPTIONAL DATA USE AGREEMENT</w:t>
            </w:r>
          </w:p>
          <w:p w14:paraId="199B9387" w14:textId="070BA068" w:rsidR="00A16639" w:rsidRDefault="00086255" w:rsidP="00433BFE">
            <w:r>
              <w:t xml:space="preserve">If specified in </w:t>
            </w:r>
            <w:r w:rsidR="00917F12">
              <w:t xml:space="preserve">item </w:t>
            </w:r>
            <w:r w:rsidR="00917F12">
              <w:fldChar w:fldCharType="begin"/>
            </w:r>
            <w:r w:rsidR="00917F12">
              <w:instrText xml:space="preserve"> REF _Ref219995315 \r \h </w:instrText>
            </w:r>
            <w:r w:rsidR="00917F12">
              <w:fldChar w:fldCharType="separate"/>
            </w:r>
            <w:r w:rsidR="00211E46">
              <w:t>4</w:t>
            </w:r>
            <w:r w:rsidR="00917F12">
              <w:fldChar w:fldCharType="end"/>
            </w:r>
            <w:r w:rsidR="00917F12">
              <w:t xml:space="preserve"> of the</w:t>
            </w:r>
            <w:r>
              <w:t xml:space="preserve"> Project Details, this document must be signed by each of the relevant Data </w:t>
            </w:r>
            <w:r w:rsidR="00AE68EF">
              <w:t>Requestor’s</w:t>
            </w:r>
            <w:r>
              <w:t xml:space="preserve"> End Users prior to being granted access to the Data under the Data Sharing Agreement.</w:t>
            </w:r>
            <w:r w:rsidR="00A16639">
              <w:t xml:space="preserve"> This document is in addition to, and not a replacement of, the General Terms in Part B.</w:t>
            </w:r>
            <w:r>
              <w:t xml:space="preserve"> </w:t>
            </w:r>
            <w:r w:rsidR="00A16639">
              <w:t>If this document will not be used, this Annexure A can be deleted.</w:t>
            </w:r>
          </w:p>
          <w:p w14:paraId="25991A0F" w14:textId="2C506A31" w:rsidR="00086255" w:rsidRDefault="00A16639" w:rsidP="00433BFE">
            <w:r>
              <w:t xml:space="preserve">Please refer to the </w:t>
            </w:r>
            <w:r w:rsidRPr="00A16639">
              <w:t xml:space="preserve">Synthetic Health Data Governance Framework </w:t>
            </w:r>
            <w:r>
              <w:t xml:space="preserve">for more information about data use agreements. </w:t>
            </w:r>
          </w:p>
          <w:p w14:paraId="36EF5861" w14:textId="7B38D725" w:rsidR="00086255" w:rsidRDefault="00086255" w:rsidP="00433BFE">
            <w:r>
              <w:t xml:space="preserve">This document has been prepared in the form of a deed poll (requiring execution only by the relevant individual / entity) and may be enforced by the Data Provider. </w:t>
            </w:r>
          </w:p>
        </w:tc>
      </w:tr>
    </w:tbl>
    <w:p w14:paraId="33707ACD" w14:textId="4C4EC902" w:rsidR="00086255" w:rsidRPr="00A16639" w:rsidRDefault="00086255" w:rsidP="00086255">
      <w:pPr>
        <w:pStyle w:val="Halo-Heading2"/>
        <w:spacing w:before="240"/>
        <w:rPr>
          <w:b w:val="0"/>
          <w:bCs/>
        </w:rPr>
      </w:pPr>
      <w:r>
        <w:t xml:space="preserve">Data Use </w:t>
      </w:r>
      <w:r w:rsidR="00225E7E">
        <w:t>Agreement</w:t>
      </w:r>
      <w:r w:rsidRPr="00917F12">
        <w:t xml:space="preserve"> </w:t>
      </w:r>
      <w:r w:rsidR="00917F12" w:rsidRPr="00917F12">
        <w:t>for</w:t>
      </w:r>
      <w:r w:rsidR="00225E7E">
        <w:t xml:space="preserve"> End Users of</w:t>
      </w:r>
      <w:r w:rsidR="00917F12" w:rsidRPr="00917F12">
        <w:t xml:space="preserve"> </w:t>
      </w:r>
      <w:r w:rsidR="00917F12" w:rsidRPr="00917F12">
        <w:rPr>
          <w:highlight w:val="yellow"/>
        </w:rPr>
        <w:t>[Party A / Party B]</w:t>
      </w:r>
      <w:r w:rsidR="00917F12" w:rsidRPr="00917F12">
        <w:rPr>
          <w:b w:val="0"/>
          <w:bCs/>
        </w:rPr>
        <w:t xml:space="preserve"> </w:t>
      </w:r>
      <w:r>
        <w:t>– Deed Poll</w:t>
      </w:r>
      <w:r w:rsidR="00A16639">
        <w:t xml:space="preserve"> </w:t>
      </w:r>
    </w:p>
    <w:p w14:paraId="7D23EC8D" w14:textId="77777777" w:rsidR="00086255" w:rsidRDefault="00086255" w:rsidP="00086255">
      <w:r w:rsidRPr="00C20ECA">
        <w:rPr>
          <w:b/>
          <w:bCs/>
        </w:rPr>
        <w:t>Dated</w:t>
      </w:r>
      <w:r>
        <w:t xml:space="preserve"> </w:t>
      </w:r>
      <w:r w:rsidRPr="00C20ECA">
        <w:rPr>
          <w:highlight w:val="yellow"/>
        </w:rPr>
        <w:t>[insert date]</w:t>
      </w:r>
    </w:p>
    <w:p w14:paraId="6636D482" w14:textId="77777777" w:rsidR="00086255" w:rsidRPr="00C20ECA" w:rsidRDefault="00086255" w:rsidP="00086255">
      <w:pPr>
        <w:rPr>
          <w:b/>
          <w:bCs/>
        </w:rPr>
      </w:pPr>
      <w:r>
        <w:rPr>
          <w:b/>
          <w:bCs/>
        </w:rPr>
        <w:t>Executed b</w:t>
      </w:r>
      <w:r w:rsidRPr="00C20ECA">
        <w:rPr>
          <w:b/>
          <w:bCs/>
        </w:rPr>
        <w:t xml:space="preserve">y: </w:t>
      </w:r>
    </w:p>
    <w:tbl>
      <w:tblPr>
        <w:tblStyle w:val="TableGrid"/>
        <w:tblW w:w="0" w:type="auto"/>
        <w:tblInd w:w="-5" w:type="dxa"/>
        <w:tblLook w:val="04A0" w:firstRow="1" w:lastRow="0" w:firstColumn="1" w:lastColumn="0" w:noHBand="0" w:noVBand="1"/>
      </w:tblPr>
      <w:tblGrid>
        <w:gridCol w:w="1134"/>
        <w:gridCol w:w="1985"/>
        <w:gridCol w:w="6628"/>
      </w:tblGrid>
      <w:tr w:rsidR="00086255" w14:paraId="2D91D2C7" w14:textId="77777777" w:rsidTr="00086255">
        <w:tc>
          <w:tcPr>
            <w:tcW w:w="1134" w:type="dxa"/>
            <w:vMerge w:val="restart"/>
            <w:shd w:val="clear" w:color="auto" w:fill="D9D9D9"/>
          </w:tcPr>
          <w:p w14:paraId="60835FA8" w14:textId="77777777" w:rsidR="00086255" w:rsidRPr="00917F12" w:rsidRDefault="00086255" w:rsidP="00917F12">
            <w:pPr>
              <w:spacing w:before="40" w:after="40"/>
              <w:rPr>
                <w:b/>
                <w:bCs/>
              </w:rPr>
            </w:pPr>
            <w:r w:rsidRPr="00917F12">
              <w:rPr>
                <w:b/>
                <w:bCs/>
              </w:rPr>
              <w:t>End User</w:t>
            </w:r>
          </w:p>
        </w:tc>
        <w:tc>
          <w:tcPr>
            <w:tcW w:w="1985" w:type="dxa"/>
          </w:tcPr>
          <w:p w14:paraId="2AF9A778" w14:textId="77777777" w:rsidR="00086255" w:rsidRPr="00305BBF" w:rsidRDefault="00086255" w:rsidP="00917F12">
            <w:pPr>
              <w:spacing w:before="40" w:after="40"/>
              <w:rPr>
                <w:b/>
                <w:bCs/>
              </w:rPr>
            </w:pPr>
            <w:r w:rsidRPr="00305BBF">
              <w:rPr>
                <w:bCs/>
              </w:rPr>
              <w:t>Name</w:t>
            </w:r>
          </w:p>
        </w:tc>
        <w:tc>
          <w:tcPr>
            <w:tcW w:w="6628" w:type="dxa"/>
          </w:tcPr>
          <w:p w14:paraId="469A6E9A" w14:textId="2549C4B9" w:rsidR="00086255" w:rsidRPr="00917F12" w:rsidRDefault="00917F12" w:rsidP="00917F12">
            <w:pPr>
              <w:spacing w:before="40" w:after="40"/>
            </w:pPr>
            <w:r w:rsidRPr="00256AA8">
              <w:rPr>
                <w:highlight w:val="yellow"/>
              </w:rPr>
              <w:t>[Insert name of End User]</w:t>
            </w:r>
          </w:p>
        </w:tc>
      </w:tr>
      <w:tr w:rsidR="00256AA8" w14:paraId="1670FB7E" w14:textId="77777777" w:rsidTr="00086255">
        <w:tc>
          <w:tcPr>
            <w:tcW w:w="1134" w:type="dxa"/>
            <w:vMerge/>
            <w:shd w:val="clear" w:color="auto" w:fill="D9D9D9"/>
          </w:tcPr>
          <w:p w14:paraId="776BEAF4" w14:textId="77777777" w:rsidR="00256AA8" w:rsidRPr="00917F12" w:rsidRDefault="00256AA8" w:rsidP="00917F12">
            <w:pPr>
              <w:spacing w:before="40" w:after="40"/>
              <w:rPr>
                <w:b/>
                <w:bCs/>
              </w:rPr>
            </w:pPr>
          </w:p>
        </w:tc>
        <w:tc>
          <w:tcPr>
            <w:tcW w:w="1985" w:type="dxa"/>
          </w:tcPr>
          <w:p w14:paraId="02219D1D" w14:textId="3E943D67" w:rsidR="00256AA8" w:rsidRPr="00305BBF" w:rsidRDefault="00256AA8" w:rsidP="00917F12">
            <w:pPr>
              <w:spacing w:before="40" w:after="40"/>
              <w:rPr>
                <w:bCs/>
              </w:rPr>
            </w:pPr>
            <w:r>
              <w:rPr>
                <w:bCs/>
              </w:rPr>
              <w:t>Position</w:t>
            </w:r>
          </w:p>
        </w:tc>
        <w:tc>
          <w:tcPr>
            <w:tcW w:w="6628" w:type="dxa"/>
          </w:tcPr>
          <w:p w14:paraId="5E95086C" w14:textId="2F38B1DF" w:rsidR="00256AA8" w:rsidRPr="00256AA8" w:rsidRDefault="00256AA8" w:rsidP="00917F12">
            <w:pPr>
              <w:spacing w:before="40" w:after="40"/>
              <w:rPr>
                <w:highlight w:val="yellow"/>
              </w:rPr>
            </w:pPr>
            <w:r>
              <w:rPr>
                <w:highlight w:val="yellow"/>
              </w:rPr>
              <w:t>[Insert role, to assist with identification of End User as personnel of Data Provider]</w:t>
            </w:r>
          </w:p>
        </w:tc>
      </w:tr>
      <w:tr w:rsidR="00086255" w14:paraId="5C162C08" w14:textId="77777777" w:rsidTr="00086255">
        <w:tc>
          <w:tcPr>
            <w:tcW w:w="1134" w:type="dxa"/>
            <w:vMerge/>
            <w:shd w:val="clear" w:color="auto" w:fill="D9D9D9"/>
          </w:tcPr>
          <w:p w14:paraId="4E4FE50C" w14:textId="77777777" w:rsidR="00086255" w:rsidRDefault="00086255" w:rsidP="00917F12">
            <w:pPr>
              <w:spacing w:before="40" w:after="40"/>
            </w:pPr>
          </w:p>
        </w:tc>
        <w:tc>
          <w:tcPr>
            <w:tcW w:w="1985" w:type="dxa"/>
          </w:tcPr>
          <w:p w14:paraId="6A12E582" w14:textId="77777777" w:rsidR="00086255" w:rsidRPr="00305BBF" w:rsidRDefault="00086255" w:rsidP="00917F12">
            <w:pPr>
              <w:spacing w:before="40" w:after="40"/>
              <w:rPr>
                <w:b/>
                <w:bCs/>
              </w:rPr>
            </w:pPr>
            <w:r w:rsidRPr="00305BBF">
              <w:rPr>
                <w:bCs/>
              </w:rPr>
              <w:t>Address</w:t>
            </w:r>
          </w:p>
        </w:tc>
        <w:tc>
          <w:tcPr>
            <w:tcW w:w="6628" w:type="dxa"/>
          </w:tcPr>
          <w:p w14:paraId="71FB987F" w14:textId="3670BFCF" w:rsidR="00086255" w:rsidRDefault="00256AA8" w:rsidP="00917F12">
            <w:pPr>
              <w:spacing w:before="40" w:after="40"/>
            </w:pPr>
            <w:r w:rsidRPr="00256AA8">
              <w:rPr>
                <w:highlight w:val="yellow"/>
              </w:rPr>
              <w:t xml:space="preserve">[Insert </w:t>
            </w:r>
            <w:r>
              <w:rPr>
                <w:highlight w:val="yellow"/>
              </w:rPr>
              <w:t>address for End User, or business address of Data Provider</w:t>
            </w:r>
            <w:r w:rsidRPr="00256AA8">
              <w:rPr>
                <w:highlight w:val="yellow"/>
              </w:rPr>
              <w:t>]</w:t>
            </w:r>
          </w:p>
        </w:tc>
      </w:tr>
    </w:tbl>
    <w:p w14:paraId="59A41E53" w14:textId="77777777" w:rsidR="00086255" w:rsidRPr="00C20ECA" w:rsidRDefault="00086255" w:rsidP="00086255">
      <w:pPr>
        <w:spacing w:before="120"/>
        <w:rPr>
          <w:b/>
          <w:bCs/>
        </w:rPr>
      </w:pPr>
      <w:r w:rsidRPr="00C20ECA">
        <w:rPr>
          <w:b/>
          <w:bCs/>
        </w:rPr>
        <w:t>In favour of:</w:t>
      </w:r>
    </w:p>
    <w:tbl>
      <w:tblPr>
        <w:tblStyle w:val="TableGrid"/>
        <w:tblW w:w="9781" w:type="dxa"/>
        <w:tblInd w:w="-5" w:type="dxa"/>
        <w:tblLook w:val="04A0" w:firstRow="1" w:lastRow="0" w:firstColumn="1" w:lastColumn="0" w:noHBand="0" w:noVBand="1"/>
      </w:tblPr>
      <w:tblGrid>
        <w:gridCol w:w="1134"/>
        <w:gridCol w:w="1977"/>
        <w:gridCol w:w="6670"/>
      </w:tblGrid>
      <w:tr w:rsidR="00086255" w:rsidRPr="0035628A" w14:paraId="231695E7" w14:textId="77777777" w:rsidTr="00086255">
        <w:trPr>
          <w:trHeight w:val="87"/>
        </w:trPr>
        <w:tc>
          <w:tcPr>
            <w:tcW w:w="1134" w:type="dxa"/>
            <w:vMerge w:val="restart"/>
            <w:tcBorders>
              <w:right w:val="single" w:sz="4" w:space="0" w:color="4472C4" w:themeColor="accent1"/>
            </w:tcBorders>
            <w:shd w:val="clear" w:color="auto" w:fill="D9D9D9"/>
          </w:tcPr>
          <w:p w14:paraId="082C33D1" w14:textId="77777777" w:rsidR="00086255" w:rsidRPr="00917F12" w:rsidRDefault="00086255" w:rsidP="00917F12">
            <w:pPr>
              <w:spacing w:before="40" w:after="40"/>
              <w:rPr>
                <w:b/>
                <w:bCs/>
              </w:rPr>
            </w:pPr>
            <w:r w:rsidRPr="00917F12">
              <w:rPr>
                <w:b/>
                <w:bCs/>
              </w:rPr>
              <w:t>Data Provider</w:t>
            </w:r>
          </w:p>
        </w:tc>
        <w:tc>
          <w:tcPr>
            <w:tcW w:w="1977" w:type="dxa"/>
            <w:tcBorders>
              <w:left w:val="single" w:sz="4" w:space="0" w:color="4472C4" w:themeColor="accent1"/>
            </w:tcBorders>
          </w:tcPr>
          <w:p w14:paraId="22CC8E5A" w14:textId="77777777" w:rsidR="00086255" w:rsidRDefault="00086255" w:rsidP="00917F12">
            <w:pPr>
              <w:spacing w:before="40" w:after="40"/>
            </w:pPr>
            <w:r w:rsidRPr="006B1C40">
              <w:t>Name</w:t>
            </w:r>
          </w:p>
        </w:tc>
        <w:tc>
          <w:tcPr>
            <w:tcW w:w="6670" w:type="dxa"/>
          </w:tcPr>
          <w:p w14:paraId="1C7DD9BB" w14:textId="77777777" w:rsidR="00086255" w:rsidRPr="0035628A" w:rsidRDefault="00086255" w:rsidP="00917F12">
            <w:pPr>
              <w:spacing w:before="40" w:after="40"/>
              <w:rPr>
                <w:highlight w:val="yellow"/>
              </w:rPr>
            </w:pPr>
            <w:r w:rsidRPr="0035628A">
              <w:rPr>
                <w:highlight w:val="yellow"/>
              </w:rPr>
              <w:t xml:space="preserve">[Insert full entity name] </w:t>
            </w:r>
          </w:p>
        </w:tc>
      </w:tr>
      <w:tr w:rsidR="00086255" w:rsidRPr="0035628A" w14:paraId="497EF252" w14:textId="77777777" w:rsidTr="00086255">
        <w:trPr>
          <w:trHeight w:val="87"/>
        </w:trPr>
        <w:tc>
          <w:tcPr>
            <w:tcW w:w="1134" w:type="dxa"/>
            <w:vMerge/>
            <w:tcBorders>
              <w:right w:val="single" w:sz="4" w:space="0" w:color="4472C4" w:themeColor="accent1"/>
            </w:tcBorders>
            <w:shd w:val="clear" w:color="auto" w:fill="D9D9D9"/>
          </w:tcPr>
          <w:p w14:paraId="348196E3" w14:textId="77777777" w:rsidR="00086255" w:rsidRDefault="00086255" w:rsidP="00917F12">
            <w:pPr>
              <w:spacing w:before="40" w:after="40"/>
            </w:pPr>
          </w:p>
        </w:tc>
        <w:tc>
          <w:tcPr>
            <w:tcW w:w="1977" w:type="dxa"/>
            <w:tcBorders>
              <w:left w:val="single" w:sz="4" w:space="0" w:color="4472C4" w:themeColor="accent1"/>
            </w:tcBorders>
          </w:tcPr>
          <w:p w14:paraId="6A863F61" w14:textId="77777777" w:rsidR="00086255" w:rsidRPr="006B1C40" w:rsidRDefault="00086255" w:rsidP="00917F12">
            <w:pPr>
              <w:spacing w:before="40" w:after="40"/>
            </w:pPr>
            <w:r w:rsidRPr="00A5262F">
              <w:rPr>
                <w:highlight w:val="yellow"/>
              </w:rPr>
              <w:t>[ABN / ACN]</w:t>
            </w:r>
          </w:p>
        </w:tc>
        <w:tc>
          <w:tcPr>
            <w:tcW w:w="6670" w:type="dxa"/>
          </w:tcPr>
          <w:p w14:paraId="3B3A5FEE" w14:textId="77777777" w:rsidR="00086255" w:rsidRPr="0035628A" w:rsidRDefault="00086255" w:rsidP="00917F12">
            <w:pPr>
              <w:spacing w:before="40" w:after="40"/>
              <w:rPr>
                <w:highlight w:val="yellow"/>
              </w:rPr>
            </w:pPr>
            <w:r>
              <w:rPr>
                <w:highlight w:val="yellow"/>
              </w:rPr>
              <w:t>[Insert]</w:t>
            </w:r>
          </w:p>
        </w:tc>
      </w:tr>
      <w:tr w:rsidR="00086255" w:rsidRPr="0035628A" w14:paraId="452DB03E" w14:textId="77777777" w:rsidTr="00086255">
        <w:trPr>
          <w:trHeight w:val="87"/>
        </w:trPr>
        <w:tc>
          <w:tcPr>
            <w:tcW w:w="1134" w:type="dxa"/>
            <w:vMerge/>
            <w:tcBorders>
              <w:right w:val="single" w:sz="4" w:space="0" w:color="4472C4" w:themeColor="accent1"/>
            </w:tcBorders>
            <w:shd w:val="clear" w:color="auto" w:fill="D9D9D9"/>
          </w:tcPr>
          <w:p w14:paraId="26230ADC" w14:textId="77777777" w:rsidR="00086255" w:rsidRPr="00313D82" w:rsidRDefault="00086255" w:rsidP="00917F12">
            <w:pPr>
              <w:spacing w:before="40" w:after="40"/>
            </w:pPr>
          </w:p>
        </w:tc>
        <w:tc>
          <w:tcPr>
            <w:tcW w:w="1977" w:type="dxa"/>
            <w:tcBorders>
              <w:left w:val="single" w:sz="4" w:space="0" w:color="4472C4" w:themeColor="accent1"/>
            </w:tcBorders>
          </w:tcPr>
          <w:p w14:paraId="29644FF2" w14:textId="77777777" w:rsidR="00086255" w:rsidRDefault="00086255" w:rsidP="00917F12">
            <w:pPr>
              <w:spacing w:before="40" w:after="40"/>
            </w:pPr>
            <w:r w:rsidRPr="006B1C40">
              <w:t>Address</w:t>
            </w:r>
          </w:p>
        </w:tc>
        <w:tc>
          <w:tcPr>
            <w:tcW w:w="6670" w:type="dxa"/>
          </w:tcPr>
          <w:p w14:paraId="085BCF55" w14:textId="77777777" w:rsidR="00086255" w:rsidRPr="0035628A" w:rsidRDefault="00086255" w:rsidP="00917F12">
            <w:pPr>
              <w:spacing w:before="40" w:after="40"/>
              <w:rPr>
                <w:highlight w:val="yellow"/>
              </w:rPr>
            </w:pPr>
            <w:r w:rsidRPr="0035628A">
              <w:rPr>
                <w:highlight w:val="yellow"/>
              </w:rPr>
              <w:t>[Insert]</w:t>
            </w:r>
          </w:p>
        </w:tc>
      </w:tr>
      <w:tr w:rsidR="00086255" w:rsidRPr="0035628A" w14:paraId="0C40FC76" w14:textId="77777777" w:rsidTr="00086255">
        <w:trPr>
          <w:trHeight w:val="87"/>
        </w:trPr>
        <w:tc>
          <w:tcPr>
            <w:tcW w:w="1134" w:type="dxa"/>
            <w:vMerge/>
            <w:tcBorders>
              <w:right w:val="single" w:sz="4" w:space="0" w:color="4472C4" w:themeColor="accent1"/>
            </w:tcBorders>
            <w:shd w:val="clear" w:color="auto" w:fill="D9D9D9"/>
          </w:tcPr>
          <w:p w14:paraId="04CF157E" w14:textId="77777777" w:rsidR="00086255" w:rsidRPr="00313D82" w:rsidRDefault="00086255" w:rsidP="00917F12">
            <w:pPr>
              <w:spacing w:before="40" w:after="40"/>
            </w:pPr>
          </w:p>
        </w:tc>
        <w:tc>
          <w:tcPr>
            <w:tcW w:w="1977" w:type="dxa"/>
            <w:tcBorders>
              <w:left w:val="single" w:sz="4" w:space="0" w:color="4472C4" w:themeColor="accent1"/>
            </w:tcBorders>
          </w:tcPr>
          <w:p w14:paraId="17782385" w14:textId="77777777" w:rsidR="00086255" w:rsidRDefault="00086255" w:rsidP="00917F12">
            <w:pPr>
              <w:spacing w:before="40" w:after="40"/>
            </w:pPr>
            <w:r>
              <w:t>Email</w:t>
            </w:r>
          </w:p>
        </w:tc>
        <w:tc>
          <w:tcPr>
            <w:tcW w:w="6670" w:type="dxa"/>
          </w:tcPr>
          <w:p w14:paraId="76F76740" w14:textId="77777777" w:rsidR="00086255" w:rsidRPr="0035628A" w:rsidRDefault="00086255" w:rsidP="00917F12">
            <w:pPr>
              <w:spacing w:before="40" w:after="40"/>
              <w:rPr>
                <w:highlight w:val="yellow"/>
              </w:rPr>
            </w:pPr>
            <w:r w:rsidRPr="0035628A">
              <w:rPr>
                <w:highlight w:val="yellow"/>
              </w:rPr>
              <w:t>[Insert]</w:t>
            </w:r>
          </w:p>
        </w:tc>
      </w:tr>
    </w:tbl>
    <w:p w14:paraId="163CE693" w14:textId="77777777" w:rsidR="00086255" w:rsidRDefault="00086255" w:rsidP="00256AA8">
      <w:pPr>
        <w:pStyle w:val="Halo-Heading2"/>
        <w:spacing w:before="120"/>
      </w:pPr>
      <w:r>
        <w:t>Background</w:t>
      </w:r>
    </w:p>
    <w:p w14:paraId="39664189" w14:textId="031E848D" w:rsidR="00086255" w:rsidRPr="003309EC" w:rsidRDefault="00086255" w:rsidP="00086255">
      <w:pPr>
        <w:pStyle w:val="Recital"/>
        <w:rPr>
          <w:highlight w:val="yellow"/>
        </w:rPr>
      </w:pPr>
      <w:r w:rsidRPr="003309EC">
        <w:rPr>
          <w:highlight w:val="yellow"/>
        </w:rPr>
        <w:t>[The Data Provider and [insert Data Requestor name</w:t>
      </w:r>
      <w:r>
        <w:rPr>
          <w:highlight w:val="yellow"/>
        </w:rPr>
        <w:t xml:space="preserve"> and ABN / ACN</w:t>
      </w:r>
      <w:r w:rsidRPr="003309EC">
        <w:rPr>
          <w:highlight w:val="yellow"/>
        </w:rPr>
        <w:t>] (</w:t>
      </w:r>
      <w:r w:rsidRPr="003309EC">
        <w:rPr>
          <w:b/>
          <w:bCs/>
          <w:highlight w:val="yellow"/>
        </w:rPr>
        <w:t>Data Requestor</w:t>
      </w:r>
      <w:r w:rsidRPr="003309EC">
        <w:rPr>
          <w:highlight w:val="yellow"/>
        </w:rPr>
        <w:t>) have entered into a Data Sharing Agreement dated [insert] (</w:t>
      </w:r>
      <w:r w:rsidRPr="003309EC">
        <w:rPr>
          <w:b/>
          <w:bCs/>
          <w:highlight w:val="yellow"/>
        </w:rPr>
        <w:t>Data Sharing Agreement</w:t>
      </w:r>
      <w:r w:rsidRPr="003309EC">
        <w:rPr>
          <w:highlight w:val="yellow"/>
        </w:rPr>
        <w:t>) for the sharing of synthetic health data for certain approved purposes.</w:t>
      </w:r>
    </w:p>
    <w:p w14:paraId="22ECFE16" w14:textId="5C794749" w:rsidR="00086255" w:rsidRPr="003309EC" w:rsidRDefault="00086255" w:rsidP="00086255">
      <w:pPr>
        <w:pStyle w:val="Recital"/>
        <w:rPr>
          <w:highlight w:val="yellow"/>
        </w:rPr>
      </w:pPr>
      <w:r w:rsidRPr="003309EC">
        <w:rPr>
          <w:highlight w:val="yellow"/>
        </w:rPr>
        <w:t xml:space="preserve">The End User is authorised by the Data Requestor to access the synthetic health data to carry out activities associated with one or more of the approved </w:t>
      </w:r>
      <w:proofErr w:type="gramStart"/>
      <w:r w:rsidRPr="003309EC">
        <w:rPr>
          <w:highlight w:val="yellow"/>
        </w:rPr>
        <w:t>purposes, and</w:t>
      </w:r>
      <w:proofErr w:type="gramEnd"/>
      <w:r w:rsidRPr="003309EC">
        <w:rPr>
          <w:highlight w:val="yellow"/>
        </w:rPr>
        <w:t xml:space="preserve"> agrees to comply with the terms of this deed poll</w:t>
      </w:r>
      <w:r>
        <w:rPr>
          <w:highlight w:val="yellow"/>
        </w:rPr>
        <w:t xml:space="preserve"> in connection with such access</w:t>
      </w:r>
      <w:r w:rsidRPr="003309EC">
        <w:rPr>
          <w:highlight w:val="yellow"/>
        </w:rPr>
        <w:t xml:space="preserve">.] </w:t>
      </w:r>
    </w:p>
    <w:p w14:paraId="78DC593F" w14:textId="77777777" w:rsidR="00086255" w:rsidRPr="00351143" w:rsidRDefault="00086255" w:rsidP="00086255">
      <w:pPr>
        <w:pStyle w:val="Halo-Heading2"/>
      </w:pPr>
      <w:r>
        <w:t>Operative provisions</w:t>
      </w:r>
    </w:p>
    <w:p w14:paraId="3858BC20" w14:textId="59F81D0E" w:rsidR="00086255" w:rsidRDefault="00086255" w:rsidP="00086255">
      <w:pPr>
        <w:pStyle w:val="HL-Heading1"/>
        <w:numPr>
          <w:ilvl w:val="0"/>
          <w:numId w:val="12"/>
        </w:numPr>
        <w:ind w:left="431" w:hanging="431"/>
        <w:rPr>
          <w:sz w:val="20"/>
          <w:szCs w:val="18"/>
        </w:rPr>
      </w:pPr>
      <w:r>
        <w:rPr>
          <w:sz w:val="20"/>
          <w:szCs w:val="18"/>
        </w:rPr>
        <w:t>Definitions and interpretation</w:t>
      </w:r>
    </w:p>
    <w:p w14:paraId="07AAF52F" w14:textId="0FF1C256" w:rsidR="00086255" w:rsidRPr="00086255" w:rsidRDefault="00086255" w:rsidP="00086255">
      <w:pPr>
        <w:pStyle w:val="HL-Heading2"/>
        <w:rPr>
          <w:lang w:val="en-AU"/>
        </w:rPr>
      </w:pPr>
      <w:r>
        <w:rPr>
          <w:lang w:val="en-AU"/>
        </w:rPr>
        <w:t>Definitions</w:t>
      </w:r>
    </w:p>
    <w:p w14:paraId="3F35E361" w14:textId="77777777" w:rsidR="00086255" w:rsidRPr="00086255" w:rsidRDefault="00086255" w:rsidP="00423D3C">
      <w:pPr>
        <w:pStyle w:val="HL-Heading3"/>
      </w:pPr>
      <w:r w:rsidRPr="00086255">
        <w:t xml:space="preserve">Capitalised terms used in this deed poll have the meaning given in the Data Sharing Agreement unless otherwise defined. </w:t>
      </w:r>
    </w:p>
    <w:p w14:paraId="1160CC38" w14:textId="110EFAFE" w:rsidR="00086255" w:rsidRPr="007B5C62" w:rsidRDefault="007B5C62" w:rsidP="00423D3C">
      <w:pPr>
        <w:pStyle w:val="HL-Heading3"/>
      </w:pPr>
      <w:r>
        <w:rPr>
          <w:highlight w:val="yellow"/>
        </w:rPr>
        <w:t>[Optional – complete for additional terms added to this template]</w:t>
      </w:r>
      <w:r w:rsidRPr="007B5C62">
        <w:t xml:space="preserve"> </w:t>
      </w:r>
      <w:r w:rsidR="00086255" w:rsidRPr="00256AA8">
        <w:rPr>
          <w:highlight w:val="yellow"/>
        </w:rPr>
        <w:t>In this deed poll, unless the context indicates a contrary intention:</w:t>
      </w:r>
      <w:r w:rsidR="00086255" w:rsidRPr="007B5C62">
        <w:t xml:space="preserve"> </w:t>
      </w:r>
    </w:p>
    <w:p w14:paraId="49873ADD" w14:textId="77777777" w:rsidR="00086255" w:rsidRPr="003309EC" w:rsidRDefault="00086255" w:rsidP="00086255">
      <w:pPr>
        <w:pStyle w:val="HL-Heading4"/>
      </w:pPr>
      <w:r w:rsidRPr="007B5C62">
        <w:rPr>
          <w:b/>
          <w:bCs/>
          <w:highlight w:val="yellow"/>
        </w:rPr>
        <w:t>[insert term</w:t>
      </w:r>
      <w:r w:rsidRPr="007B5C62">
        <w:rPr>
          <w:highlight w:val="yellow"/>
        </w:rPr>
        <w:t>] means [insert definition].</w:t>
      </w:r>
      <w:r>
        <w:t xml:space="preserve"> </w:t>
      </w:r>
    </w:p>
    <w:p w14:paraId="003EA373" w14:textId="2EB099F7" w:rsidR="00086255" w:rsidRDefault="00086255" w:rsidP="00086255">
      <w:pPr>
        <w:pStyle w:val="HL-Heading2"/>
      </w:pPr>
      <w:r>
        <w:t>Interpretation</w:t>
      </w:r>
    </w:p>
    <w:p w14:paraId="63EA04CD" w14:textId="48B91A9C" w:rsidR="00086255" w:rsidRPr="00C83F87" w:rsidRDefault="00086255" w:rsidP="00423D3C">
      <w:pPr>
        <w:pStyle w:val="HL-Heading3"/>
      </w:pPr>
      <w:r w:rsidRPr="00C83F87">
        <w:t>Unless the contrary intention appears:</w:t>
      </w:r>
    </w:p>
    <w:p w14:paraId="23C7287B" w14:textId="77777777" w:rsidR="00086255" w:rsidRPr="00086255" w:rsidRDefault="00086255" w:rsidP="00086255">
      <w:pPr>
        <w:pStyle w:val="HL-Heading4"/>
      </w:pPr>
      <w:r w:rsidRPr="00086255">
        <w:t xml:space="preserve">a reference in this deed poll to a document (including this deed poll) includes any variation or replacement of </w:t>
      </w:r>
      <w:proofErr w:type="gramStart"/>
      <w:r w:rsidRPr="00086255">
        <w:t>it;</w:t>
      </w:r>
      <w:proofErr w:type="gramEnd"/>
      <w:r w:rsidRPr="00086255">
        <w:t xml:space="preserve"> </w:t>
      </w:r>
    </w:p>
    <w:p w14:paraId="2A68C1C3" w14:textId="77777777" w:rsidR="00086255" w:rsidRPr="00086255" w:rsidRDefault="00086255" w:rsidP="00086255">
      <w:pPr>
        <w:pStyle w:val="HL-Heading4"/>
      </w:pPr>
      <w:r w:rsidRPr="00086255">
        <w:t xml:space="preserve">a reference in this deed poll to a clause, is a reference to a clause in this deed </w:t>
      </w:r>
      <w:proofErr w:type="gramStart"/>
      <w:r w:rsidRPr="00086255">
        <w:t>poll;</w:t>
      </w:r>
      <w:proofErr w:type="gramEnd"/>
    </w:p>
    <w:p w14:paraId="0FDE2FD5" w14:textId="77777777" w:rsidR="00086255" w:rsidRPr="00086255" w:rsidRDefault="00086255" w:rsidP="00086255">
      <w:pPr>
        <w:pStyle w:val="HL-Heading4"/>
      </w:pPr>
      <w:r w:rsidRPr="00086255">
        <w:t>the meaning of general words is not limited by specific examples introduced by ‘including’ or similar expressions; and</w:t>
      </w:r>
    </w:p>
    <w:p w14:paraId="59DDB79F" w14:textId="77777777" w:rsidR="00086255" w:rsidRPr="00086255" w:rsidRDefault="00086255" w:rsidP="00086255">
      <w:pPr>
        <w:pStyle w:val="HL-Heading4"/>
      </w:pPr>
      <w:r w:rsidRPr="00086255">
        <w:lastRenderedPageBreak/>
        <w:t xml:space="preserve">where a word or phrase is defined in this deed poll, other parts of speech and grammatical forms of that word or phrase have corresponding meanings. </w:t>
      </w:r>
    </w:p>
    <w:p w14:paraId="29DA4646" w14:textId="77777777" w:rsidR="00086255" w:rsidRDefault="00086255" w:rsidP="00086255">
      <w:pPr>
        <w:pStyle w:val="HL-Heading1"/>
        <w:numPr>
          <w:ilvl w:val="0"/>
          <w:numId w:val="12"/>
        </w:numPr>
        <w:ind w:left="431" w:hanging="431"/>
        <w:rPr>
          <w:sz w:val="20"/>
          <w:szCs w:val="18"/>
        </w:rPr>
      </w:pPr>
      <w:r>
        <w:rPr>
          <w:sz w:val="20"/>
          <w:szCs w:val="18"/>
        </w:rPr>
        <w:t>Undertakings</w:t>
      </w:r>
    </w:p>
    <w:p w14:paraId="35C6BA68" w14:textId="5E61ECDD" w:rsidR="00086255" w:rsidRDefault="00086255" w:rsidP="00086255">
      <w:pPr>
        <w:pStyle w:val="HL-Heading4"/>
        <w:numPr>
          <w:ilvl w:val="0"/>
          <w:numId w:val="0"/>
        </w:numPr>
        <w:ind w:left="431"/>
        <w:rPr>
          <w:rFonts w:cs="Arial"/>
          <w:szCs w:val="20"/>
        </w:rPr>
      </w:pPr>
      <w:r w:rsidRPr="003309EC">
        <w:rPr>
          <w:rFonts w:cs="Arial"/>
          <w:szCs w:val="20"/>
          <w:highlight w:val="yellow"/>
        </w:rPr>
        <w:t xml:space="preserve">[This section of the deed poll should be reviewed </w:t>
      </w:r>
      <w:r w:rsidR="007B5C62">
        <w:rPr>
          <w:rFonts w:cs="Arial"/>
          <w:szCs w:val="20"/>
          <w:highlight w:val="yellow"/>
        </w:rPr>
        <w:t xml:space="preserve">and updated </w:t>
      </w:r>
      <w:r w:rsidRPr="003309EC">
        <w:rPr>
          <w:rFonts w:cs="Arial"/>
          <w:szCs w:val="20"/>
          <w:highlight w:val="yellow"/>
        </w:rPr>
        <w:t>to reflect the agreed data use terms in the Data Sharing Agreement. Template drafting has been included below. The parties may wish to include, for example, specific data use protocols</w:t>
      </w:r>
      <w:r>
        <w:rPr>
          <w:rFonts w:cs="Arial"/>
          <w:szCs w:val="20"/>
          <w:highlight w:val="yellow"/>
        </w:rPr>
        <w:t xml:space="preserve"> </w:t>
      </w:r>
      <w:r w:rsidR="007B5C62">
        <w:rPr>
          <w:rFonts w:cs="Arial"/>
          <w:szCs w:val="20"/>
          <w:highlight w:val="yellow"/>
        </w:rPr>
        <w:t xml:space="preserve">relevant to the parties’ data sharing arrangements </w:t>
      </w:r>
      <w:r>
        <w:rPr>
          <w:rFonts w:cs="Arial"/>
          <w:szCs w:val="20"/>
          <w:highlight w:val="yellow"/>
        </w:rPr>
        <w:t>that the End User must comply with</w:t>
      </w:r>
      <w:r w:rsidRPr="003309EC">
        <w:rPr>
          <w:rFonts w:cs="Arial"/>
          <w:szCs w:val="20"/>
          <w:highlight w:val="yellow"/>
        </w:rPr>
        <w:t>.]</w:t>
      </w:r>
    </w:p>
    <w:p w14:paraId="23E9EC7E" w14:textId="77777777" w:rsidR="00086255" w:rsidRPr="00423D3C" w:rsidRDefault="00086255" w:rsidP="00086255">
      <w:pPr>
        <w:pStyle w:val="HL-Heading4"/>
        <w:numPr>
          <w:ilvl w:val="0"/>
          <w:numId w:val="0"/>
        </w:numPr>
        <w:ind w:left="431"/>
        <w:rPr>
          <w:highlight w:val="yellow"/>
        </w:rPr>
      </w:pPr>
      <w:r w:rsidRPr="00423D3C">
        <w:rPr>
          <w:rFonts w:cs="Arial"/>
          <w:szCs w:val="20"/>
          <w:highlight w:val="yellow"/>
        </w:rPr>
        <w:t xml:space="preserve">I, the End User, having referred to the Data Sharing Agreement, acknowledge and undertake to the Data Provider that I will: </w:t>
      </w:r>
    </w:p>
    <w:p w14:paraId="602266E7" w14:textId="7FC480E6" w:rsidR="00086255" w:rsidRPr="00423D3C" w:rsidRDefault="00086255" w:rsidP="00423D3C">
      <w:pPr>
        <w:pStyle w:val="HL-Heading3"/>
        <w:rPr>
          <w:highlight w:val="yellow"/>
        </w:rPr>
      </w:pPr>
      <w:r w:rsidRPr="00423D3C">
        <w:rPr>
          <w:b/>
          <w:bCs/>
          <w:highlight w:val="yellow"/>
        </w:rPr>
        <w:t>(Permitted Use)</w:t>
      </w:r>
      <w:r w:rsidRPr="00423D3C">
        <w:rPr>
          <w:highlight w:val="yellow"/>
        </w:rPr>
        <w:t xml:space="preserve"> </w:t>
      </w:r>
      <w:r w:rsidR="007B5C62" w:rsidRPr="00423D3C">
        <w:rPr>
          <w:highlight w:val="yellow"/>
        </w:rPr>
        <w:t>handle</w:t>
      </w:r>
      <w:r w:rsidRPr="00423D3C">
        <w:rPr>
          <w:highlight w:val="yellow"/>
        </w:rPr>
        <w:t xml:space="preserve"> the Data solely for the Approved Purpose and only during the Access </w:t>
      </w:r>
      <w:proofErr w:type="gramStart"/>
      <w:r w:rsidRPr="00423D3C">
        <w:rPr>
          <w:highlight w:val="yellow"/>
        </w:rPr>
        <w:t>Period;</w:t>
      </w:r>
      <w:proofErr w:type="gramEnd"/>
    </w:p>
    <w:p w14:paraId="5320AE75" w14:textId="02900A08" w:rsidR="007B5C62" w:rsidRPr="00423D3C" w:rsidRDefault="007B5C62" w:rsidP="00423D3C">
      <w:pPr>
        <w:pStyle w:val="HL-Heading3"/>
        <w:rPr>
          <w:highlight w:val="yellow"/>
        </w:rPr>
      </w:pPr>
      <w:r w:rsidRPr="00423D3C">
        <w:rPr>
          <w:b/>
          <w:bCs/>
          <w:highlight w:val="yellow"/>
        </w:rPr>
        <w:t xml:space="preserve">(prohibition on re-identification) </w:t>
      </w:r>
      <w:r w:rsidRPr="00423D3C">
        <w:rPr>
          <w:highlight w:val="yellow"/>
        </w:rPr>
        <w:t xml:space="preserve">not attempt to re-identify any individual from the Data or link it to any other datasets for identification </w:t>
      </w:r>
      <w:r w:rsidRPr="00DC0E2B">
        <w:rPr>
          <w:highlight w:val="yellow"/>
        </w:rPr>
        <w:t>purposes</w:t>
      </w:r>
      <w:r w:rsidR="00DC0E2B" w:rsidRPr="00DC0E2B">
        <w:rPr>
          <w:highlight w:val="yellow"/>
        </w:rPr>
        <w:t xml:space="preserve"> and p</w:t>
      </w:r>
      <w:r w:rsidR="00486F9F" w:rsidRPr="00DC0E2B">
        <w:rPr>
          <w:highlight w:val="yellow"/>
        </w:rPr>
        <w:t xml:space="preserve">rohibit inference attacks and model </w:t>
      </w:r>
      <w:proofErr w:type="gramStart"/>
      <w:r w:rsidR="00486F9F" w:rsidRPr="00DC0E2B">
        <w:rPr>
          <w:highlight w:val="yellow"/>
        </w:rPr>
        <w:t>inversion</w:t>
      </w:r>
      <w:r w:rsidRPr="00423D3C">
        <w:rPr>
          <w:highlight w:val="yellow"/>
        </w:rPr>
        <w:t>;</w:t>
      </w:r>
      <w:proofErr w:type="gramEnd"/>
      <w:r w:rsidRPr="00423D3C">
        <w:rPr>
          <w:highlight w:val="yellow"/>
        </w:rPr>
        <w:t xml:space="preserve"> </w:t>
      </w:r>
      <w:r w:rsidR="00486F9F">
        <w:rPr>
          <w:highlight w:val="yellow"/>
        </w:rPr>
        <w:t xml:space="preserve">  </w:t>
      </w:r>
    </w:p>
    <w:p w14:paraId="22D2908C" w14:textId="77777777" w:rsidR="00086255" w:rsidRPr="00423D3C" w:rsidRDefault="00086255" w:rsidP="00423D3C">
      <w:pPr>
        <w:pStyle w:val="HL-Heading3"/>
        <w:rPr>
          <w:highlight w:val="yellow"/>
        </w:rPr>
      </w:pPr>
      <w:r w:rsidRPr="00423D3C">
        <w:rPr>
          <w:b/>
          <w:bCs/>
          <w:highlight w:val="yellow"/>
        </w:rPr>
        <w:t>(confidentiality)</w:t>
      </w:r>
      <w:r w:rsidRPr="00423D3C">
        <w:rPr>
          <w:highlight w:val="yellow"/>
        </w:rPr>
        <w:t xml:space="preserve"> keep the Data strictly confidential and not disclose it to any unauthorised </w:t>
      </w:r>
      <w:proofErr w:type="gramStart"/>
      <w:r w:rsidRPr="00423D3C">
        <w:rPr>
          <w:highlight w:val="yellow"/>
        </w:rPr>
        <w:t>person;</w:t>
      </w:r>
      <w:proofErr w:type="gramEnd"/>
    </w:p>
    <w:p w14:paraId="03002288" w14:textId="43823AC4" w:rsidR="00086255" w:rsidRPr="00423D3C" w:rsidRDefault="00086255" w:rsidP="00423D3C">
      <w:pPr>
        <w:pStyle w:val="HL-Heading3"/>
        <w:rPr>
          <w:highlight w:val="yellow"/>
        </w:rPr>
      </w:pPr>
      <w:r w:rsidRPr="00423D3C">
        <w:rPr>
          <w:b/>
          <w:bCs/>
          <w:highlight w:val="yellow"/>
        </w:rPr>
        <w:t>(security compliance)</w:t>
      </w:r>
      <w:r w:rsidRPr="00423D3C">
        <w:rPr>
          <w:highlight w:val="yellow"/>
        </w:rPr>
        <w:t xml:space="preserve"> comply with all information security policies and procedures applicable to </w:t>
      </w:r>
      <w:r w:rsidR="007B5C62" w:rsidRPr="00423D3C">
        <w:rPr>
          <w:highlight w:val="yellow"/>
        </w:rPr>
        <w:t>handling</w:t>
      </w:r>
      <w:r w:rsidRPr="00423D3C">
        <w:rPr>
          <w:highlight w:val="yellow"/>
        </w:rPr>
        <w:t xml:space="preserve"> the Data, including using only authorised devices and secure connections, and not sharing my access credentials with any other </w:t>
      </w:r>
      <w:proofErr w:type="gramStart"/>
      <w:r w:rsidRPr="00423D3C">
        <w:rPr>
          <w:highlight w:val="yellow"/>
        </w:rPr>
        <w:t>person;</w:t>
      </w:r>
      <w:proofErr w:type="gramEnd"/>
      <w:r w:rsidRPr="00423D3C">
        <w:rPr>
          <w:highlight w:val="yellow"/>
        </w:rPr>
        <w:t xml:space="preserve"> </w:t>
      </w:r>
    </w:p>
    <w:p w14:paraId="37395C73" w14:textId="5387112A" w:rsidR="00086255" w:rsidRPr="00423D3C" w:rsidRDefault="00086255" w:rsidP="00423D3C">
      <w:pPr>
        <w:pStyle w:val="HL-Heading3"/>
        <w:rPr>
          <w:highlight w:val="yellow"/>
        </w:rPr>
      </w:pPr>
      <w:r w:rsidRPr="00423D3C">
        <w:rPr>
          <w:b/>
          <w:bCs/>
          <w:highlight w:val="yellow"/>
        </w:rPr>
        <w:t>(legal and ethical compliance)</w:t>
      </w:r>
      <w:r w:rsidRPr="00423D3C">
        <w:rPr>
          <w:highlight w:val="yellow"/>
        </w:rPr>
        <w:t xml:space="preserve"> comply with all applicable privacy laws, guidelines and data protection requirements</w:t>
      </w:r>
      <w:r w:rsidR="007B5C62" w:rsidRPr="00423D3C">
        <w:rPr>
          <w:highlight w:val="yellow"/>
        </w:rPr>
        <w:t xml:space="preserve"> (including [insert relevant requirements, if applicable]) in connection with my handling of the </w:t>
      </w:r>
      <w:proofErr w:type="gramStart"/>
      <w:r w:rsidR="007B5C62" w:rsidRPr="00423D3C">
        <w:rPr>
          <w:highlight w:val="yellow"/>
        </w:rPr>
        <w:t>Data</w:t>
      </w:r>
      <w:r w:rsidRPr="00423D3C">
        <w:rPr>
          <w:highlight w:val="yellow"/>
        </w:rPr>
        <w:t>;</w:t>
      </w:r>
      <w:proofErr w:type="gramEnd"/>
    </w:p>
    <w:p w14:paraId="2E9C8597" w14:textId="77777777" w:rsidR="00086255" w:rsidRPr="00423D3C" w:rsidRDefault="00086255" w:rsidP="00423D3C">
      <w:pPr>
        <w:pStyle w:val="HL-Heading3"/>
        <w:rPr>
          <w:highlight w:val="yellow"/>
        </w:rPr>
      </w:pPr>
      <w:r w:rsidRPr="00423D3C">
        <w:rPr>
          <w:b/>
          <w:bCs/>
          <w:highlight w:val="yellow"/>
        </w:rPr>
        <w:t>(publication and outputs)</w:t>
      </w:r>
      <w:r w:rsidRPr="00423D3C">
        <w:rPr>
          <w:highlight w:val="yellow"/>
        </w:rPr>
        <w:t xml:space="preserve"> before publishing or releasing any outputs, analyses or results derived from the Data: </w:t>
      </w:r>
    </w:p>
    <w:p w14:paraId="45BDCC38" w14:textId="77777777" w:rsidR="00086255" w:rsidRPr="00423D3C" w:rsidRDefault="00086255" w:rsidP="007B5C62">
      <w:pPr>
        <w:pStyle w:val="HL-Heading4"/>
        <w:rPr>
          <w:highlight w:val="yellow"/>
        </w:rPr>
      </w:pPr>
      <w:r w:rsidRPr="00423D3C">
        <w:rPr>
          <w:highlight w:val="yellow"/>
        </w:rPr>
        <w:t xml:space="preserve">obtain prior approval from [insert designated person/role]; and </w:t>
      </w:r>
    </w:p>
    <w:p w14:paraId="1D505C6F" w14:textId="737F7F21" w:rsidR="00086255" w:rsidRPr="00423D3C" w:rsidRDefault="00086255" w:rsidP="007B5C62">
      <w:pPr>
        <w:pStyle w:val="HL-Heading4"/>
        <w:rPr>
          <w:highlight w:val="yellow"/>
        </w:rPr>
      </w:pPr>
      <w:r w:rsidRPr="00423D3C">
        <w:rPr>
          <w:highlight w:val="yellow"/>
        </w:rPr>
        <w:t xml:space="preserve">ensure any publication is otherwise </w:t>
      </w:r>
      <w:r w:rsidR="007B5C62" w:rsidRPr="00423D3C">
        <w:rPr>
          <w:highlight w:val="yellow"/>
        </w:rPr>
        <w:t>carried out</w:t>
      </w:r>
      <w:r w:rsidRPr="00423D3C">
        <w:rPr>
          <w:highlight w:val="yellow"/>
        </w:rPr>
        <w:t xml:space="preserve"> in accordance with the Data Sharing </w:t>
      </w:r>
      <w:proofErr w:type="gramStart"/>
      <w:r w:rsidRPr="00423D3C">
        <w:rPr>
          <w:highlight w:val="yellow"/>
        </w:rPr>
        <w:t>Agreement;</w:t>
      </w:r>
      <w:proofErr w:type="gramEnd"/>
    </w:p>
    <w:p w14:paraId="4CD1777F" w14:textId="5C10B578" w:rsidR="00086255" w:rsidRPr="00423D3C" w:rsidRDefault="00086255" w:rsidP="00423D3C">
      <w:pPr>
        <w:pStyle w:val="HL-Heading3"/>
        <w:rPr>
          <w:highlight w:val="yellow"/>
        </w:rPr>
      </w:pPr>
      <w:r w:rsidRPr="00423D3C">
        <w:rPr>
          <w:b/>
          <w:bCs/>
          <w:highlight w:val="yellow"/>
        </w:rPr>
        <w:t xml:space="preserve">(data return or destruction) </w:t>
      </w:r>
      <w:r w:rsidRPr="00423D3C">
        <w:rPr>
          <w:highlight w:val="yellow"/>
        </w:rPr>
        <w:t>upon termination or expiry of the Access Period, or as otherwise directed by the Data Requestor</w:t>
      </w:r>
      <w:r w:rsidR="007B5C62" w:rsidRPr="00423D3C">
        <w:rPr>
          <w:highlight w:val="yellow"/>
        </w:rPr>
        <w:t xml:space="preserve"> or Data Provider</w:t>
      </w:r>
      <w:r w:rsidRPr="00423D3C">
        <w:rPr>
          <w:highlight w:val="yellow"/>
        </w:rPr>
        <w:t xml:space="preserve">, </w:t>
      </w:r>
      <w:r w:rsidR="007B5C62" w:rsidRPr="00423D3C">
        <w:rPr>
          <w:highlight w:val="yellow"/>
        </w:rPr>
        <w:t>delete or return</w:t>
      </w:r>
      <w:r w:rsidRPr="00423D3C">
        <w:rPr>
          <w:highlight w:val="yellow"/>
        </w:rPr>
        <w:t xml:space="preserve"> all Data in my possession or control</w:t>
      </w:r>
      <w:r w:rsidR="007B5C62" w:rsidRPr="00423D3C">
        <w:rPr>
          <w:highlight w:val="yellow"/>
        </w:rPr>
        <w:t xml:space="preserve"> (as directed by the Data Requestor or Data Provider</w:t>
      </w:r>
      <w:proofErr w:type="gramStart"/>
      <w:r w:rsidR="007B5C62" w:rsidRPr="00423D3C">
        <w:rPr>
          <w:highlight w:val="yellow"/>
        </w:rPr>
        <w:t>)</w:t>
      </w:r>
      <w:r w:rsidRPr="00423D3C">
        <w:rPr>
          <w:highlight w:val="yellow"/>
        </w:rPr>
        <w:t>;</w:t>
      </w:r>
      <w:proofErr w:type="gramEnd"/>
    </w:p>
    <w:p w14:paraId="1AE21C9B" w14:textId="74816756" w:rsidR="00086255" w:rsidRPr="00423D3C" w:rsidRDefault="00086255" w:rsidP="00423D3C">
      <w:pPr>
        <w:pStyle w:val="HL-Heading3"/>
        <w:rPr>
          <w:highlight w:val="yellow"/>
        </w:rPr>
      </w:pPr>
      <w:r w:rsidRPr="00423D3C">
        <w:rPr>
          <w:b/>
          <w:bCs/>
          <w:highlight w:val="yellow"/>
        </w:rPr>
        <w:t>(incident reporting)</w:t>
      </w:r>
      <w:r w:rsidRPr="00423D3C">
        <w:rPr>
          <w:highlight w:val="yellow"/>
        </w:rPr>
        <w:t xml:space="preserve"> immediately report to the appropriate </w:t>
      </w:r>
      <w:r w:rsidR="007B5C62" w:rsidRPr="00423D3C">
        <w:rPr>
          <w:highlight w:val="yellow"/>
        </w:rPr>
        <w:t>contact</w:t>
      </w:r>
      <w:r w:rsidRPr="00423D3C">
        <w:rPr>
          <w:highlight w:val="yellow"/>
        </w:rPr>
        <w:t xml:space="preserve"> at the Data Requestor any</w:t>
      </w:r>
      <w:r w:rsidR="007B5C62" w:rsidRPr="00423D3C">
        <w:rPr>
          <w:highlight w:val="yellow"/>
        </w:rPr>
        <w:t xml:space="preserve"> actual, anticipated or attempted</w:t>
      </w:r>
      <w:r w:rsidRPr="00423D3C">
        <w:rPr>
          <w:highlight w:val="yellow"/>
        </w:rPr>
        <w:t>:</w:t>
      </w:r>
    </w:p>
    <w:p w14:paraId="6F701523" w14:textId="13D3378D" w:rsidR="00086255" w:rsidRPr="00423D3C" w:rsidRDefault="00086255" w:rsidP="007B5C62">
      <w:pPr>
        <w:pStyle w:val="HL-Heading4"/>
        <w:rPr>
          <w:highlight w:val="yellow"/>
        </w:rPr>
      </w:pPr>
      <w:r w:rsidRPr="00423D3C">
        <w:rPr>
          <w:highlight w:val="yellow"/>
        </w:rPr>
        <w:t xml:space="preserve">breach or suspected breach of </w:t>
      </w:r>
      <w:proofErr w:type="gramStart"/>
      <w:r w:rsidRPr="00423D3C">
        <w:rPr>
          <w:highlight w:val="yellow"/>
        </w:rPr>
        <w:t>security;</w:t>
      </w:r>
      <w:proofErr w:type="gramEnd"/>
    </w:p>
    <w:p w14:paraId="39E7CDB6" w14:textId="77777777" w:rsidR="00086255" w:rsidRPr="00423D3C" w:rsidRDefault="00086255" w:rsidP="007B5C62">
      <w:pPr>
        <w:pStyle w:val="HL-Heading4"/>
        <w:rPr>
          <w:highlight w:val="yellow"/>
        </w:rPr>
      </w:pPr>
      <w:r w:rsidRPr="00423D3C">
        <w:rPr>
          <w:highlight w:val="yellow"/>
        </w:rPr>
        <w:t xml:space="preserve">unauthorised access to or disclosure of the </w:t>
      </w:r>
      <w:proofErr w:type="gramStart"/>
      <w:r w:rsidRPr="00423D3C">
        <w:rPr>
          <w:highlight w:val="yellow"/>
        </w:rPr>
        <w:t>Data;</w:t>
      </w:r>
      <w:proofErr w:type="gramEnd"/>
    </w:p>
    <w:p w14:paraId="0CCB8B79" w14:textId="77777777" w:rsidR="00086255" w:rsidRPr="00423D3C" w:rsidRDefault="00086255" w:rsidP="007B5C62">
      <w:pPr>
        <w:pStyle w:val="HL-Heading4"/>
        <w:rPr>
          <w:highlight w:val="yellow"/>
        </w:rPr>
      </w:pPr>
      <w:r w:rsidRPr="00423D3C">
        <w:rPr>
          <w:highlight w:val="yellow"/>
        </w:rPr>
        <w:t>incident that may compromise the confidentiality or integrity of the Data; or</w:t>
      </w:r>
    </w:p>
    <w:p w14:paraId="77B257F4" w14:textId="7A220E69" w:rsidR="00086255" w:rsidRPr="00423D3C" w:rsidRDefault="00086255" w:rsidP="007B5C62">
      <w:pPr>
        <w:pStyle w:val="HL-Heading4"/>
        <w:rPr>
          <w:highlight w:val="yellow"/>
        </w:rPr>
      </w:pPr>
      <w:r w:rsidRPr="00423D3C">
        <w:rPr>
          <w:highlight w:val="yellow"/>
        </w:rPr>
        <w:t>suspected re-identification of any individual</w:t>
      </w:r>
      <w:r w:rsidR="00423D3C" w:rsidRPr="00423D3C">
        <w:rPr>
          <w:highlight w:val="yellow"/>
        </w:rPr>
        <w:t>.</w:t>
      </w:r>
    </w:p>
    <w:p w14:paraId="252BF77F" w14:textId="77777777" w:rsidR="00086255" w:rsidRPr="003309EC" w:rsidRDefault="00086255" w:rsidP="00086255">
      <w:pPr>
        <w:pStyle w:val="HL-Heading1"/>
        <w:numPr>
          <w:ilvl w:val="0"/>
          <w:numId w:val="12"/>
        </w:numPr>
        <w:ind w:left="431" w:hanging="431"/>
        <w:rPr>
          <w:sz w:val="20"/>
          <w:szCs w:val="18"/>
        </w:rPr>
      </w:pPr>
      <w:r w:rsidRPr="003309EC">
        <w:rPr>
          <w:sz w:val="20"/>
          <w:szCs w:val="18"/>
        </w:rPr>
        <w:t>Consequences of breach</w:t>
      </w:r>
    </w:p>
    <w:p w14:paraId="22C287A0" w14:textId="6A0ECBE1" w:rsidR="00086255" w:rsidRDefault="00086255" w:rsidP="00086255">
      <w:pPr>
        <w:ind w:left="431"/>
      </w:pPr>
      <w:r w:rsidRPr="003309EC">
        <w:t>I understand that any breach of this Deed Poll may result in immediate revocation of access</w:t>
      </w:r>
      <w:r w:rsidR="007B5C62">
        <w:t xml:space="preserve"> to the Data</w:t>
      </w:r>
      <w:r w:rsidRPr="003309EC">
        <w:t>, and that the Data Provider may enforce the terms of this deed poll directly against me</w:t>
      </w:r>
      <w:r>
        <w:t>.</w:t>
      </w:r>
    </w:p>
    <w:p w14:paraId="1BD9B95A" w14:textId="77777777" w:rsidR="00086255" w:rsidRPr="003309EC" w:rsidRDefault="00086255" w:rsidP="007B5C62">
      <w:pPr>
        <w:pStyle w:val="HL-Heading1"/>
        <w:keepNext w:val="0"/>
        <w:numPr>
          <w:ilvl w:val="0"/>
          <w:numId w:val="12"/>
        </w:numPr>
        <w:ind w:left="431" w:hanging="431"/>
        <w:rPr>
          <w:sz w:val="20"/>
          <w:szCs w:val="18"/>
        </w:rPr>
      </w:pPr>
      <w:r w:rsidRPr="003309EC">
        <w:rPr>
          <w:sz w:val="20"/>
          <w:szCs w:val="18"/>
        </w:rPr>
        <w:t>Survival of obligations</w:t>
      </w:r>
    </w:p>
    <w:p w14:paraId="0AA87C54" w14:textId="77777777" w:rsidR="00086255" w:rsidRPr="00351143" w:rsidRDefault="00086255" w:rsidP="00B76045">
      <w:pPr>
        <w:ind w:left="431"/>
      </w:pPr>
      <w:r w:rsidRPr="00C86198">
        <w:t>I acknowledge that my obligations of confidentiality, data return or destruction, and incident reporting survive the termination or expiry of my access to the Data</w:t>
      </w:r>
      <w:r>
        <w:t>.</w:t>
      </w:r>
    </w:p>
    <w:p w14:paraId="7CB652B1" w14:textId="77777777" w:rsidR="00086255" w:rsidRPr="00C20ECA" w:rsidRDefault="00086255" w:rsidP="00B76045">
      <w:pPr>
        <w:pStyle w:val="HL-Heading1"/>
        <w:keepNext w:val="0"/>
        <w:numPr>
          <w:ilvl w:val="0"/>
          <w:numId w:val="12"/>
        </w:numPr>
        <w:ind w:left="431" w:hanging="431"/>
        <w:rPr>
          <w:sz w:val="20"/>
          <w:szCs w:val="18"/>
        </w:rPr>
      </w:pPr>
      <w:bookmarkStart w:id="11" w:name="_Toc113636815"/>
      <w:r w:rsidRPr="00C20ECA">
        <w:rPr>
          <w:sz w:val="20"/>
          <w:szCs w:val="18"/>
        </w:rPr>
        <w:t>General</w:t>
      </w:r>
      <w:bookmarkEnd w:id="11"/>
    </w:p>
    <w:p w14:paraId="798F48A2" w14:textId="232EB17F" w:rsidR="00086255" w:rsidRPr="00423D3C" w:rsidRDefault="00086255" w:rsidP="00B76045">
      <w:pPr>
        <w:pStyle w:val="HL-Heading2"/>
        <w:keepNext w:val="0"/>
      </w:pPr>
      <w:bookmarkStart w:id="12" w:name="_Toc524414550"/>
      <w:bookmarkStart w:id="13" w:name="_Toc524415211"/>
      <w:bookmarkStart w:id="14" w:name="_Toc524424631"/>
      <w:bookmarkStart w:id="15" w:name="_Toc524424749"/>
      <w:bookmarkStart w:id="16" w:name="_Toc524424793"/>
      <w:bookmarkStart w:id="17" w:name="_Toc524425135"/>
      <w:bookmarkStart w:id="18" w:name="_Toc524425287"/>
      <w:bookmarkStart w:id="19" w:name="_Toc524425335"/>
      <w:bookmarkStart w:id="20" w:name="_Toc524414551"/>
      <w:bookmarkStart w:id="21" w:name="_Toc524415212"/>
      <w:bookmarkStart w:id="22" w:name="_Toc524424632"/>
      <w:bookmarkStart w:id="23" w:name="_Toc524424750"/>
      <w:bookmarkStart w:id="24" w:name="_Toc524424794"/>
      <w:bookmarkStart w:id="25" w:name="_Toc524425136"/>
      <w:bookmarkStart w:id="26" w:name="_Toc524425288"/>
      <w:bookmarkStart w:id="27" w:name="_Toc524425336"/>
      <w:bookmarkStart w:id="28" w:name="_Toc113636816"/>
      <w:bookmarkStart w:id="29" w:name="_Ref134360798"/>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423D3C">
        <w:t>Further assurance</w:t>
      </w:r>
      <w:bookmarkEnd w:id="28"/>
      <w:bookmarkEnd w:id="29"/>
    </w:p>
    <w:p w14:paraId="08E26445" w14:textId="2D0C973F" w:rsidR="00086255" w:rsidRDefault="00086255" w:rsidP="00B76045">
      <w:pPr>
        <w:ind w:left="431"/>
      </w:pPr>
      <w:r w:rsidRPr="00C86198">
        <w:lastRenderedPageBreak/>
        <w:t>The End User must, at their own expense and within a reasonable time of being requested by the Data Provider to do so, do all things and execute all documents that are reasonably necessary to give full effect to this Deed Poll.</w:t>
      </w:r>
      <w:bookmarkStart w:id="30" w:name="_Toc524414554"/>
      <w:bookmarkStart w:id="31" w:name="_Toc524415215"/>
      <w:bookmarkStart w:id="32" w:name="_Toc524424635"/>
      <w:bookmarkStart w:id="33" w:name="_Toc524424753"/>
      <w:bookmarkStart w:id="34" w:name="_Toc524424797"/>
      <w:bookmarkStart w:id="35" w:name="_Toc524425139"/>
      <w:bookmarkStart w:id="36" w:name="_Toc524425291"/>
      <w:bookmarkStart w:id="37" w:name="_Toc524425339"/>
      <w:bookmarkStart w:id="38" w:name="_Toc524414555"/>
      <w:bookmarkStart w:id="39" w:name="_Toc524415216"/>
      <w:bookmarkStart w:id="40" w:name="_Toc524424636"/>
      <w:bookmarkStart w:id="41" w:name="_Toc524424754"/>
      <w:bookmarkStart w:id="42" w:name="_Toc524424798"/>
      <w:bookmarkStart w:id="43" w:name="_Toc524425140"/>
      <w:bookmarkStart w:id="44" w:name="_Toc524425292"/>
      <w:bookmarkStart w:id="45" w:name="_Toc524425340"/>
      <w:bookmarkStart w:id="46" w:name="_Toc524425144"/>
      <w:bookmarkStart w:id="47" w:name="_Toc524425296"/>
      <w:bookmarkStart w:id="48" w:name="_Toc524425344"/>
      <w:bookmarkStart w:id="49" w:name="_Toc524425145"/>
      <w:bookmarkStart w:id="50" w:name="_Toc524425297"/>
      <w:bookmarkStart w:id="51" w:name="_Toc524425345"/>
      <w:bookmarkStart w:id="52" w:name="_Toc524425146"/>
      <w:bookmarkStart w:id="53" w:name="_Toc524425298"/>
      <w:bookmarkStart w:id="54" w:name="_Toc524425346"/>
      <w:bookmarkStart w:id="55" w:name="_Toc524425147"/>
      <w:bookmarkStart w:id="56" w:name="_Toc524425299"/>
      <w:bookmarkStart w:id="57" w:name="_Toc524425347"/>
      <w:bookmarkStart w:id="58" w:name="_Toc113636822"/>
      <w:bookmarkStart w:id="59" w:name="_Ref134360806"/>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702D5074" w14:textId="77777777" w:rsidR="00086255" w:rsidRPr="00A86C09" w:rsidRDefault="00086255" w:rsidP="00B76045">
      <w:pPr>
        <w:pStyle w:val="HL-Heading2"/>
        <w:keepNext w:val="0"/>
      </w:pPr>
      <w:r w:rsidRPr="00A86C09">
        <w:t>Governing law</w:t>
      </w:r>
      <w:bookmarkEnd w:id="58"/>
      <w:bookmarkEnd w:id="59"/>
    </w:p>
    <w:p w14:paraId="1574647C" w14:textId="65F896B0" w:rsidR="00086255" w:rsidRPr="00423D3C" w:rsidRDefault="00086255" w:rsidP="00B76045">
      <w:pPr>
        <w:ind w:left="431"/>
      </w:pPr>
      <w:r w:rsidRPr="00423D3C">
        <w:t xml:space="preserve">This deed poll is governed by </w:t>
      </w:r>
      <w:bookmarkStart w:id="60" w:name="h.8lfj0ndlcpso"/>
      <w:bookmarkStart w:id="61" w:name="_Ref524362253"/>
      <w:bookmarkEnd w:id="60"/>
      <w:r w:rsidRPr="00423D3C">
        <w:t xml:space="preserve">the laws of </w:t>
      </w:r>
      <w:r w:rsidR="00423D3C" w:rsidRPr="00423D3C">
        <w:rPr>
          <w:highlight w:val="yellow"/>
        </w:rPr>
        <w:t>[insert]</w:t>
      </w:r>
      <w:r w:rsidRPr="00423D3C">
        <w:rPr>
          <w:highlight w:val="yellow"/>
        </w:rPr>
        <w:t>.</w:t>
      </w:r>
      <w:bookmarkEnd w:id="61"/>
    </w:p>
    <w:p w14:paraId="2D3FA3B8" w14:textId="77777777" w:rsidR="00086255" w:rsidRDefault="00086255" w:rsidP="00B76045">
      <w:pPr>
        <w:pStyle w:val="HL-Heading2"/>
        <w:keepNext w:val="0"/>
      </w:pPr>
      <w:bookmarkStart w:id="62" w:name="_Toc113636823"/>
      <w:r>
        <w:t>No amendment</w:t>
      </w:r>
    </w:p>
    <w:p w14:paraId="7D7885EF" w14:textId="77777777" w:rsidR="00086255" w:rsidRPr="00D25D6D" w:rsidRDefault="00086255" w:rsidP="00B76045">
      <w:pPr>
        <w:ind w:left="431"/>
      </w:pPr>
      <w:r>
        <w:rPr>
          <w:lang w:val="en-GB"/>
        </w:rPr>
        <w:t>This deed poll may only be amended in writing signed by the Data Provider and the End User.</w:t>
      </w:r>
    </w:p>
    <w:p w14:paraId="13B71597" w14:textId="77777777" w:rsidR="00086255" w:rsidRPr="00A86C09" w:rsidRDefault="00086255" w:rsidP="00B76045">
      <w:pPr>
        <w:pStyle w:val="HL-Heading2"/>
        <w:keepNext w:val="0"/>
      </w:pPr>
      <w:r w:rsidRPr="00A86C09">
        <w:t>Counterparts</w:t>
      </w:r>
      <w:bookmarkEnd w:id="62"/>
    </w:p>
    <w:p w14:paraId="71C40DC1" w14:textId="77777777" w:rsidR="00086255" w:rsidRDefault="00086255" w:rsidP="00B76045">
      <w:pPr>
        <w:ind w:left="431"/>
      </w:pPr>
      <w:r w:rsidRPr="00A86C09">
        <w:t xml:space="preserve">This deed may consist of </w:t>
      </w:r>
      <w:proofErr w:type="gramStart"/>
      <w:r w:rsidRPr="00A86C09">
        <w:t>a number of</w:t>
      </w:r>
      <w:proofErr w:type="gramEnd"/>
      <w:r w:rsidRPr="00A86C09">
        <w:t xml:space="preserve"> signed counterparts.  All counterparts together constitute one document.</w:t>
      </w:r>
    </w:p>
    <w:p w14:paraId="4B13547A" w14:textId="367F5309" w:rsidR="00086255" w:rsidRPr="00D5735E" w:rsidRDefault="00086255" w:rsidP="00D5735E">
      <w:pPr>
        <w:rPr>
          <w:b/>
          <w:bCs/>
          <w:highlight w:val="yellow"/>
        </w:rPr>
      </w:pPr>
      <w:r w:rsidRPr="00D5735E">
        <w:rPr>
          <w:b/>
          <w:bCs/>
          <w:highlight w:val="yellow"/>
        </w:rPr>
        <w:t xml:space="preserve">[Option </w:t>
      </w:r>
      <w:r w:rsidR="00423D3C" w:rsidRPr="00D5735E">
        <w:rPr>
          <w:b/>
          <w:bCs/>
          <w:highlight w:val="yellow"/>
        </w:rPr>
        <w:t>1</w:t>
      </w:r>
      <w:r w:rsidRPr="00D5735E">
        <w:rPr>
          <w:b/>
          <w:bCs/>
          <w:highlight w:val="yellow"/>
        </w:rPr>
        <w:t xml:space="preserve"> – Executed by an </w:t>
      </w:r>
      <w:r w:rsidR="00423D3C" w:rsidRPr="00D5735E">
        <w:rPr>
          <w:b/>
          <w:bCs/>
          <w:highlight w:val="yellow"/>
        </w:rPr>
        <w:t>individual</w:t>
      </w:r>
      <w:r w:rsidRPr="00D5735E">
        <w:rPr>
          <w:b/>
          <w:bCs/>
          <w:highlight w:val="yellow"/>
        </w:rPr>
        <w:t>]</w:t>
      </w:r>
    </w:p>
    <w:p w14:paraId="3F9C97B3" w14:textId="77777777" w:rsidR="00086255" w:rsidRPr="003309EC" w:rsidRDefault="00086255" w:rsidP="00B76045">
      <w:pPr>
        <w:pStyle w:val="Halo-Heading"/>
        <w:spacing w:before="0"/>
        <w:rPr>
          <w:sz w:val="20"/>
          <w:szCs w:val="20"/>
        </w:rPr>
      </w:pPr>
      <w:r w:rsidRPr="003309EC">
        <w:rPr>
          <w:sz w:val="20"/>
          <w:szCs w:val="20"/>
        </w:rPr>
        <w:t>Executed as a deed poll in favour of the Data Provider</w:t>
      </w:r>
    </w:p>
    <w:p w14:paraId="75747D86" w14:textId="77777777" w:rsidR="00086255" w:rsidRPr="003309EC" w:rsidRDefault="00086255" w:rsidP="00B76045">
      <w:pPr>
        <w:pStyle w:val="BodyText"/>
        <w:spacing w:after="240"/>
        <w:rPr>
          <w:szCs w:val="20"/>
        </w:rPr>
      </w:pPr>
      <w:r w:rsidRPr="003309EC">
        <w:rPr>
          <w:szCs w:val="20"/>
        </w:rPr>
        <w:t xml:space="preserve">By entering this deed poll, the End User acknowledges that they have had the opportunity to seek legal advice and understands the terms of this deed poll are legally binding.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9"/>
        <w:gridCol w:w="530"/>
        <w:gridCol w:w="4613"/>
      </w:tblGrid>
      <w:tr w:rsidR="00086255" w:rsidRPr="003309EC" w14:paraId="0F2D7406" w14:textId="77777777" w:rsidTr="00256AA8">
        <w:tc>
          <w:tcPr>
            <w:tcW w:w="4609" w:type="dxa"/>
            <w:vMerge w:val="restart"/>
          </w:tcPr>
          <w:p w14:paraId="1100732C" w14:textId="77777777" w:rsidR="00086255" w:rsidRPr="003309EC" w:rsidRDefault="00086255" w:rsidP="00433BFE">
            <w:pPr>
              <w:pStyle w:val="BodyText"/>
              <w:keepNext/>
              <w:spacing w:after="0"/>
              <w:rPr>
                <w:szCs w:val="20"/>
              </w:rPr>
            </w:pPr>
            <w:r w:rsidRPr="003309EC">
              <w:rPr>
                <w:szCs w:val="20"/>
              </w:rPr>
              <w:t xml:space="preserve">Signed, sealed and delivered by the </w:t>
            </w:r>
            <w:r w:rsidRPr="003309EC">
              <w:rPr>
                <w:b/>
                <w:bCs/>
                <w:szCs w:val="20"/>
              </w:rPr>
              <w:t>End User</w:t>
            </w:r>
            <w:r w:rsidRPr="003309EC">
              <w:rPr>
                <w:szCs w:val="20"/>
              </w:rPr>
              <w:t xml:space="preserve"> in the presence of:</w:t>
            </w:r>
          </w:p>
        </w:tc>
        <w:tc>
          <w:tcPr>
            <w:tcW w:w="530" w:type="dxa"/>
          </w:tcPr>
          <w:p w14:paraId="594F0B44" w14:textId="5713208E" w:rsidR="00086255" w:rsidRPr="003309EC" w:rsidRDefault="00086255" w:rsidP="00433BFE">
            <w:pPr>
              <w:pStyle w:val="BodyText"/>
              <w:keepNext/>
              <w:spacing w:after="0"/>
              <w:rPr>
                <w:szCs w:val="20"/>
              </w:rPr>
            </w:pPr>
          </w:p>
        </w:tc>
        <w:tc>
          <w:tcPr>
            <w:tcW w:w="4613" w:type="dxa"/>
          </w:tcPr>
          <w:p w14:paraId="487016F4" w14:textId="77777777" w:rsidR="00086255" w:rsidRPr="003309EC" w:rsidRDefault="00086255" w:rsidP="00433BFE">
            <w:pPr>
              <w:pStyle w:val="BodyText"/>
              <w:keepNext/>
              <w:spacing w:after="0"/>
              <w:rPr>
                <w:szCs w:val="20"/>
              </w:rPr>
            </w:pPr>
          </w:p>
        </w:tc>
      </w:tr>
      <w:tr w:rsidR="00086255" w:rsidRPr="003309EC" w14:paraId="1B11A718" w14:textId="77777777" w:rsidTr="00256AA8">
        <w:tc>
          <w:tcPr>
            <w:tcW w:w="4609" w:type="dxa"/>
            <w:vMerge/>
          </w:tcPr>
          <w:p w14:paraId="5DC8B470" w14:textId="77777777" w:rsidR="00086255" w:rsidRPr="003309EC" w:rsidRDefault="00086255" w:rsidP="00433BFE">
            <w:pPr>
              <w:pStyle w:val="BodyText"/>
              <w:keepNext/>
              <w:spacing w:after="0"/>
              <w:rPr>
                <w:szCs w:val="20"/>
              </w:rPr>
            </w:pPr>
          </w:p>
        </w:tc>
        <w:tc>
          <w:tcPr>
            <w:tcW w:w="530" w:type="dxa"/>
          </w:tcPr>
          <w:p w14:paraId="77BF179B" w14:textId="13D4CB2B" w:rsidR="00086255" w:rsidRPr="003309EC" w:rsidRDefault="00086255" w:rsidP="00433BFE">
            <w:pPr>
              <w:pStyle w:val="BodyText"/>
              <w:keepNext/>
              <w:spacing w:after="0"/>
              <w:rPr>
                <w:szCs w:val="20"/>
              </w:rPr>
            </w:pPr>
          </w:p>
        </w:tc>
        <w:tc>
          <w:tcPr>
            <w:tcW w:w="4613" w:type="dxa"/>
          </w:tcPr>
          <w:p w14:paraId="78F99D3A" w14:textId="77777777" w:rsidR="00086255" w:rsidRPr="003309EC" w:rsidRDefault="00086255" w:rsidP="00433BFE">
            <w:pPr>
              <w:pStyle w:val="BodyText"/>
              <w:keepNext/>
              <w:spacing w:after="0"/>
              <w:rPr>
                <w:szCs w:val="20"/>
              </w:rPr>
            </w:pPr>
          </w:p>
        </w:tc>
      </w:tr>
      <w:tr w:rsidR="00086255" w:rsidRPr="003309EC" w14:paraId="39F47D96" w14:textId="77777777" w:rsidTr="00256AA8">
        <w:tc>
          <w:tcPr>
            <w:tcW w:w="4609" w:type="dxa"/>
            <w:vMerge/>
          </w:tcPr>
          <w:p w14:paraId="0F44024A" w14:textId="77777777" w:rsidR="00086255" w:rsidRPr="003309EC" w:rsidRDefault="00086255" w:rsidP="00433BFE">
            <w:pPr>
              <w:pStyle w:val="BodyText"/>
              <w:keepNext/>
              <w:spacing w:after="0"/>
              <w:rPr>
                <w:szCs w:val="20"/>
              </w:rPr>
            </w:pPr>
          </w:p>
        </w:tc>
        <w:tc>
          <w:tcPr>
            <w:tcW w:w="530" w:type="dxa"/>
          </w:tcPr>
          <w:p w14:paraId="3F1877B2" w14:textId="6582F375" w:rsidR="00086255" w:rsidRPr="003309EC" w:rsidRDefault="00086255" w:rsidP="00433BFE">
            <w:pPr>
              <w:pStyle w:val="BodyText"/>
              <w:keepNext/>
              <w:spacing w:after="0"/>
              <w:rPr>
                <w:szCs w:val="20"/>
              </w:rPr>
            </w:pPr>
          </w:p>
        </w:tc>
        <w:tc>
          <w:tcPr>
            <w:tcW w:w="4613" w:type="dxa"/>
          </w:tcPr>
          <w:p w14:paraId="28B4C4F4" w14:textId="77777777" w:rsidR="00086255" w:rsidRPr="003309EC" w:rsidRDefault="00086255" w:rsidP="00433BFE">
            <w:pPr>
              <w:pStyle w:val="BodyText"/>
              <w:keepNext/>
              <w:spacing w:after="0"/>
              <w:rPr>
                <w:szCs w:val="20"/>
              </w:rPr>
            </w:pPr>
          </w:p>
        </w:tc>
      </w:tr>
      <w:tr w:rsidR="00086255" w:rsidRPr="003309EC" w14:paraId="518C4E00" w14:textId="77777777" w:rsidTr="00256AA8">
        <w:tc>
          <w:tcPr>
            <w:tcW w:w="4609" w:type="dxa"/>
          </w:tcPr>
          <w:p w14:paraId="07D5DD40" w14:textId="77777777" w:rsidR="00086255" w:rsidRPr="003309EC" w:rsidRDefault="00086255" w:rsidP="00433BFE">
            <w:pPr>
              <w:pStyle w:val="BodyText"/>
              <w:keepNext/>
              <w:tabs>
                <w:tab w:val="left" w:leader="underscore" w:pos="3492"/>
              </w:tabs>
              <w:spacing w:after="0"/>
              <w:rPr>
                <w:szCs w:val="20"/>
              </w:rPr>
            </w:pPr>
            <w:r w:rsidRPr="003309EC">
              <w:rPr>
                <w:szCs w:val="20"/>
              </w:rPr>
              <w:tab/>
            </w:r>
          </w:p>
        </w:tc>
        <w:tc>
          <w:tcPr>
            <w:tcW w:w="530" w:type="dxa"/>
          </w:tcPr>
          <w:p w14:paraId="32958497" w14:textId="77777777" w:rsidR="00086255" w:rsidRPr="003309EC" w:rsidRDefault="00086255" w:rsidP="00433BFE">
            <w:pPr>
              <w:pStyle w:val="BodyText"/>
              <w:keepNext/>
              <w:spacing w:after="0"/>
              <w:rPr>
                <w:szCs w:val="20"/>
              </w:rPr>
            </w:pPr>
          </w:p>
        </w:tc>
        <w:tc>
          <w:tcPr>
            <w:tcW w:w="4613" w:type="dxa"/>
          </w:tcPr>
          <w:p w14:paraId="2D0C725E" w14:textId="77777777" w:rsidR="00086255" w:rsidRPr="003309EC" w:rsidRDefault="00086255" w:rsidP="00433BFE">
            <w:pPr>
              <w:pStyle w:val="BodyText"/>
              <w:keepNext/>
              <w:tabs>
                <w:tab w:val="left" w:leader="underscore" w:pos="3492"/>
              </w:tabs>
              <w:spacing w:after="0"/>
              <w:rPr>
                <w:szCs w:val="20"/>
              </w:rPr>
            </w:pPr>
            <w:r w:rsidRPr="003309EC">
              <w:rPr>
                <w:szCs w:val="20"/>
              </w:rPr>
              <w:tab/>
            </w:r>
          </w:p>
        </w:tc>
      </w:tr>
      <w:tr w:rsidR="00086255" w:rsidRPr="003309EC" w14:paraId="7DB7F635" w14:textId="77777777" w:rsidTr="00256AA8">
        <w:tc>
          <w:tcPr>
            <w:tcW w:w="4609" w:type="dxa"/>
          </w:tcPr>
          <w:p w14:paraId="0E992547" w14:textId="1478AA86" w:rsidR="00086255" w:rsidRPr="003309EC" w:rsidRDefault="00086255" w:rsidP="00433BFE">
            <w:pPr>
              <w:pStyle w:val="BodyText"/>
              <w:keepNext/>
              <w:spacing w:after="0"/>
              <w:ind w:left="72"/>
              <w:rPr>
                <w:szCs w:val="20"/>
              </w:rPr>
            </w:pPr>
            <w:r w:rsidRPr="003309EC">
              <w:rPr>
                <w:szCs w:val="20"/>
              </w:rPr>
              <w:t xml:space="preserve">Signature of </w:t>
            </w:r>
            <w:r w:rsidR="00256AA8">
              <w:rPr>
                <w:szCs w:val="20"/>
              </w:rPr>
              <w:t>End User</w:t>
            </w:r>
          </w:p>
        </w:tc>
        <w:tc>
          <w:tcPr>
            <w:tcW w:w="530" w:type="dxa"/>
          </w:tcPr>
          <w:p w14:paraId="2437CF04" w14:textId="77777777" w:rsidR="00086255" w:rsidRPr="003309EC" w:rsidRDefault="00086255" w:rsidP="00433BFE">
            <w:pPr>
              <w:pStyle w:val="BodyText"/>
              <w:keepNext/>
              <w:spacing w:after="0"/>
              <w:rPr>
                <w:szCs w:val="20"/>
              </w:rPr>
            </w:pPr>
          </w:p>
        </w:tc>
        <w:tc>
          <w:tcPr>
            <w:tcW w:w="4613" w:type="dxa"/>
          </w:tcPr>
          <w:p w14:paraId="0C0D851A" w14:textId="77777777" w:rsidR="00086255" w:rsidRPr="003309EC" w:rsidRDefault="00086255" w:rsidP="00433BFE">
            <w:pPr>
              <w:pStyle w:val="BodyText"/>
              <w:keepNext/>
              <w:spacing w:after="0"/>
              <w:ind w:left="72"/>
              <w:rPr>
                <w:szCs w:val="20"/>
              </w:rPr>
            </w:pPr>
            <w:r w:rsidRPr="003309EC">
              <w:rPr>
                <w:szCs w:val="20"/>
              </w:rPr>
              <w:t>Signature of Witness</w:t>
            </w:r>
          </w:p>
        </w:tc>
      </w:tr>
      <w:tr w:rsidR="00086255" w:rsidRPr="003309EC" w14:paraId="31AF08AB" w14:textId="77777777" w:rsidTr="00256AA8">
        <w:tc>
          <w:tcPr>
            <w:tcW w:w="4609" w:type="dxa"/>
          </w:tcPr>
          <w:p w14:paraId="156D3F33" w14:textId="77777777" w:rsidR="00086255" w:rsidRPr="003309EC" w:rsidRDefault="00086255" w:rsidP="00433BFE">
            <w:pPr>
              <w:pStyle w:val="BodyText"/>
              <w:keepNext/>
              <w:spacing w:after="0"/>
              <w:rPr>
                <w:szCs w:val="20"/>
              </w:rPr>
            </w:pPr>
          </w:p>
        </w:tc>
        <w:tc>
          <w:tcPr>
            <w:tcW w:w="530" w:type="dxa"/>
          </w:tcPr>
          <w:p w14:paraId="1B1E4964" w14:textId="77777777" w:rsidR="00086255" w:rsidRPr="003309EC" w:rsidRDefault="00086255" w:rsidP="00433BFE">
            <w:pPr>
              <w:pStyle w:val="BodyText"/>
              <w:keepNext/>
              <w:spacing w:after="0"/>
              <w:rPr>
                <w:szCs w:val="20"/>
              </w:rPr>
            </w:pPr>
          </w:p>
        </w:tc>
        <w:tc>
          <w:tcPr>
            <w:tcW w:w="4613" w:type="dxa"/>
          </w:tcPr>
          <w:p w14:paraId="73F24E34" w14:textId="77777777" w:rsidR="00086255" w:rsidRPr="003309EC" w:rsidRDefault="00086255" w:rsidP="00433BFE">
            <w:pPr>
              <w:pStyle w:val="BodyText"/>
              <w:keepNext/>
              <w:spacing w:after="0"/>
              <w:rPr>
                <w:szCs w:val="20"/>
              </w:rPr>
            </w:pPr>
          </w:p>
        </w:tc>
      </w:tr>
      <w:tr w:rsidR="00086255" w:rsidRPr="003309EC" w14:paraId="1F35DF5A" w14:textId="77777777" w:rsidTr="00256AA8">
        <w:tc>
          <w:tcPr>
            <w:tcW w:w="4609" w:type="dxa"/>
          </w:tcPr>
          <w:p w14:paraId="6382DC17" w14:textId="77777777" w:rsidR="00086255" w:rsidRPr="003309EC" w:rsidRDefault="00086255" w:rsidP="00433BFE">
            <w:pPr>
              <w:pStyle w:val="BodyText"/>
              <w:keepNext/>
              <w:tabs>
                <w:tab w:val="left" w:leader="underscore" w:pos="3492"/>
              </w:tabs>
              <w:spacing w:after="0"/>
              <w:rPr>
                <w:szCs w:val="20"/>
              </w:rPr>
            </w:pPr>
            <w:r w:rsidRPr="003309EC">
              <w:rPr>
                <w:szCs w:val="20"/>
              </w:rPr>
              <w:tab/>
            </w:r>
          </w:p>
        </w:tc>
        <w:tc>
          <w:tcPr>
            <w:tcW w:w="530" w:type="dxa"/>
          </w:tcPr>
          <w:p w14:paraId="2E425425" w14:textId="77777777" w:rsidR="00086255" w:rsidRPr="003309EC" w:rsidRDefault="00086255" w:rsidP="00433BFE">
            <w:pPr>
              <w:pStyle w:val="BodyText"/>
              <w:keepNext/>
              <w:spacing w:after="0"/>
              <w:rPr>
                <w:szCs w:val="20"/>
              </w:rPr>
            </w:pPr>
          </w:p>
        </w:tc>
        <w:tc>
          <w:tcPr>
            <w:tcW w:w="4613" w:type="dxa"/>
          </w:tcPr>
          <w:p w14:paraId="41A2D799" w14:textId="77777777" w:rsidR="00086255" w:rsidRPr="003309EC" w:rsidRDefault="00086255" w:rsidP="00433BFE">
            <w:pPr>
              <w:pStyle w:val="BodyText"/>
              <w:keepNext/>
              <w:tabs>
                <w:tab w:val="left" w:leader="underscore" w:pos="3492"/>
              </w:tabs>
              <w:spacing w:after="0"/>
              <w:rPr>
                <w:szCs w:val="20"/>
              </w:rPr>
            </w:pPr>
            <w:r w:rsidRPr="003309EC">
              <w:rPr>
                <w:szCs w:val="20"/>
              </w:rPr>
              <w:tab/>
            </w:r>
          </w:p>
        </w:tc>
      </w:tr>
      <w:tr w:rsidR="00086255" w:rsidRPr="003309EC" w14:paraId="5D291EBE" w14:textId="77777777" w:rsidTr="00256AA8">
        <w:tc>
          <w:tcPr>
            <w:tcW w:w="4609" w:type="dxa"/>
          </w:tcPr>
          <w:p w14:paraId="70C64035" w14:textId="56D42DCD" w:rsidR="00086255" w:rsidRPr="003309EC" w:rsidRDefault="00086255" w:rsidP="00433BFE">
            <w:pPr>
              <w:pStyle w:val="BodyText"/>
              <w:spacing w:after="0"/>
              <w:ind w:left="72"/>
              <w:rPr>
                <w:szCs w:val="20"/>
              </w:rPr>
            </w:pPr>
            <w:r w:rsidRPr="003309EC">
              <w:rPr>
                <w:szCs w:val="20"/>
              </w:rPr>
              <w:t xml:space="preserve">Name of </w:t>
            </w:r>
            <w:r w:rsidR="00256AA8">
              <w:rPr>
                <w:szCs w:val="20"/>
              </w:rPr>
              <w:t>End User</w:t>
            </w:r>
            <w:r w:rsidRPr="003309EC">
              <w:rPr>
                <w:szCs w:val="20"/>
              </w:rPr>
              <w:t xml:space="preserve"> (print)</w:t>
            </w:r>
          </w:p>
        </w:tc>
        <w:tc>
          <w:tcPr>
            <w:tcW w:w="530" w:type="dxa"/>
          </w:tcPr>
          <w:p w14:paraId="009A1A28" w14:textId="77777777" w:rsidR="00086255" w:rsidRPr="003309EC" w:rsidRDefault="00086255" w:rsidP="00433BFE">
            <w:pPr>
              <w:pStyle w:val="BodyText"/>
              <w:spacing w:after="0"/>
              <w:rPr>
                <w:szCs w:val="20"/>
              </w:rPr>
            </w:pPr>
          </w:p>
        </w:tc>
        <w:tc>
          <w:tcPr>
            <w:tcW w:w="4613" w:type="dxa"/>
          </w:tcPr>
          <w:p w14:paraId="32EA2F66" w14:textId="77777777" w:rsidR="00086255" w:rsidRPr="003309EC" w:rsidRDefault="00086255" w:rsidP="00433BFE">
            <w:pPr>
              <w:pStyle w:val="BodyText"/>
              <w:spacing w:after="0"/>
              <w:ind w:left="72"/>
              <w:rPr>
                <w:szCs w:val="20"/>
              </w:rPr>
            </w:pPr>
            <w:r w:rsidRPr="003309EC">
              <w:rPr>
                <w:szCs w:val="20"/>
              </w:rPr>
              <w:t>Name of Witness (print)</w:t>
            </w:r>
          </w:p>
        </w:tc>
      </w:tr>
    </w:tbl>
    <w:p w14:paraId="7D905AA4" w14:textId="77777777" w:rsidR="00086255" w:rsidRPr="003309EC" w:rsidRDefault="00086255" w:rsidP="00256AA8">
      <w:pPr>
        <w:spacing w:before="240"/>
        <w:rPr>
          <w:szCs w:val="20"/>
        </w:rPr>
      </w:pPr>
      <w:r w:rsidRPr="003309EC">
        <w:rPr>
          <w:szCs w:val="20"/>
        </w:rPr>
        <w:t>Date:</w:t>
      </w:r>
    </w:p>
    <w:p w14:paraId="25F25092" w14:textId="0AF11D91" w:rsidR="00086255" w:rsidRPr="003309EC" w:rsidRDefault="00086255" w:rsidP="00086255">
      <w:pPr>
        <w:rPr>
          <w:szCs w:val="20"/>
          <w:highlight w:val="yellow"/>
        </w:rPr>
      </w:pPr>
      <w:r w:rsidRPr="003309EC">
        <w:rPr>
          <w:szCs w:val="20"/>
          <w:highlight w:val="yellow"/>
        </w:rPr>
        <w:t xml:space="preserve">[End Option </w:t>
      </w:r>
      <w:r w:rsidR="00423D3C">
        <w:rPr>
          <w:szCs w:val="20"/>
          <w:highlight w:val="yellow"/>
        </w:rPr>
        <w:t>1</w:t>
      </w:r>
      <w:r w:rsidRPr="003309EC">
        <w:rPr>
          <w:szCs w:val="20"/>
          <w:highlight w:val="yellow"/>
        </w:rPr>
        <w:t>]</w:t>
      </w:r>
    </w:p>
    <w:p w14:paraId="4DA1571C" w14:textId="2D771F01" w:rsidR="00423D3C" w:rsidRPr="00D5735E" w:rsidRDefault="00423D3C" w:rsidP="00D5735E">
      <w:pPr>
        <w:rPr>
          <w:b/>
          <w:bCs/>
        </w:rPr>
      </w:pPr>
      <w:r w:rsidRPr="00D5735E">
        <w:rPr>
          <w:b/>
          <w:bCs/>
          <w:highlight w:val="yellow"/>
        </w:rPr>
        <w:t>[Option 2 – Executed by a company]</w:t>
      </w:r>
    </w:p>
    <w:p w14:paraId="5202C96C" w14:textId="2273C093" w:rsidR="00423D3C" w:rsidRPr="00423D3C" w:rsidRDefault="00423D3C" w:rsidP="00423D3C">
      <w:pPr>
        <w:pStyle w:val="BodyText"/>
      </w:pPr>
      <w:r w:rsidRPr="00423D3C">
        <w:rPr>
          <w:highlight w:val="yellow"/>
        </w:rPr>
        <w:t xml:space="preserve">[In some circumstances, it may be appropriate for this deed poll to be executed by a company (e.g. by subcontractors engaged by the Data </w:t>
      </w:r>
      <w:r w:rsidR="00ED6332">
        <w:rPr>
          <w:highlight w:val="yellow"/>
        </w:rPr>
        <w:t>Requestor</w:t>
      </w:r>
      <w:r w:rsidRPr="00423D3C">
        <w:rPr>
          <w:highlight w:val="yellow"/>
        </w:rPr>
        <w:t>). If this is the case, the deed poll should be updated to include a requirement that the subcontractor will ensure that its own personnel comply with the terms of the deed poll.]</w:t>
      </w:r>
    </w:p>
    <w:p w14:paraId="4197BB04" w14:textId="77777777" w:rsidR="00423D3C" w:rsidRPr="00D5735E" w:rsidRDefault="00423D3C" w:rsidP="00D5735E">
      <w:pPr>
        <w:rPr>
          <w:b/>
          <w:bCs/>
        </w:rPr>
      </w:pPr>
      <w:r w:rsidRPr="00D5735E">
        <w:rPr>
          <w:b/>
          <w:bCs/>
        </w:rPr>
        <w:t>Executed as a deed poll in favour of the Data Provider</w:t>
      </w:r>
    </w:p>
    <w:tbl>
      <w:tblPr>
        <w:tblStyle w:val="TableGrid"/>
        <w:tblW w:w="5079" w:type="pct"/>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524"/>
        <w:gridCol w:w="4668"/>
      </w:tblGrid>
      <w:tr w:rsidR="00423D3C" w:rsidRPr="003309EC" w14:paraId="44F67CBE" w14:textId="77777777" w:rsidTr="00433BFE">
        <w:tc>
          <w:tcPr>
            <w:tcW w:w="4714" w:type="dxa"/>
            <w:vMerge w:val="restart"/>
          </w:tcPr>
          <w:p w14:paraId="74EE6D3B" w14:textId="77777777" w:rsidR="00423D3C" w:rsidRPr="003309EC" w:rsidRDefault="00423D3C" w:rsidP="00433BFE">
            <w:pPr>
              <w:pStyle w:val="BodyText"/>
              <w:keepNext/>
              <w:tabs>
                <w:tab w:val="center" w:pos="2002"/>
              </w:tabs>
              <w:spacing w:after="0"/>
              <w:rPr>
                <w:szCs w:val="20"/>
              </w:rPr>
            </w:pPr>
            <w:r w:rsidRPr="003309EC">
              <w:rPr>
                <w:szCs w:val="20"/>
              </w:rPr>
              <w:t>Signed, sealed and delivered by the</w:t>
            </w:r>
            <w:r w:rsidRPr="003309EC">
              <w:rPr>
                <w:b/>
                <w:bCs/>
                <w:szCs w:val="20"/>
              </w:rPr>
              <w:t xml:space="preserve"> End User</w:t>
            </w:r>
            <w:r w:rsidRPr="003309EC">
              <w:rPr>
                <w:szCs w:val="20"/>
              </w:rPr>
              <w:t xml:space="preserve"> pursuant to Section 127 of the </w:t>
            </w:r>
            <w:r w:rsidRPr="003309EC">
              <w:rPr>
                <w:i/>
                <w:szCs w:val="20"/>
              </w:rPr>
              <w:t>Corporations</w:t>
            </w:r>
            <w:r w:rsidRPr="003309EC">
              <w:rPr>
                <w:szCs w:val="20"/>
              </w:rPr>
              <w:t xml:space="preserve"> </w:t>
            </w:r>
            <w:r w:rsidRPr="003309EC">
              <w:rPr>
                <w:i/>
                <w:szCs w:val="20"/>
              </w:rPr>
              <w:t>Act</w:t>
            </w:r>
            <w:r w:rsidRPr="003309EC">
              <w:rPr>
                <w:szCs w:val="20"/>
              </w:rPr>
              <w:t xml:space="preserve"> </w:t>
            </w:r>
            <w:r w:rsidRPr="003309EC">
              <w:rPr>
                <w:i/>
                <w:szCs w:val="20"/>
              </w:rPr>
              <w:t>2001</w:t>
            </w:r>
            <w:r w:rsidRPr="003309EC">
              <w:rPr>
                <w:szCs w:val="20"/>
              </w:rPr>
              <w:t xml:space="preserve"> (</w:t>
            </w:r>
            <w:proofErr w:type="spellStart"/>
            <w:r w:rsidRPr="003309EC">
              <w:rPr>
                <w:szCs w:val="20"/>
              </w:rPr>
              <w:t>Cth</w:t>
            </w:r>
            <w:proofErr w:type="spellEnd"/>
            <w:r w:rsidRPr="003309EC">
              <w:rPr>
                <w:szCs w:val="20"/>
              </w:rPr>
              <w:t>):</w:t>
            </w:r>
          </w:p>
        </w:tc>
        <w:tc>
          <w:tcPr>
            <w:tcW w:w="524" w:type="dxa"/>
          </w:tcPr>
          <w:p w14:paraId="79E15608" w14:textId="77777777" w:rsidR="00423D3C" w:rsidRPr="003309EC" w:rsidRDefault="00423D3C" w:rsidP="00433BFE">
            <w:pPr>
              <w:pStyle w:val="BodyText"/>
              <w:keepNext/>
              <w:spacing w:after="0"/>
              <w:rPr>
                <w:szCs w:val="20"/>
              </w:rPr>
            </w:pPr>
            <w:r w:rsidRPr="003309EC">
              <w:rPr>
                <w:szCs w:val="20"/>
              </w:rPr>
              <w:t>)</w:t>
            </w:r>
          </w:p>
        </w:tc>
        <w:tc>
          <w:tcPr>
            <w:tcW w:w="4668" w:type="dxa"/>
          </w:tcPr>
          <w:p w14:paraId="54AE7CCC" w14:textId="77777777" w:rsidR="00423D3C" w:rsidRPr="003309EC" w:rsidRDefault="00423D3C" w:rsidP="00433BFE">
            <w:pPr>
              <w:pStyle w:val="BodyText"/>
              <w:keepNext/>
              <w:spacing w:after="0"/>
              <w:rPr>
                <w:szCs w:val="20"/>
              </w:rPr>
            </w:pPr>
          </w:p>
        </w:tc>
      </w:tr>
      <w:tr w:rsidR="00423D3C" w:rsidRPr="003309EC" w14:paraId="7FE4D8B2" w14:textId="77777777" w:rsidTr="00433BFE">
        <w:tc>
          <w:tcPr>
            <w:tcW w:w="4714" w:type="dxa"/>
            <w:vMerge/>
          </w:tcPr>
          <w:p w14:paraId="3F1C6EAC" w14:textId="77777777" w:rsidR="00423D3C" w:rsidRPr="003309EC" w:rsidRDefault="00423D3C" w:rsidP="00433BFE">
            <w:pPr>
              <w:pStyle w:val="BodyText"/>
              <w:keepNext/>
              <w:spacing w:after="0"/>
              <w:rPr>
                <w:szCs w:val="20"/>
              </w:rPr>
            </w:pPr>
          </w:p>
        </w:tc>
        <w:tc>
          <w:tcPr>
            <w:tcW w:w="524" w:type="dxa"/>
          </w:tcPr>
          <w:p w14:paraId="40CE9AAB" w14:textId="77777777" w:rsidR="00423D3C" w:rsidRPr="003309EC" w:rsidRDefault="00423D3C" w:rsidP="00433BFE">
            <w:pPr>
              <w:pStyle w:val="BodyText"/>
              <w:keepNext/>
              <w:spacing w:after="0"/>
              <w:rPr>
                <w:szCs w:val="20"/>
              </w:rPr>
            </w:pPr>
            <w:r w:rsidRPr="003309EC">
              <w:rPr>
                <w:szCs w:val="20"/>
              </w:rPr>
              <w:t>)</w:t>
            </w:r>
          </w:p>
        </w:tc>
        <w:tc>
          <w:tcPr>
            <w:tcW w:w="4668" w:type="dxa"/>
          </w:tcPr>
          <w:p w14:paraId="51107853" w14:textId="77777777" w:rsidR="00423D3C" w:rsidRPr="003309EC" w:rsidRDefault="00423D3C" w:rsidP="00433BFE">
            <w:pPr>
              <w:pStyle w:val="BodyText"/>
              <w:keepNext/>
              <w:spacing w:after="0"/>
              <w:rPr>
                <w:szCs w:val="20"/>
              </w:rPr>
            </w:pPr>
          </w:p>
        </w:tc>
      </w:tr>
      <w:tr w:rsidR="00423D3C" w:rsidRPr="003309EC" w14:paraId="56828317" w14:textId="77777777" w:rsidTr="00433BFE">
        <w:tc>
          <w:tcPr>
            <w:tcW w:w="4714" w:type="dxa"/>
            <w:vMerge/>
          </w:tcPr>
          <w:p w14:paraId="095A2EFC" w14:textId="77777777" w:rsidR="00423D3C" w:rsidRPr="003309EC" w:rsidRDefault="00423D3C" w:rsidP="00433BFE">
            <w:pPr>
              <w:pStyle w:val="BodyText"/>
              <w:keepNext/>
              <w:spacing w:after="0"/>
              <w:rPr>
                <w:szCs w:val="20"/>
              </w:rPr>
            </w:pPr>
          </w:p>
        </w:tc>
        <w:tc>
          <w:tcPr>
            <w:tcW w:w="524" w:type="dxa"/>
          </w:tcPr>
          <w:p w14:paraId="63C93902" w14:textId="77777777" w:rsidR="00423D3C" w:rsidRPr="003309EC" w:rsidRDefault="00423D3C" w:rsidP="00433BFE">
            <w:pPr>
              <w:pStyle w:val="BodyText"/>
              <w:keepNext/>
              <w:spacing w:after="0"/>
              <w:rPr>
                <w:szCs w:val="20"/>
              </w:rPr>
            </w:pPr>
            <w:r w:rsidRPr="003309EC">
              <w:rPr>
                <w:szCs w:val="20"/>
              </w:rPr>
              <w:t>)</w:t>
            </w:r>
          </w:p>
        </w:tc>
        <w:tc>
          <w:tcPr>
            <w:tcW w:w="4668" w:type="dxa"/>
          </w:tcPr>
          <w:p w14:paraId="399CFC29" w14:textId="77777777" w:rsidR="00423D3C" w:rsidRPr="003309EC" w:rsidRDefault="00423D3C" w:rsidP="00433BFE">
            <w:pPr>
              <w:pStyle w:val="BodyText"/>
              <w:keepNext/>
              <w:spacing w:after="0"/>
              <w:rPr>
                <w:szCs w:val="20"/>
              </w:rPr>
            </w:pPr>
          </w:p>
        </w:tc>
      </w:tr>
      <w:tr w:rsidR="00423D3C" w:rsidRPr="003309EC" w14:paraId="7823668B" w14:textId="77777777" w:rsidTr="00433BFE">
        <w:tc>
          <w:tcPr>
            <w:tcW w:w="4714" w:type="dxa"/>
            <w:vMerge/>
          </w:tcPr>
          <w:p w14:paraId="67EBED28" w14:textId="77777777" w:rsidR="00423D3C" w:rsidRPr="003309EC" w:rsidRDefault="00423D3C" w:rsidP="00433BFE">
            <w:pPr>
              <w:pStyle w:val="BodyText"/>
              <w:keepNext/>
              <w:spacing w:after="0"/>
              <w:rPr>
                <w:szCs w:val="20"/>
              </w:rPr>
            </w:pPr>
          </w:p>
        </w:tc>
        <w:tc>
          <w:tcPr>
            <w:tcW w:w="524" w:type="dxa"/>
          </w:tcPr>
          <w:p w14:paraId="60F615A2" w14:textId="77777777" w:rsidR="00423D3C" w:rsidRPr="003309EC" w:rsidRDefault="00423D3C" w:rsidP="00433BFE">
            <w:pPr>
              <w:pStyle w:val="BodyText"/>
              <w:keepNext/>
              <w:spacing w:after="0"/>
              <w:rPr>
                <w:szCs w:val="20"/>
              </w:rPr>
            </w:pPr>
          </w:p>
        </w:tc>
        <w:tc>
          <w:tcPr>
            <w:tcW w:w="4668" w:type="dxa"/>
          </w:tcPr>
          <w:p w14:paraId="5BA8DC97" w14:textId="77777777" w:rsidR="00423D3C" w:rsidRPr="003309EC" w:rsidRDefault="00423D3C" w:rsidP="00433BFE">
            <w:pPr>
              <w:pStyle w:val="BodyText"/>
              <w:keepNext/>
              <w:spacing w:after="0"/>
              <w:rPr>
                <w:szCs w:val="20"/>
              </w:rPr>
            </w:pPr>
          </w:p>
        </w:tc>
      </w:tr>
      <w:tr w:rsidR="00423D3C" w:rsidRPr="003309EC" w14:paraId="458B20C8" w14:textId="77777777" w:rsidTr="00433BFE">
        <w:tc>
          <w:tcPr>
            <w:tcW w:w="4714" w:type="dxa"/>
            <w:tcBorders>
              <w:bottom w:val="single" w:sz="4" w:space="0" w:color="auto"/>
            </w:tcBorders>
          </w:tcPr>
          <w:p w14:paraId="0121CC99" w14:textId="77777777" w:rsidR="00423D3C" w:rsidRPr="003309EC" w:rsidRDefault="00423D3C" w:rsidP="00433BFE">
            <w:pPr>
              <w:pStyle w:val="BodyText"/>
              <w:keepNext/>
              <w:tabs>
                <w:tab w:val="left" w:leader="underscore" w:pos="3492"/>
              </w:tabs>
              <w:spacing w:after="0"/>
              <w:rPr>
                <w:szCs w:val="20"/>
              </w:rPr>
            </w:pPr>
          </w:p>
        </w:tc>
        <w:tc>
          <w:tcPr>
            <w:tcW w:w="524" w:type="dxa"/>
          </w:tcPr>
          <w:p w14:paraId="08B2C4DB" w14:textId="77777777" w:rsidR="00423D3C" w:rsidRPr="003309EC" w:rsidRDefault="00423D3C" w:rsidP="00433BFE">
            <w:pPr>
              <w:pStyle w:val="BodyText"/>
              <w:keepNext/>
              <w:spacing w:after="0"/>
              <w:rPr>
                <w:szCs w:val="20"/>
              </w:rPr>
            </w:pPr>
          </w:p>
        </w:tc>
        <w:tc>
          <w:tcPr>
            <w:tcW w:w="4668" w:type="dxa"/>
            <w:tcBorders>
              <w:bottom w:val="single" w:sz="4" w:space="0" w:color="auto"/>
            </w:tcBorders>
          </w:tcPr>
          <w:p w14:paraId="4D36ACAC" w14:textId="77777777" w:rsidR="00423D3C" w:rsidRPr="003309EC" w:rsidRDefault="00423D3C" w:rsidP="00433BFE">
            <w:pPr>
              <w:pStyle w:val="BodyText"/>
              <w:keepNext/>
              <w:tabs>
                <w:tab w:val="left" w:leader="underscore" w:pos="3492"/>
              </w:tabs>
              <w:spacing w:after="0"/>
              <w:rPr>
                <w:szCs w:val="20"/>
              </w:rPr>
            </w:pPr>
          </w:p>
        </w:tc>
      </w:tr>
      <w:tr w:rsidR="00423D3C" w:rsidRPr="003309EC" w14:paraId="27340A05" w14:textId="77777777" w:rsidTr="00433BFE">
        <w:tc>
          <w:tcPr>
            <w:tcW w:w="4714" w:type="dxa"/>
            <w:tcBorders>
              <w:top w:val="single" w:sz="4" w:space="0" w:color="auto"/>
            </w:tcBorders>
          </w:tcPr>
          <w:p w14:paraId="0575762C" w14:textId="77777777" w:rsidR="00423D3C" w:rsidRPr="003309EC" w:rsidRDefault="00423D3C" w:rsidP="00433BFE">
            <w:pPr>
              <w:pStyle w:val="BodyText"/>
              <w:keepNext/>
              <w:spacing w:after="0"/>
              <w:ind w:left="72"/>
              <w:rPr>
                <w:szCs w:val="20"/>
              </w:rPr>
            </w:pPr>
            <w:r w:rsidRPr="003309EC">
              <w:rPr>
                <w:szCs w:val="20"/>
              </w:rPr>
              <w:t>Signature of Director</w:t>
            </w:r>
          </w:p>
        </w:tc>
        <w:tc>
          <w:tcPr>
            <w:tcW w:w="524" w:type="dxa"/>
          </w:tcPr>
          <w:p w14:paraId="06431D7A" w14:textId="77777777" w:rsidR="00423D3C" w:rsidRPr="003309EC" w:rsidRDefault="00423D3C" w:rsidP="00433BFE">
            <w:pPr>
              <w:pStyle w:val="BodyText"/>
              <w:keepNext/>
              <w:spacing w:after="0"/>
              <w:rPr>
                <w:szCs w:val="20"/>
              </w:rPr>
            </w:pPr>
          </w:p>
        </w:tc>
        <w:tc>
          <w:tcPr>
            <w:tcW w:w="4668" w:type="dxa"/>
            <w:tcBorders>
              <w:top w:val="single" w:sz="4" w:space="0" w:color="auto"/>
            </w:tcBorders>
          </w:tcPr>
          <w:p w14:paraId="57CE7A3B" w14:textId="77777777" w:rsidR="00423D3C" w:rsidRPr="003309EC" w:rsidRDefault="00423D3C" w:rsidP="00433BFE">
            <w:pPr>
              <w:pStyle w:val="BodyText"/>
              <w:keepNext/>
              <w:spacing w:after="0"/>
              <w:ind w:left="72"/>
              <w:rPr>
                <w:szCs w:val="20"/>
              </w:rPr>
            </w:pPr>
            <w:r w:rsidRPr="003309EC">
              <w:rPr>
                <w:szCs w:val="20"/>
              </w:rPr>
              <w:t>Signature of Director/Secretary</w:t>
            </w:r>
          </w:p>
        </w:tc>
      </w:tr>
      <w:tr w:rsidR="00423D3C" w:rsidRPr="003309EC" w14:paraId="7F67DC0D" w14:textId="77777777" w:rsidTr="00433BFE">
        <w:tc>
          <w:tcPr>
            <w:tcW w:w="4714" w:type="dxa"/>
          </w:tcPr>
          <w:p w14:paraId="12711A77" w14:textId="77777777" w:rsidR="00423D3C" w:rsidRPr="003309EC" w:rsidRDefault="00423D3C" w:rsidP="00433BFE">
            <w:pPr>
              <w:pStyle w:val="BodyText"/>
              <w:keepNext/>
              <w:spacing w:after="0"/>
              <w:rPr>
                <w:szCs w:val="20"/>
              </w:rPr>
            </w:pPr>
          </w:p>
        </w:tc>
        <w:tc>
          <w:tcPr>
            <w:tcW w:w="524" w:type="dxa"/>
          </w:tcPr>
          <w:p w14:paraId="181106FF" w14:textId="77777777" w:rsidR="00423D3C" w:rsidRPr="003309EC" w:rsidRDefault="00423D3C" w:rsidP="00433BFE">
            <w:pPr>
              <w:pStyle w:val="BodyText"/>
              <w:keepNext/>
              <w:spacing w:after="0"/>
              <w:rPr>
                <w:szCs w:val="20"/>
              </w:rPr>
            </w:pPr>
          </w:p>
        </w:tc>
        <w:tc>
          <w:tcPr>
            <w:tcW w:w="4668" w:type="dxa"/>
          </w:tcPr>
          <w:p w14:paraId="60462E37" w14:textId="77777777" w:rsidR="00423D3C" w:rsidRPr="003309EC" w:rsidRDefault="00423D3C" w:rsidP="00433BFE">
            <w:pPr>
              <w:pStyle w:val="BodyText"/>
              <w:keepNext/>
              <w:spacing w:after="0"/>
              <w:rPr>
                <w:szCs w:val="20"/>
              </w:rPr>
            </w:pPr>
          </w:p>
        </w:tc>
      </w:tr>
      <w:tr w:rsidR="00423D3C" w:rsidRPr="003309EC" w14:paraId="2682AD42" w14:textId="77777777" w:rsidTr="00433BFE">
        <w:tc>
          <w:tcPr>
            <w:tcW w:w="4714" w:type="dxa"/>
          </w:tcPr>
          <w:p w14:paraId="4E71EA63" w14:textId="77777777" w:rsidR="00423D3C" w:rsidRPr="003309EC" w:rsidRDefault="00423D3C" w:rsidP="00433BFE">
            <w:pPr>
              <w:pStyle w:val="BodyText"/>
              <w:keepNext/>
              <w:tabs>
                <w:tab w:val="left" w:leader="underscore" w:pos="3492"/>
              </w:tabs>
              <w:spacing w:after="0"/>
              <w:rPr>
                <w:szCs w:val="20"/>
              </w:rPr>
            </w:pPr>
          </w:p>
        </w:tc>
        <w:tc>
          <w:tcPr>
            <w:tcW w:w="524" w:type="dxa"/>
          </w:tcPr>
          <w:p w14:paraId="0339C7FD" w14:textId="77777777" w:rsidR="00423D3C" w:rsidRPr="003309EC" w:rsidRDefault="00423D3C" w:rsidP="00433BFE">
            <w:pPr>
              <w:pStyle w:val="BodyText"/>
              <w:keepNext/>
              <w:spacing w:after="0"/>
              <w:rPr>
                <w:szCs w:val="20"/>
              </w:rPr>
            </w:pPr>
          </w:p>
        </w:tc>
        <w:tc>
          <w:tcPr>
            <w:tcW w:w="4668" w:type="dxa"/>
          </w:tcPr>
          <w:p w14:paraId="5AB9D73A" w14:textId="77777777" w:rsidR="00423D3C" w:rsidRPr="003309EC" w:rsidRDefault="00423D3C" w:rsidP="00433BFE">
            <w:pPr>
              <w:pStyle w:val="BodyText"/>
              <w:keepNext/>
              <w:tabs>
                <w:tab w:val="left" w:leader="underscore" w:pos="3492"/>
              </w:tabs>
              <w:spacing w:after="0"/>
              <w:rPr>
                <w:szCs w:val="20"/>
              </w:rPr>
            </w:pPr>
          </w:p>
        </w:tc>
      </w:tr>
      <w:tr w:rsidR="00423D3C" w:rsidRPr="003309EC" w14:paraId="297AE113" w14:textId="77777777" w:rsidTr="00433BFE">
        <w:tc>
          <w:tcPr>
            <w:tcW w:w="4714" w:type="dxa"/>
            <w:tcBorders>
              <w:bottom w:val="single" w:sz="4" w:space="0" w:color="auto"/>
            </w:tcBorders>
          </w:tcPr>
          <w:p w14:paraId="7E3D77A4" w14:textId="77777777" w:rsidR="00423D3C" w:rsidRPr="003309EC" w:rsidRDefault="00423D3C" w:rsidP="00433BFE">
            <w:pPr>
              <w:pStyle w:val="BodyText"/>
              <w:keepNext/>
              <w:tabs>
                <w:tab w:val="left" w:leader="underscore" w:pos="3492"/>
              </w:tabs>
              <w:spacing w:after="0"/>
              <w:rPr>
                <w:szCs w:val="20"/>
              </w:rPr>
            </w:pPr>
          </w:p>
        </w:tc>
        <w:tc>
          <w:tcPr>
            <w:tcW w:w="524" w:type="dxa"/>
          </w:tcPr>
          <w:p w14:paraId="1723D766" w14:textId="77777777" w:rsidR="00423D3C" w:rsidRPr="003309EC" w:rsidRDefault="00423D3C" w:rsidP="00433BFE">
            <w:pPr>
              <w:pStyle w:val="BodyText"/>
              <w:keepNext/>
              <w:spacing w:after="0"/>
              <w:rPr>
                <w:szCs w:val="20"/>
              </w:rPr>
            </w:pPr>
          </w:p>
        </w:tc>
        <w:tc>
          <w:tcPr>
            <w:tcW w:w="4668" w:type="dxa"/>
            <w:tcBorders>
              <w:bottom w:val="single" w:sz="4" w:space="0" w:color="auto"/>
            </w:tcBorders>
          </w:tcPr>
          <w:p w14:paraId="550B319B" w14:textId="77777777" w:rsidR="00423D3C" w:rsidRPr="003309EC" w:rsidRDefault="00423D3C" w:rsidP="00433BFE">
            <w:pPr>
              <w:pStyle w:val="BodyText"/>
              <w:keepNext/>
              <w:tabs>
                <w:tab w:val="left" w:leader="underscore" w:pos="3492"/>
              </w:tabs>
              <w:spacing w:after="0"/>
              <w:rPr>
                <w:szCs w:val="20"/>
              </w:rPr>
            </w:pPr>
          </w:p>
        </w:tc>
      </w:tr>
      <w:tr w:rsidR="00423D3C" w:rsidRPr="003309EC" w14:paraId="2F5B915B" w14:textId="77777777" w:rsidTr="00433BFE">
        <w:tc>
          <w:tcPr>
            <w:tcW w:w="4714" w:type="dxa"/>
            <w:tcBorders>
              <w:top w:val="single" w:sz="4" w:space="0" w:color="auto"/>
            </w:tcBorders>
          </w:tcPr>
          <w:p w14:paraId="6A19609B" w14:textId="77777777" w:rsidR="00423D3C" w:rsidRPr="003309EC" w:rsidRDefault="00423D3C" w:rsidP="00433BFE">
            <w:pPr>
              <w:pStyle w:val="BodyText"/>
              <w:spacing w:after="0"/>
              <w:ind w:left="72"/>
              <w:rPr>
                <w:szCs w:val="20"/>
              </w:rPr>
            </w:pPr>
            <w:r w:rsidRPr="003309EC">
              <w:rPr>
                <w:szCs w:val="20"/>
              </w:rPr>
              <w:t>Name of Director (print)</w:t>
            </w:r>
          </w:p>
        </w:tc>
        <w:tc>
          <w:tcPr>
            <w:tcW w:w="524" w:type="dxa"/>
          </w:tcPr>
          <w:p w14:paraId="6A9BF7D1" w14:textId="77777777" w:rsidR="00423D3C" w:rsidRPr="003309EC" w:rsidRDefault="00423D3C" w:rsidP="00433BFE">
            <w:pPr>
              <w:pStyle w:val="BodyText"/>
              <w:spacing w:after="0"/>
              <w:rPr>
                <w:szCs w:val="20"/>
              </w:rPr>
            </w:pPr>
          </w:p>
        </w:tc>
        <w:tc>
          <w:tcPr>
            <w:tcW w:w="4668" w:type="dxa"/>
            <w:tcBorders>
              <w:top w:val="single" w:sz="4" w:space="0" w:color="auto"/>
            </w:tcBorders>
          </w:tcPr>
          <w:p w14:paraId="7C7F0123" w14:textId="77777777" w:rsidR="00423D3C" w:rsidRPr="003309EC" w:rsidRDefault="00423D3C" w:rsidP="00433BFE">
            <w:pPr>
              <w:pStyle w:val="BodyText"/>
              <w:spacing w:after="0"/>
              <w:ind w:left="72"/>
              <w:rPr>
                <w:szCs w:val="20"/>
              </w:rPr>
            </w:pPr>
            <w:r w:rsidRPr="003309EC">
              <w:rPr>
                <w:szCs w:val="20"/>
              </w:rPr>
              <w:t>Name of Director/Secretary (print)</w:t>
            </w:r>
          </w:p>
        </w:tc>
      </w:tr>
    </w:tbl>
    <w:p w14:paraId="66E40A6D" w14:textId="77777777" w:rsidR="00423D3C" w:rsidRPr="003309EC" w:rsidRDefault="00423D3C" w:rsidP="00423D3C">
      <w:pPr>
        <w:rPr>
          <w:szCs w:val="20"/>
        </w:rPr>
      </w:pPr>
    </w:p>
    <w:p w14:paraId="5570E48B" w14:textId="77777777" w:rsidR="00423D3C" w:rsidRPr="003309EC" w:rsidRDefault="00423D3C" w:rsidP="00423D3C">
      <w:pPr>
        <w:rPr>
          <w:szCs w:val="20"/>
        </w:rPr>
      </w:pPr>
      <w:r w:rsidRPr="003309EC">
        <w:rPr>
          <w:szCs w:val="20"/>
        </w:rPr>
        <w:t xml:space="preserve">Date: </w:t>
      </w:r>
    </w:p>
    <w:p w14:paraId="66FC8661" w14:textId="1E476F58" w:rsidR="00423D3C" w:rsidRPr="003309EC" w:rsidRDefault="00423D3C" w:rsidP="00423D3C">
      <w:pPr>
        <w:rPr>
          <w:szCs w:val="20"/>
          <w:highlight w:val="yellow"/>
        </w:rPr>
      </w:pPr>
      <w:r w:rsidRPr="003309EC">
        <w:rPr>
          <w:szCs w:val="20"/>
          <w:highlight w:val="yellow"/>
        </w:rPr>
        <w:t xml:space="preserve">[End Option </w:t>
      </w:r>
      <w:r>
        <w:rPr>
          <w:szCs w:val="20"/>
          <w:highlight w:val="yellow"/>
        </w:rPr>
        <w:t>2</w:t>
      </w:r>
      <w:r w:rsidRPr="003309EC">
        <w:rPr>
          <w:szCs w:val="20"/>
          <w:highlight w:val="yellow"/>
        </w:rPr>
        <w:t>]</w:t>
      </w:r>
    </w:p>
    <w:p w14:paraId="29337FCE" w14:textId="77777777" w:rsidR="00B76045" w:rsidRDefault="00B76045">
      <w:pPr>
        <w:spacing w:after="160"/>
        <w:rPr>
          <w:b/>
          <w:bCs/>
          <w:highlight w:val="yellow"/>
        </w:rPr>
      </w:pPr>
      <w:r>
        <w:rPr>
          <w:b/>
          <w:bCs/>
          <w:highlight w:val="yellow"/>
        </w:rPr>
        <w:br w:type="page"/>
      </w:r>
    </w:p>
    <w:p w14:paraId="3FCE872E" w14:textId="21ADF242" w:rsidR="002E4F64" w:rsidRPr="002E4F64" w:rsidRDefault="002E4F64">
      <w:pPr>
        <w:spacing w:after="160"/>
        <w:rPr>
          <w:b/>
          <w:bCs/>
          <w:highlight w:val="yellow"/>
        </w:rPr>
      </w:pPr>
      <w:r w:rsidRPr="002E4F64">
        <w:rPr>
          <w:b/>
          <w:bCs/>
          <w:highlight w:val="yellow"/>
        </w:rPr>
        <w:lastRenderedPageBreak/>
        <w:t xml:space="preserve">[Annexure </w:t>
      </w:r>
      <w:r w:rsidR="00423D3C">
        <w:rPr>
          <w:b/>
          <w:bCs/>
          <w:highlight w:val="yellow"/>
        </w:rPr>
        <w:t>B</w:t>
      </w:r>
      <w:r>
        <w:rPr>
          <w:b/>
          <w:bCs/>
          <w:highlight w:val="yellow"/>
        </w:rPr>
        <w:t xml:space="preserve"> – </w:t>
      </w:r>
      <w:r w:rsidR="00423D3C">
        <w:rPr>
          <w:b/>
          <w:bCs/>
          <w:highlight w:val="yellow"/>
        </w:rPr>
        <w:t xml:space="preserve">[Optional – placeholder for further attachments] </w:t>
      </w:r>
    </w:p>
    <w:p w14:paraId="6E0C7FF0" w14:textId="5024F010" w:rsidR="002E4F64" w:rsidRDefault="002E4F64">
      <w:pPr>
        <w:spacing w:after="160"/>
      </w:pPr>
      <w:r w:rsidRPr="002E4F64">
        <w:rPr>
          <w:highlight w:val="yellow"/>
        </w:rPr>
        <w:t>[This is a placeholder for any</w:t>
      </w:r>
      <w:r w:rsidR="00423D3C">
        <w:rPr>
          <w:highlight w:val="yellow"/>
        </w:rPr>
        <w:t xml:space="preserve"> further</w:t>
      </w:r>
      <w:r w:rsidRPr="002E4F64">
        <w:rPr>
          <w:highlight w:val="yellow"/>
        </w:rPr>
        <w:t xml:space="preserve"> documents to be attached as annexures to Part A (e.g. a detailed description of services to be provided by a party as set out in a project plan</w:t>
      </w:r>
      <w:r>
        <w:rPr>
          <w:highlight w:val="yellow"/>
        </w:rPr>
        <w:t>, or a policy setting out minimum information security requirements)</w:t>
      </w:r>
      <w:r w:rsidRPr="002E4F64">
        <w:rPr>
          <w:highlight w:val="yellow"/>
        </w:rPr>
        <w:t>. If no documents are to be attached, delete this placeholder.]</w:t>
      </w:r>
    </w:p>
    <w:p w14:paraId="75B6895E" w14:textId="5A1B685A" w:rsidR="00190180" w:rsidRDefault="00190180">
      <w:pPr>
        <w:spacing w:after="160"/>
      </w:pPr>
      <w:r>
        <w:br w:type="page"/>
      </w:r>
    </w:p>
    <w:p w14:paraId="1A0FC290" w14:textId="714BC429" w:rsidR="0035628A" w:rsidRPr="00E14239" w:rsidRDefault="002B0FAD" w:rsidP="00423D3C">
      <w:pPr>
        <w:pStyle w:val="HL-Heading"/>
        <w:spacing w:before="0"/>
        <w:sectPr w:rsidR="0035628A" w:rsidRPr="00E14239" w:rsidSect="00190180">
          <w:headerReference w:type="default" r:id="rId11"/>
          <w:footerReference w:type="default" r:id="rId12"/>
          <w:headerReference w:type="first" r:id="rId13"/>
          <w:type w:val="continuous"/>
          <w:pgSz w:w="11906" w:h="16838"/>
          <w:pgMar w:top="1134" w:right="1077" w:bottom="851" w:left="1077" w:header="624" w:footer="159" w:gutter="0"/>
          <w:cols w:space="708"/>
          <w:titlePg/>
          <w:docGrid w:linePitch="360"/>
        </w:sectPr>
      </w:pPr>
      <w:bookmarkStart w:id="63" w:name="_Toc220012315"/>
      <w:r w:rsidRPr="00E14239">
        <w:lastRenderedPageBreak/>
        <w:t xml:space="preserve">PART B: </w:t>
      </w:r>
      <w:r w:rsidR="00AE791B" w:rsidRPr="00E14239">
        <w:t>GENERAL TERMS</w:t>
      </w:r>
      <w:bookmarkEnd w:id="63"/>
    </w:p>
    <w:p w14:paraId="104D7E6B" w14:textId="57BED80A" w:rsidR="00315322" w:rsidRPr="00423D3C" w:rsidRDefault="00B21EEF" w:rsidP="00423D3C">
      <w:pPr>
        <w:pStyle w:val="HL-Heading1"/>
        <w:keepNext w:val="0"/>
        <w:numPr>
          <w:ilvl w:val="0"/>
          <w:numId w:val="48"/>
        </w:numPr>
        <w:spacing w:before="0"/>
        <w:ind w:left="431" w:hanging="431"/>
        <w:rPr>
          <w:rFonts w:cs="Arial"/>
          <w:sz w:val="20"/>
          <w:szCs w:val="20"/>
        </w:rPr>
      </w:pPr>
      <w:bookmarkStart w:id="64" w:name="_Ref135928770"/>
      <w:bookmarkStart w:id="65" w:name="_Toc171274781"/>
      <w:r w:rsidRPr="00423D3C">
        <w:rPr>
          <w:rFonts w:cs="Arial"/>
          <w:sz w:val="20"/>
          <w:szCs w:val="20"/>
        </w:rPr>
        <w:t>Structure of Agreement</w:t>
      </w:r>
      <w:bookmarkEnd w:id="64"/>
      <w:bookmarkEnd w:id="65"/>
    </w:p>
    <w:p w14:paraId="275B450E" w14:textId="77777777" w:rsidR="00B21EEF" w:rsidRPr="00E14239" w:rsidRDefault="00B21EEF" w:rsidP="00423D3C">
      <w:pPr>
        <w:pStyle w:val="HL-Heading3"/>
      </w:pPr>
      <w:bookmarkStart w:id="66" w:name="_Ref135928708"/>
      <w:r w:rsidRPr="00E14239">
        <w:t>The Agreement comprises:</w:t>
      </w:r>
      <w:bookmarkEnd w:id="66"/>
      <w:r w:rsidRPr="00E14239">
        <w:t xml:space="preserve"> </w:t>
      </w:r>
    </w:p>
    <w:p w14:paraId="38C1A731" w14:textId="404E79D2" w:rsidR="00C11BF3" w:rsidRPr="00E14239" w:rsidRDefault="00B21EEF" w:rsidP="00CC7D7F">
      <w:pPr>
        <w:pStyle w:val="HL-Heading4"/>
        <w:rPr>
          <w:rFonts w:cs="Arial"/>
          <w:szCs w:val="20"/>
        </w:rPr>
      </w:pPr>
      <w:r w:rsidRPr="00E14239">
        <w:rPr>
          <w:rFonts w:cs="Arial"/>
          <w:szCs w:val="20"/>
        </w:rPr>
        <w:t xml:space="preserve">the </w:t>
      </w:r>
      <w:r w:rsidR="00AE791B" w:rsidRPr="00E14239">
        <w:rPr>
          <w:rFonts w:cs="Arial"/>
          <w:szCs w:val="20"/>
        </w:rPr>
        <w:t>Project Details</w:t>
      </w:r>
      <w:r w:rsidR="00C11BF3" w:rsidRPr="00E14239">
        <w:rPr>
          <w:rFonts w:cs="Arial"/>
          <w:szCs w:val="20"/>
        </w:rPr>
        <w:t xml:space="preserve"> (excluding any document which the Project Details states will form part of the Agreement or is otherwise expressly incorporated by reference</w:t>
      </w:r>
      <w:proofErr w:type="gramStart"/>
      <w:r w:rsidR="00C11BF3" w:rsidRPr="00E14239">
        <w:rPr>
          <w:rFonts w:cs="Arial"/>
          <w:szCs w:val="20"/>
        </w:rPr>
        <w:t>);</w:t>
      </w:r>
      <w:proofErr w:type="gramEnd"/>
      <w:r w:rsidR="00C11BF3" w:rsidRPr="00E14239">
        <w:rPr>
          <w:rFonts w:cs="Arial"/>
          <w:szCs w:val="20"/>
        </w:rPr>
        <w:t xml:space="preserve"> </w:t>
      </w:r>
    </w:p>
    <w:p w14:paraId="427A6C76" w14:textId="52221D7B" w:rsidR="00C11BF3" w:rsidRPr="00E14239" w:rsidRDefault="00C11BF3" w:rsidP="00C11BF3">
      <w:pPr>
        <w:pStyle w:val="HL-Heading4"/>
      </w:pPr>
      <w:r w:rsidRPr="00E14239">
        <w:t>any document which the Project Details states will form part of the Agreement or is otherwise expressly incorporated by reference; and</w:t>
      </w:r>
    </w:p>
    <w:p w14:paraId="66092C86" w14:textId="58124454" w:rsidR="007113F5" w:rsidRPr="00E14239" w:rsidRDefault="00C11BF3" w:rsidP="00C11BF3">
      <w:pPr>
        <w:pStyle w:val="HL-Heading4"/>
        <w:rPr>
          <w:rFonts w:cs="Arial"/>
          <w:szCs w:val="20"/>
        </w:rPr>
      </w:pPr>
      <w:r w:rsidRPr="00E14239">
        <w:rPr>
          <w:rFonts w:cs="Arial"/>
          <w:szCs w:val="20"/>
        </w:rPr>
        <w:t xml:space="preserve">these General Terms. </w:t>
      </w:r>
    </w:p>
    <w:p w14:paraId="3B228824" w14:textId="0E6801A0" w:rsidR="00B21EEF" w:rsidRPr="00E14239" w:rsidRDefault="000800E1" w:rsidP="00423D3C">
      <w:pPr>
        <w:pStyle w:val="HL-Heading3"/>
      </w:pPr>
      <w:bookmarkStart w:id="67" w:name="_Ref171282535"/>
      <w:r w:rsidRPr="00E14239">
        <w:t>Unless otherwise specified in this Agreement, t</w:t>
      </w:r>
      <w:r w:rsidR="00B21EEF" w:rsidRPr="00E14239">
        <w:t xml:space="preserve">o the extent of any inconsistency between the various parts of this Agreement, the documents will prevail in the order set out in clause </w:t>
      </w:r>
      <w:r w:rsidR="00B21EEF" w:rsidRPr="00E14239">
        <w:fldChar w:fldCharType="begin"/>
      </w:r>
      <w:r w:rsidR="00B21EEF" w:rsidRPr="00E14239">
        <w:instrText xml:space="preserve"> REF _Ref135928708 \w \h </w:instrText>
      </w:r>
      <w:r w:rsidR="009E4EFD" w:rsidRPr="00E14239">
        <w:instrText xml:space="preserve"> \* MERGEFORMAT </w:instrText>
      </w:r>
      <w:r w:rsidR="00B21EEF" w:rsidRPr="00E14239">
        <w:fldChar w:fldCharType="separate"/>
      </w:r>
      <w:r w:rsidR="00211E46">
        <w:t>1(a)</w:t>
      </w:r>
      <w:r w:rsidR="00B21EEF" w:rsidRPr="00E14239">
        <w:fldChar w:fldCharType="end"/>
      </w:r>
      <w:r w:rsidR="00B21EEF" w:rsidRPr="00E14239">
        <w:t xml:space="preserve"> (from highest to lowest priority).</w:t>
      </w:r>
      <w:bookmarkEnd w:id="67"/>
      <w:r w:rsidR="00B21EEF" w:rsidRPr="00E14239">
        <w:t xml:space="preserve"> </w:t>
      </w:r>
    </w:p>
    <w:p w14:paraId="69CA2497" w14:textId="3EBE9C4F" w:rsidR="0039200E" w:rsidRPr="00E14239" w:rsidRDefault="0039200E" w:rsidP="00423D3C">
      <w:pPr>
        <w:pStyle w:val="HL-Heading3"/>
      </w:pPr>
      <w:r w:rsidRPr="00E14239">
        <w:t xml:space="preserve">Capitalised terms used in these General Terms have the meaning given to them in the </w:t>
      </w:r>
      <w:r w:rsidR="00AE791B" w:rsidRPr="00E14239">
        <w:t>Project Details</w:t>
      </w:r>
      <w:r w:rsidRPr="00E14239">
        <w:t xml:space="preserve"> or in clause</w:t>
      </w:r>
      <w:r w:rsidR="004B77D4" w:rsidRPr="00E14239">
        <w:t xml:space="preserve"> </w:t>
      </w:r>
      <w:r w:rsidR="004B77D4" w:rsidRPr="00E14239">
        <w:fldChar w:fldCharType="begin"/>
      </w:r>
      <w:r w:rsidR="004B77D4" w:rsidRPr="00E14239">
        <w:instrText xml:space="preserve"> REF _Ref219733407 \w \h </w:instrText>
      </w:r>
      <w:r w:rsidR="007D1CE0" w:rsidRPr="00E14239">
        <w:instrText xml:space="preserve"> \* MERGEFORMAT </w:instrText>
      </w:r>
      <w:r w:rsidR="004B77D4" w:rsidRPr="00E14239">
        <w:fldChar w:fldCharType="separate"/>
      </w:r>
      <w:r w:rsidR="00211E46">
        <w:t>15.1</w:t>
      </w:r>
      <w:r w:rsidR="004B77D4" w:rsidRPr="00E14239">
        <w:fldChar w:fldCharType="end"/>
      </w:r>
      <w:r w:rsidRPr="00E14239">
        <w:t xml:space="preserve">. </w:t>
      </w:r>
    </w:p>
    <w:p w14:paraId="16677505" w14:textId="0E74B18F" w:rsidR="00494EEE" w:rsidRPr="00E14239" w:rsidRDefault="00494EEE" w:rsidP="00CC7D7F">
      <w:pPr>
        <w:pStyle w:val="HL-Heading1"/>
        <w:keepNext w:val="0"/>
        <w:spacing w:before="0"/>
        <w:rPr>
          <w:rFonts w:cs="Arial"/>
          <w:sz w:val="20"/>
          <w:szCs w:val="20"/>
        </w:rPr>
      </w:pPr>
      <w:bookmarkStart w:id="68" w:name="_Toc171274782"/>
      <w:bookmarkStart w:id="69" w:name="_Ref219788015"/>
      <w:r w:rsidRPr="00E14239">
        <w:rPr>
          <w:rFonts w:cs="Arial"/>
          <w:sz w:val="20"/>
          <w:szCs w:val="20"/>
        </w:rPr>
        <w:t>Term</w:t>
      </w:r>
      <w:bookmarkEnd w:id="68"/>
      <w:bookmarkEnd w:id="69"/>
      <w:r w:rsidR="00FD5545" w:rsidRPr="00E14239">
        <w:rPr>
          <w:rFonts w:cs="Arial"/>
          <w:sz w:val="20"/>
          <w:szCs w:val="20"/>
        </w:rPr>
        <w:t xml:space="preserve"> </w:t>
      </w:r>
    </w:p>
    <w:p w14:paraId="630EAEBA" w14:textId="7F10A029" w:rsidR="007113F5" w:rsidRPr="00E14239" w:rsidRDefault="007113F5" w:rsidP="004B77D4">
      <w:pPr>
        <w:ind w:left="431"/>
      </w:pPr>
      <w:r w:rsidRPr="00E14239">
        <w:t xml:space="preserve">This Agreement commences on the Commencement Date and continues for the Initial Term, unless extended </w:t>
      </w:r>
      <w:r w:rsidR="002B0FAD" w:rsidRPr="00E14239">
        <w:t>in accordance with the Extension Mechanism</w:t>
      </w:r>
      <w:r w:rsidRPr="00E14239">
        <w:t xml:space="preserve">, or terminated earlier in accordance with clause </w:t>
      </w:r>
      <w:r w:rsidRPr="00E14239">
        <w:fldChar w:fldCharType="begin"/>
      </w:r>
      <w:r w:rsidRPr="00E14239">
        <w:instrText xml:space="preserve"> REF _Ref136430373 \w \h </w:instrText>
      </w:r>
      <w:r w:rsidR="009E4EFD" w:rsidRPr="00E14239">
        <w:instrText xml:space="preserve"> \* MERGEFORMAT </w:instrText>
      </w:r>
      <w:r w:rsidRPr="00E14239">
        <w:fldChar w:fldCharType="separate"/>
      </w:r>
      <w:r w:rsidR="00211E46">
        <w:t>11</w:t>
      </w:r>
      <w:r w:rsidRPr="00E14239">
        <w:fldChar w:fldCharType="end"/>
      </w:r>
      <w:r w:rsidRPr="00E14239">
        <w:t xml:space="preserve">. </w:t>
      </w:r>
    </w:p>
    <w:p w14:paraId="7138A6AF" w14:textId="64724142" w:rsidR="003E0E63" w:rsidRPr="00E14239" w:rsidRDefault="00315322" w:rsidP="00CC7D7F">
      <w:pPr>
        <w:pStyle w:val="HL-Heading1"/>
        <w:keepNext w:val="0"/>
        <w:spacing w:before="0"/>
        <w:rPr>
          <w:rFonts w:cs="Arial"/>
          <w:sz w:val="20"/>
          <w:szCs w:val="20"/>
        </w:rPr>
      </w:pPr>
      <w:bookmarkStart w:id="70" w:name="_Toc171274783"/>
      <w:r w:rsidRPr="00E14239">
        <w:rPr>
          <w:rFonts w:cs="Arial"/>
          <w:sz w:val="20"/>
          <w:szCs w:val="20"/>
        </w:rPr>
        <w:t xml:space="preserve">Conduct of the </w:t>
      </w:r>
      <w:r w:rsidR="000E61F0" w:rsidRPr="00E14239">
        <w:rPr>
          <w:rFonts w:cs="Arial"/>
          <w:sz w:val="20"/>
          <w:szCs w:val="20"/>
        </w:rPr>
        <w:t>Project</w:t>
      </w:r>
      <w:bookmarkEnd w:id="70"/>
    </w:p>
    <w:p w14:paraId="370B42D0" w14:textId="107F69B2" w:rsidR="00AF306F" w:rsidRPr="00E14239" w:rsidRDefault="00AF306F" w:rsidP="00B760C8">
      <w:pPr>
        <w:pStyle w:val="HL-Heading2"/>
      </w:pPr>
      <w:r w:rsidRPr="00E14239">
        <w:t xml:space="preserve">General </w:t>
      </w:r>
    </w:p>
    <w:p w14:paraId="255F6A8E" w14:textId="7ED1F4F3" w:rsidR="003E0E63" w:rsidRPr="00E14239" w:rsidRDefault="003E0E63" w:rsidP="007D1CE0">
      <w:pPr>
        <w:ind w:left="431"/>
        <w:rPr>
          <w:b/>
        </w:rPr>
      </w:pPr>
      <w:r w:rsidRPr="00E14239">
        <w:t xml:space="preserve">Each </w:t>
      </w:r>
      <w:r w:rsidR="00FB5DB5" w:rsidRPr="00E14239">
        <w:t>p</w:t>
      </w:r>
      <w:r w:rsidRPr="00E14239">
        <w:t>arty agrees to carry out its obligations under this Agreement:</w:t>
      </w:r>
    </w:p>
    <w:p w14:paraId="62C6EDF4" w14:textId="62421A5A" w:rsidR="00B612DE" w:rsidRPr="00E14239" w:rsidRDefault="00B612DE" w:rsidP="00423D3C">
      <w:pPr>
        <w:pStyle w:val="HL-Heading3"/>
      </w:pPr>
      <w:r w:rsidRPr="00E14239">
        <w:t xml:space="preserve">in a professional manner and with reasonable care and </w:t>
      </w:r>
      <w:proofErr w:type="gramStart"/>
      <w:r w:rsidRPr="00E14239">
        <w:t>skill;</w:t>
      </w:r>
      <w:proofErr w:type="gramEnd"/>
      <w:r w:rsidRPr="00E14239">
        <w:t xml:space="preserve"> </w:t>
      </w:r>
    </w:p>
    <w:p w14:paraId="2099D9E4" w14:textId="5A4772C1" w:rsidR="00B612DE" w:rsidRPr="00E14239" w:rsidRDefault="00B612DE" w:rsidP="00423D3C">
      <w:pPr>
        <w:pStyle w:val="HL-Heading3"/>
      </w:pPr>
      <w:r w:rsidRPr="00E14239">
        <w:t xml:space="preserve">with all the relevant licences, approvals, permits, certifications, consents, qualifications and authorisations required; </w:t>
      </w:r>
      <w:r w:rsidR="007D1CE0" w:rsidRPr="00E14239">
        <w:t>and</w:t>
      </w:r>
    </w:p>
    <w:p w14:paraId="68525F7C" w14:textId="5CA4CC63" w:rsidR="00B612DE" w:rsidRPr="00E14239" w:rsidRDefault="00B612DE" w:rsidP="00423D3C">
      <w:pPr>
        <w:pStyle w:val="HL-Heading3"/>
      </w:pPr>
      <w:r w:rsidRPr="00E14239">
        <w:t>in compliance with applicable Laws</w:t>
      </w:r>
      <w:r w:rsidR="007D1CE0" w:rsidRPr="00E14239">
        <w:t>.</w:t>
      </w:r>
    </w:p>
    <w:p w14:paraId="7655EE9F" w14:textId="07987495" w:rsidR="00D8384A" w:rsidRPr="00E14239" w:rsidRDefault="00B760C8" w:rsidP="00B760C8">
      <w:pPr>
        <w:pStyle w:val="HL-Heading2"/>
      </w:pPr>
      <w:bookmarkStart w:id="71" w:name="_Ref219789623"/>
      <w:r w:rsidRPr="00E14239">
        <w:t>Provision of data</w:t>
      </w:r>
      <w:bookmarkEnd w:id="71"/>
    </w:p>
    <w:p w14:paraId="6DC2F87C" w14:textId="0E50BB4D" w:rsidR="00B760C8" w:rsidRPr="00E14239" w:rsidRDefault="00B760C8" w:rsidP="00B760C8">
      <w:pPr>
        <w:ind w:left="431"/>
        <w:rPr>
          <w:b/>
        </w:rPr>
      </w:pPr>
      <w:r w:rsidRPr="00E14239">
        <w:t>The Data Provider will provide the Data to the Data Requestor during the Access Period in the manner specified in the Project Details.</w:t>
      </w:r>
    </w:p>
    <w:p w14:paraId="54A095BE" w14:textId="4771A490" w:rsidR="00AF306F" w:rsidRPr="00E14239" w:rsidRDefault="00D8384A" w:rsidP="00B760C8">
      <w:pPr>
        <w:pStyle w:val="HL-Heading2"/>
      </w:pPr>
      <w:bookmarkStart w:id="72" w:name="_Ref219788135"/>
      <w:r w:rsidRPr="00E14239">
        <w:t xml:space="preserve">Additional </w:t>
      </w:r>
      <w:r w:rsidR="00AF306F" w:rsidRPr="00E14239">
        <w:t>Services</w:t>
      </w:r>
      <w:bookmarkEnd w:id="72"/>
      <w:r w:rsidR="00AF306F" w:rsidRPr="00E14239">
        <w:t xml:space="preserve"> </w:t>
      </w:r>
    </w:p>
    <w:p w14:paraId="0FB20262" w14:textId="4A2E4147" w:rsidR="00B760C8" w:rsidRPr="00E14239" w:rsidRDefault="00B760C8" w:rsidP="00B760C8">
      <w:pPr>
        <w:ind w:left="431"/>
        <w:rPr>
          <w:lang w:val="en-GB"/>
        </w:rPr>
      </w:pPr>
      <w:r w:rsidRPr="00E14239">
        <w:rPr>
          <w:lang w:val="en-GB"/>
        </w:rPr>
        <w:t xml:space="preserve">If the Project Details specifies that a party will provide Additional Services, the party will provide the Additional Services in the manner specified in the Project Details. </w:t>
      </w:r>
      <w:bookmarkStart w:id="73" w:name="_Ref135984840"/>
      <w:bookmarkStart w:id="74" w:name="_Toc171274784"/>
    </w:p>
    <w:p w14:paraId="0620E489" w14:textId="064F4557" w:rsidR="003E0E63" w:rsidRPr="00A304C9" w:rsidRDefault="00B760C8" w:rsidP="00A304C9">
      <w:pPr>
        <w:pStyle w:val="HL-Heading1"/>
        <w:keepNext w:val="0"/>
        <w:numPr>
          <w:ilvl w:val="0"/>
          <w:numId w:val="48"/>
        </w:numPr>
        <w:spacing w:before="0"/>
        <w:ind w:left="431" w:hanging="431"/>
        <w:rPr>
          <w:rFonts w:cs="Arial"/>
          <w:sz w:val="20"/>
          <w:szCs w:val="20"/>
        </w:rPr>
      </w:pPr>
      <w:bookmarkStart w:id="75" w:name="_Ref219788051"/>
      <w:bookmarkStart w:id="76" w:name="_Ref220011225"/>
      <w:bookmarkEnd w:id="73"/>
      <w:bookmarkEnd w:id="74"/>
      <w:r w:rsidRPr="00A304C9">
        <w:rPr>
          <w:rFonts w:cs="Arial"/>
          <w:sz w:val="20"/>
          <w:szCs w:val="20"/>
        </w:rPr>
        <w:t>Data</w:t>
      </w:r>
      <w:bookmarkEnd w:id="75"/>
      <w:r w:rsidR="00A304C9">
        <w:rPr>
          <w:rFonts w:cs="Arial"/>
          <w:sz w:val="20"/>
          <w:szCs w:val="20"/>
        </w:rPr>
        <w:t xml:space="preserve"> handling</w:t>
      </w:r>
      <w:bookmarkEnd w:id="76"/>
    </w:p>
    <w:p w14:paraId="6A529166" w14:textId="2B82EC4A" w:rsidR="00A304C9" w:rsidRDefault="00A304C9" w:rsidP="00A304C9">
      <w:pPr>
        <w:pStyle w:val="HL-Heading2"/>
      </w:pPr>
      <w:bookmarkStart w:id="77" w:name="_Ref136422270"/>
      <w:r>
        <w:t>General obligations</w:t>
      </w:r>
    </w:p>
    <w:p w14:paraId="72556FFE" w14:textId="0264A675" w:rsidR="00A304C9" w:rsidRPr="00A304C9" w:rsidRDefault="00A304C9" w:rsidP="00D50BC6">
      <w:pPr>
        <w:pStyle w:val="HL-Heading3"/>
        <w:numPr>
          <w:ilvl w:val="0"/>
          <w:numId w:val="0"/>
        </w:numPr>
        <w:ind w:left="862" w:hanging="431"/>
      </w:pPr>
      <w:r>
        <w:t>The Data Requestor must</w:t>
      </w:r>
      <w:r w:rsidRPr="00A304C9">
        <w:t xml:space="preserve">: </w:t>
      </w:r>
    </w:p>
    <w:bookmarkEnd w:id="77"/>
    <w:p w14:paraId="604E715E" w14:textId="18285569" w:rsidR="00A304C9" w:rsidRDefault="00D50BC6" w:rsidP="00D50BC6">
      <w:pPr>
        <w:pStyle w:val="HL-Heading3"/>
      </w:pPr>
      <w:r>
        <w:t xml:space="preserve">Handle </w:t>
      </w:r>
      <w:r w:rsidR="00A304C9">
        <w:t xml:space="preserve">the Data: </w:t>
      </w:r>
    </w:p>
    <w:p w14:paraId="593D5854" w14:textId="294132D2" w:rsidR="00AA78AE" w:rsidRDefault="008E4ACC" w:rsidP="00D50BC6">
      <w:pPr>
        <w:pStyle w:val="HL-Heading4"/>
      </w:pPr>
      <w:r>
        <w:t>only</w:t>
      </w:r>
      <w:r w:rsidR="00A304C9">
        <w:t xml:space="preserve"> for the Permitted Purpose and during the Access </w:t>
      </w:r>
      <w:proofErr w:type="gramStart"/>
      <w:r w:rsidR="00A304C9">
        <w:t>Period</w:t>
      </w:r>
      <w:r w:rsidR="00AA78AE" w:rsidRPr="00E14239">
        <w:t>;</w:t>
      </w:r>
      <w:proofErr w:type="gramEnd"/>
      <w:r w:rsidR="00AA78AE" w:rsidRPr="00E14239">
        <w:t xml:space="preserve"> </w:t>
      </w:r>
    </w:p>
    <w:p w14:paraId="1FFE0AA1" w14:textId="6330C2D5" w:rsidR="003E0E63" w:rsidRPr="00E14239" w:rsidRDefault="003E0E63" w:rsidP="00D50BC6">
      <w:pPr>
        <w:pStyle w:val="HL-Heading4"/>
      </w:pPr>
      <w:r w:rsidRPr="00E14239">
        <w:t>in compliance with</w:t>
      </w:r>
      <w:r w:rsidR="008E4ACC">
        <w:t xml:space="preserve"> applicable</w:t>
      </w:r>
      <w:r w:rsidRPr="00E14239">
        <w:t xml:space="preserve"> </w:t>
      </w:r>
      <w:r w:rsidR="008E4ACC">
        <w:t>Laws,</w:t>
      </w:r>
      <w:r w:rsidRPr="00E14239">
        <w:t xml:space="preserve"> the </w:t>
      </w:r>
      <w:r w:rsidR="00B760C8" w:rsidRPr="00E14239">
        <w:t xml:space="preserve">Data </w:t>
      </w:r>
      <w:r w:rsidRPr="00E14239">
        <w:t>Provider’s reasonable directions</w:t>
      </w:r>
      <w:r w:rsidR="008E4ACC">
        <w:t>, and this Agreement;</w:t>
      </w:r>
      <w:r w:rsidR="00AA78AE" w:rsidRPr="00E14239">
        <w:t xml:space="preserve"> </w:t>
      </w:r>
      <w:r w:rsidR="00D50BC6">
        <w:t>and</w:t>
      </w:r>
    </w:p>
    <w:p w14:paraId="11E086B0" w14:textId="7891734D" w:rsidR="00AA78AE" w:rsidRPr="00E14239" w:rsidRDefault="00AA78AE" w:rsidP="00D50BC6">
      <w:pPr>
        <w:pStyle w:val="HL-Heading3"/>
      </w:pPr>
      <w:r w:rsidRPr="00E14239">
        <w:t xml:space="preserve">not perform any modification, analysis, synthesis, reformulation, decomposition, deconstruction, disassembly or reverse engineering of the </w:t>
      </w:r>
      <w:r w:rsidR="00B760C8" w:rsidRPr="00E14239">
        <w:t>Data</w:t>
      </w:r>
      <w:r w:rsidR="00286612" w:rsidRPr="00E14239">
        <w:t>,</w:t>
      </w:r>
      <w:r w:rsidRPr="00E14239">
        <w:t xml:space="preserve"> </w:t>
      </w:r>
      <w:r w:rsidR="00D50BC6">
        <w:t xml:space="preserve">or </w:t>
      </w:r>
      <w:r w:rsidR="00D50BC6" w:rsidRPr="00D50BC6">
        <w:rPr>
          <w:lang w:val="en-GB"/>
        </w:rPr>
        <w:t xml:space="preserve">attempt to re-identify, link or otherwise associate </w:t>
      </w:r>
      <w:r w:rsidR="00115512">
        <w:rPr>
          <w:lang w:val="en-GB"/>
        </w:rPr>
        <w:t>t</w:t>
      </w:r>
      <w:r w:rsidR="00D50BC6" w:rsidRPr="00D50BC6">
        <w:rPr>
          <w:lang w:val="en-GB"/>
        </w:rPr>
        <w:t>he Data with any individual, whether directly or indirectly</w:t>
      </w:r>
      <w:r w:rsidR="00D50BC6">
        <w:t xml:space="preserve">, </w:t>
      </w:r>
      <w:r w:rsidRPr="00E14239">
        <w:t xml:space="preserve">except as may be expressly </w:t>
      </w:r>
      <w:proofErr w:type="gramStart"/>
      <w:r w:rsidRPr="00E14239">
        <w:t xml:space="preserve">described in the </w:t>
      </w:r>
      <w:r w:rsidR="00B760C8" w:rsidRPr="00E14239">
        <w:t>Project Details</w:t>
      </w:r>
      <w:r w:rsidR="00286612" w:rsidRPr="00E14239">
        <w:t xml:space="preserve"> and </w:t>
      </w:r>
      <w:r w:rsidR="00B760C8" w:rsidRPr="00E14239">
        <w:t>at all times</w:t>
      </w:r>
      <w:proofErr w:type="gramEnd"/>
      <w:r w:rsidR="00B760C8" w:rsidRPr="00E14239">
        <w:t xml:space="preserve"> </w:t>
      </w:r>
      <w:r w:rsidR="00286612" w:rsidRPr="00E14239">
        <w:t>for the Permitted Purpose</w:t>
      </w:r>
      <w:r w:rsidR="00A304C9">
        <w:t>.</w:t>
      </w:r>
      <w:r w:rsidR="00286612" w:rsidRPr="00E14239">
        <w:t xml:space="preserve"> </w:t>
      </w:r>
    </w:p>
    <w:p w14:paraId="77693DA3" w14:textId="77777777" w:rsidR="00D50BC6" w:rsidRDefault="00D50BC6" w:rsidP="00D50BC6">
      <w:pPr>
        <w:pStyle w:val="HL-Heading2"/>
      </w:pPr>
      <w:bookmarkStart w:id="78" w:name="_Ref219996375"/>
      <w:bookmarkStart w:id="79" w:name="_Ref171342335"/>
      <w:r>
        <w:t>End Users</w:t>
      </w:r>
    </w:p>
    <w:p w14:paraId="1B6E9958" w14:textId="19280D2C" w:rsidR="00D50BC6" w:rsidRDefault="00D50BC6" w:rsidP="00D50BC6">
      <w:pPr>
        <w:pStyle w:val="HL-Heading3"/>
      </w:pPr>
      <w:r>
        <w:t xml:space="preserve">If specified in the Project Details, the Data Requestor must ensure that any of its Personnel who are authorised to </w:t>
      </w:r>
      <w:r w:rsidR="008E4ACC">
        <w:t>H</w:t>
      </w:r>
      <w:r>
        <w:t xml:space="preserve">andle the Data on behalf of the Data Requestor (each an </w:t>
      </w:r>
      <w:r w:rsidRPr="003371CB">
        <w:rPr>
          <w:b/>
          <w:bCs/>
        </w:rPr>
        <w:t>End User</w:t>
      </w:r>
      <w:r>
        <w:t xml:space="preserve">) signs the End User Terms prior to that End User </w:t>
      </w:r>
      <w:r w:rsidR="008E4ACC">
        <w:t>H</w:t>
      </w:r>
      <w:r>
        <w:t xml:space="preserve">andling the Data. </w:t>
      </w:r>
    </w:p>
    <w:p w14:paraId="7CFD73A5" w14:textId="21B2DF82" w:rsidR="00D50BC6" w:rsidRDefault="00D50BC6" w:rsidP="00D50BC6">
      <w:pPr>
        <w:pStyle w:val="HL-Heading3"/>
      </w:pPr>
      <w:r>
        <w:t xml:space="preserve">The Data Requestor must provide a copy of </w:t>
      </w:r>
      <w:r w:rsidR="008E4ACC">
        <w:t xml:space="preserve">the </w:t>
      </w:r>
      <w:r>
        <w:t>signed End User Terms to the Data Provider on request.</w:t>
      </w:r>
      <w:bookmarkEnd w:id="78"/>
      <w:r>
        <w:t xml:space="preserve"> </w:t>
      </w:r>
    </w:p>
    <w:p w14:paraId="224A875D" w14:textId="77777777" w:rsidR="00D50BC6" w:rsidRPr="00D50BC6" w:rsidRDefault="00D50BC6" w:rsidP="00D50BC6">
      <w:pPr>
        <w:pStyle w:val="HL-Heading3"/>
      </w:pPr>
      <w:r>
        <w:t xml:space="preserve">The Data Requestor will be responsible for any breach of this Agreement by any End User as if the breach had been committed by the Data Requestor itself.  </w:t>
      </w:r>
    </w:p>
    <w:p w14:paraId="5653A909" w14:textId="770AD8FE" w:rsidR="00A304C9" w:rsidRDefault="00A304C9" w:rsidP="00A304C9">
      <w:pPr>
        <w:pStyle w:val="HL-Heading2"/>
      </w:pPr>
      <w:bookmarkStart w:id="80" w:name="_Ref220011718"/>
      <w:r>
        <w:t>Publication and disclosure</w:t>
      </w:r>
      <w:bookmarkEnd w:id="80"/>
    </w:p>
    <w:p w14:paraId="0B644B70" w14:textId="34880C9F" w:rsidR="00A304C9" w:rsidRDefault="00A304C9" w:rsidP="008E4ACC">
      <w:pPr>
        <w:pStyle w:val="HL-Heading3"/>
        <w:numPr>
          <w:ilvl w:val="0"/>
          <w:numId w:val="0"/>
        </w:numPr>
        <w:ind w:left="431"/>
      </w:pPr>
      <w:r>
        <w:t xml:space="preserve">Without limiting clause </w:t>
      </w:r>
      <w:r>
        <w:fldChar w:fldCharType="begin"/>
      </w:r>
      <w:r>
        <w:instrText xml:space="preserve"> REF _Ref171333841 \r \h </w:instrText>
      </w:r>
      <w:r>
        <w:fldChar w:fldCharType="separate"/>
      </w:r>
      <w:r w:rsidR="00211E46">
        <w:t>5</w:t>
      </w:r>
      <w:r>
        <w:fldChar w:fldCharType="end"/>
      </w:r>
      <w:r>
        <w:t>, and except as otherwise provided in the Project Details, the Data Requestor must:</w:t>
      </w:r>
    </w:p>
    <w:p w14:paraId="4A06ACA2" w14:textId="4BF2CB50" w:rsidR="00A304C9" w:rsidRDefault="00A304C9" w:rsidP="008E4ACC">
      <w:pPr>
        <w:pStyle w:val="HL-Heading3"/>
      </w:pPr>
      <w:r>
        <w:t xml:space="preserve">not disclose, publish or otherwise make available any part of the Data or any outputs derived from it to any third party </w:t>
      </w:r>
      <w:r w:rsidR="00D50BC6">
        <w:t xml:space="preserve">(including any subcontractor) </w:t>
      </w:r>
      <w:r>
        <w:t>without the prior written authorisation of the Data Provider</w:t>
      </w:r>
      <w:r w:rsidR="00293C1F">
        <w:t>, unless required by Law</w:t>
      </w:r>
      <w:r>
        <w:t>; and</w:t>
      </w:r>
    </w:p>
    <w:p w14:paraId="29E243DC" w14:textId="7F6C92AF" w:rsidR="00A304C9" w:rsidRDefault="00A304C9" w:rsidP="008E4ACC">
      <w:pPr>
        <w:pStyle w:val="HL-Heading3"/>
      </w:pPr>
      <w:r>
        <w:t>prior to any release, publication or dissemination of outputs, findings or analyses derived from the Data, obtain prior written approval from the Data Provider and comply with any review or clearance processes specified by the Data Provider.</w:t>
      </w:r>
    </w:p>
    <w:p w14:paraId="56FE5567" w14:textId="77777777" w:rsidR="00D50BC6" w:rsidRPr="00D50BC6" w:rsidRDefault="00D50BC6" w:rsidP="00D50BC6">
      <w:pPr>
        <w:pStyle w:val="HL-Heading2"/>
      </w:pPr>
      <w:r w:rsidRPr="00D50BC6">
        <w:lastRenderedPageBreak/>
        <w:t>Return or destruction of Data</w:t>
      </w:r>
    </w:p>
    <w:p w14:paraId="0B5E95D7" w14:textId="4D6FD9AB" w:rsidR="00727781" w:rsidRPr="00E14239" w:rsidRDefault="00727781" w:rsidP="00D50BC6">
      <w:pPr>
        <w:pStyle w:val="HL-Heading3"/>
        <w:numPr>
          <w:ilvl w:val="0"/>
          <w:numId w:val="0"/>
        </w:numPr>
        <w:ind w:left="431"/>
      </w:pPr>
      <w:r w:rsidRPr="00E14239">
        <w:t xml:space="preserve">Unless otherwise specified in this Agreement, the </w:t>
      </w:r>
      <w:r w:rsidR="00B760C8" w:rsidRPr="00E14239">
        <w:t>Data Requestor</w:t>
      </w:r>
      <w:r w:rsidRPr="00E14239">
        <w:t xml:space="preserve"> must, upon receipt of a written request by the </w:t>
      </w:r>
      <w:r w:rsidR="00B760C8" w:rsidRPr="00E14239">
        <w:t>Data Provider</w:t>
      </w:r>
      <w:r w:rsidRPr="00E14239">
        <w:t xml:space="preserve"> following the expiry or termination of this Agreement, promptly</w:t>
      </w:r>
      <w:r w:rsidR="0028258E" w:rsidRPr="00E14239">
        <w:t xml:space="preserve"> (and as directed by the </w:t>
      </w:r>
      <w:r w:rsidR="00B760C8" w:rsidRPr="00E14239">
        <w:t xml:space="preserve">Data </w:t>
      </w:r>
      <w:r w:rsidR="0028258E" w:rsidRPr="00E14239">
        <w:t>Provider)</w:t>
      </w:r>
      <w:r w:rsidRPr="00E14239">
        <w:t>:</w:t>
      </w:r>
      <w:bookmarkEnd w:id="79"/>
    </w:p>
    <w:p w14:paraId="46A70670" w14:textId="27590D1E" w:rsidR="00727781" w:rsidRPr="00E14239" w:rsidRDefault="00727781" w:rsidP="00D50BC6">
      <w:pPr>
        <w:pStyle w:val="HL-Heading3"/>
      </w:pPr>
      <w:r w:rsidRPr="00E14239">
        <w:t xml:space="preserve">deliver </w:t>
      </w:r>
      <w:proofErr w:type="gramStart"/>
      <w:r w:rsidRPr="00E14239">
        <w:t xml:space="preserve">all </w:t>
      </w:r>
      <w:r w:rsidR="004A6302" w:rsidRPr="00E14239">
        <w:t>of</w:t>
      </w:r>
      <w:proofErr w:type="gramEnd"/>
      <w:r w:rsidR="004A6302" w:rsidRPr="00E14239">
        <w:t xml:space="preserve"> the </w:t>
      </w:r>
      <w:r w:rsidR="00B760C8" w:rsidRPr="00E14239">
        <w:t xml:space="preserve">Data </w:t>
      </w:r>
      <w:r w:rsidRPr="00E14239">
        <w:t xml:space="preserve">in the </w:t>
      </w:r>
      <w:r w:rsidR="00B760C8" w:rsidRPr="00E14239">
        <w:t>Data Requestor’s</w:t>
      </w:r>
      <w:r w:rsidRPr="00E14239">
        <w:t xml:space="preserve"> possession or control to the </w:t>
      </w:r>
      <w:r w:rsidR="00B760C8" w:rsidRPr="00E14239">
        <w:t xml:space="preserve">Data </w:t>
      </w:r>
      <w:r w:rsidRPr="00E14239">
        <w:t xml:space="preserve">Provider in the format reasonably required by the </w:t>
      </w:r>
      <w:r w:rsidR="00B760C8" w:rsidRPr="00E14239">
        <w:t xml:space="preserve">Data </w:t>
      </w:r>
      <w:r w:rsidRPr="00E14239">
        <w:t>Provider; or</w:t>
      </w:r>
    </w:p>
    <w:p w14:paraId="10AECC69" w14:textId="1E58EF7F" w:rsidR="00727781" w:rsidRDefault="00727781" w:rsidP="00D50BC6">
      <w:pPr>
        <w:pStyle w:val="HL-Heading3"/>
      </w:pPr>
      <w:r w:rsidRPr="00E14239">
        <w:t xml:space="preserve">destroy </w:t>
      </w:r>
      <w:proofErr w:type="gramStart"/>
      <w:r w:rsidRPr="00E14239">
        <w:t xml:space="preserve">all </w:t>
      </w:r>
      <w:r w:rsidR="004A6302" w:rsidRPr="00E14239">
        <w:t>of</w:t>
      </w:r>
      <w:proofErr w:type="gramEnd"/>
      <w:r w:rsidR="004A6302" w:rsidRPr="00E14239">
        <w:t xml:space="preserve"> the </w:t>
      </w:r>
      <w:r w:rsidR="00B760C8" w:rsidRPr="00E14239">
        <w:t>Data</w:t>
      </w:r>
      <w:r w:rsidRPr="00E14239">
        <w:t xml:space="preserve"> in the </w:t>
      </w:r>
      <w:r w:rsidR="00B760C8" w:rsidRPr="00E14239">
        <w:t>Data Requestor’s</w:t>
      </w:r>
      <w:r w:rsidRPr="00E14239">
        <w:t xml:space="preserve"> possession or control (and certify the destruction to the </w:t>
      </w:r>
      <w:r w:rsidR="00B760C8" w:rsidRPr="00E14239">
        <w:t xml:space="preserve">Data </w:t>
      </w:r>
      <w:r w:rsidRPr="00E14239">
        <w:t xml:space="preserve">Provider in writing). </w:t>
      </w:r>
    </w:p>
    <w:p w14:paraId="5669E0FA" w14:textId="399F7E73" w:rsidR="009E4EFD" w:rsidRPr="00E14239" w:rsidRDefault="009E4EFD" w:rsidP="00CC7D7F">
      <w:pPr>
        <w:pStyle w:val="HL-Heading1"/>
        <w:keepNext w:val="0"/>
        <w:spacing w:before="0"/>
        <w:rPr>
          <w:rFonts w:cs="Arial"/>
          <w:sz w:val="20"/>
          <w:szCs w:val="20"/>
        </w:rPr>
      </w:pPr>
      <w:bookmarkStart w:id="81" w:name="_Ref171333841"/>
      <w:bookmarkStart w:id="82" w:name="_Ref93908400"/>
      <w:bookmarkStart w:id="83" w:name="_Toc111991612"/>
      <w:bookmarkStart w:id="84" w:name="_Toc171274790"/>
      <w:r w:rsidRPr="00E14239">
        <w:rPr>
          <w:rFonts w:cs="Arial"/>
          <w:sz w:val="20"/>
          <w:szCs w:val="20"/>
        </w:rPr>
        <w:t>Confidentiality</w:t>
      </w:r>
      <w:bookmarkEnd w:id="81"/>
      <w:r w:rsidRPr="00E14239">
        <w:rPr>
          <w:rFonts w:cs="Arial"/>
          <w:sz w:val="20"/>
          <w:szCs w:val="20"/>
        </w:rPr>
        <w:t xml:space="preserve"> </w:t>
      </w:r>
      <w:bookmarkEnd w:id="82"/>
      <w:bookmarkEnd w:id="83"/>
      <w:bookmarkEnd w:id="84"/>
    </w:p>
    <w:p w14:paraId="36E8C3C4" w14:textId="4CDF2C84" w:rsidR="009E4EFD" w:rsidRPr="00E14239" w:rsidRDefault="00CD2203" w:rsidP="00B760C8">
      <w:pPr>
        <w:pStyle w:val="HL-Heading2"/>
      </w:pPr>
      <w:r w:rsidRPr="00E14239">
        <w:t>General</w:t>
      </w:r>
    </w:p>
    <w:p w14:paraId="1F369093" w14:textId="488511D8" w:rsidR="00AF306F" w:rsidRPr="00E14239" w:rsidRDefault="00AF306F" w:rsidP="00423D3C">
      <w:pPr>
        <w:pStyle w:val="HL-Heading3"/>
        <w:rPr>
          <w:szCs w:val="20"/>
        </w:rPr>
      </w:pPr>
      <w:r w:rsidRPr="00E14239">
        <w:t xml:space="preserve">The parties wish to exchange Confidential Information for the Permitted Purpose. In consideration for the mutual undertakings contained in this Agreement, each party has agreed to disclose Confidential Information to the other party on the terms and conditions set out in this Agreement. </w:t>
      </w:r>
    </w:p>
    <w:p w14:paraId="1AAB1417" w14:textId="0A3FE83D" w:rsidR="009E4EFD" w:rsidRPr="00E14239" w:rsidRDefault="009E4EFD" w:rsidP="00423D3C">
      <w:pPr>
        <w:pStyle w:val="HL-Heading3"/>
      </w:pPr>
      <w:r w:rsidRPr="00E14239">
        <w:t xml:space="preserve">Subject to clause </w:t>
      </w:r>
      <w:r w:rsidRPr="00E14239">
        <w:fldChar w:fldCharType="begin"/>
      </w:r>
      <w:r w:rsidRPr="00E14239">
        <w:instrText xml:space="preserve"> REF _Ref93908476 \w \h  \* MERGEFORMAT </w:instrText>
      </w:r>
      <w:r w:rsidRPr="00E14239">
        <w:fldChar w:fldCharType="separate"/>
      </w:r>
      <w:r w:rsidR="00211E46">
        <w:t>5.2</w:t>
      </w:r>
      <w:r w:rsidRPr="00E14239">
        <w:fldChar w:fldCharType="end"/>
      </w:r>
      <w:r w:rsidRPr="00E14239">
        <w:t>, a party (</w:t>
      </w:r>
      <w:r w:rsidRPr="00E14239">
        <w:rPr>
          <w:b/>
          <w:bCs/>
        </w:rPr>
        <w:t>Receiving Party</w:t>
      </w:r>
      <w:r w:rsidRPr="00E14239">
        <w:t>) must not use or disclose, or permit any person to use or disclose, any Confidential Information of the other party (</w:t>
      </w:r>
      <w:r w:rsidRPr="00E14239">
        <w:rPr>
          <w:b/>
          <w:bCs/>
        </w:rPr>
        <w:t>Disclosing Party</w:t>
      </w:r>
      <w:r w:rsidRPr="00E14239">
        <w:t>) for a purpose other than as contemplated or permitted under this Agreement.</w:t>
      </w:r>
    </w:p>
    <w:p w14:paraId="258E1724" w14:textId="77777777" w:rsidR="009E4EFD" w:rsidRPr="00E14239" w:rsidRDefault="009E4EFD" w:rsidP="00B760C8">
      <w:pPr>
        <w:pStyle w:val="HL-Heading2"/>
      </w:pPr>
      <w:bookmarkStart w:id="85" w:name="_Ref93908476"/>
      <w:bookmarkStart w:id="86" w:name="_Toc111991615"/>
      <w:r w:rsidRPr="00E14239">
        <w:t>Disclosure exceptions</w:t>
      </w:r>
      <w:bookmarkEnd w:id="85"/>
      <w:bookmarkEnd w:id="86"/>
    </w:p>
    <w:p w14:paraId="571A89F5" w14:textId="77777777" w:rsidR="009E4EFD" w:rsidRPr="00E14239" w:rsidRDefault="009E4EFD" w:rsidP="003158DD">
      <w:pPr>
        <w:pStyle w:val="BodyText1"/>
        <w:ind w:left="431"/>
        <w:rPr>
          <w:rFonts w:cs="Arial"/>
          <w:szCs w:val="20"/>
        </w:rPr>
      </w:pPr>
      <w:r w:rsidRPr="00E14239">
        <w:rPr>
          <w:rFonts w:cs="Arial"/>
          <w:szCs w:val="20"/>
        </w:rPr>
        <w:t>A Receiving Party may disclose any Confidential Information of the Disclosing Party:</w:t>
      </w:r>
    </w:p>
    <w:p w14:paraId="302B5997" w14:textId="20AA56DB" w:rsidR="009E4EFD" w:rsidRPr="00E14239" w:rsidRDefault="009E4EFD" w:rsidP="00423D3C">
      <w:pPr>
        <w:pStyle w:val="HL-Heading3"/>
      </w:pPr>
      <w:r w:rsidRPr="00E14239">
        <w:t xml:space="preserve">to officers, employees, consultants and advisers of the Receiving Party (or its Related Bodies Corporate) who have a need to know (and only to the extent that each has a need to know) and are </w:t>
      </w:r>
      <w:r w:rsidR="005F26A7" w:rsidRPr="00E14239">
        <w:t>under a contractual obligation to maintain the confidentiality of the</w:t>
      </w:r>
      <w:r w:rsidRPr="00E14239">
        <w:t xml:space="preserve"> Confidential </w:t>
      </w:r>
      <w:proofErr w:type="gramStart"/>
      <w:r w:rsidRPr="00E14239">
        <w:t>Information;</w:t>
      </w:r>
      <w:proofErr w:type="gramEnd"/>
    </w:p>
    <w:p w14:paraId="0A18CAAE" w14:textId="77777777" w:rsidR="009E4EFD" w:rsidRPr="00E14239" w:rsidRDefault="009E4EFD" w:rsidP="00423D3C">
      <w:pPr>
        <w:pStyle w:val="HL-Heading3"/>
      </w:pPr>
      <w:bookmarkStart w:id="87" w:name="_Ref93908485"/>
      <w:r w:rsidRPr="00E14239">
        <w:t>which is required to be disclosed by Law or by any notice, order or regulation of any Regulatory Authority (including any rules of a securities exchange) that is binding on the Receiving Party or its Related Body Corporate (whether or not that requirement arises as a result of actions by the Receiving Party or its Related Body Corporate);</w:t>
      </w:r>
      <w:bookmarkEnd w:id="87"/>
    </w:p>
    <w:p w14:paraId="280652F6" w14:textId="511A06F6" w:rsidR="009E4EFD" w:rsidRPr="00E14239" w:rsidRDefault="009E4EFD" w:rsidP="00423D3C">
      <w:pPr>
        <w:pStyle w:val="HL-Heading3"/>
      </w:pPr>
      <w:r w:rsidRPr="00E14239">
        <w:t xml:space="preserve">to prosecute or defend any legal proceedings, or to otherwise enforce or protect the Receiving Party’s lawful rights and interests, </w:t>
      </w:r>
      <w:r w:rsidRPr="00E14239">
        <w:t xml:space="preserve">arising out of or in connection with this </w:t>
      </w:r>
      <w:r w:rsidR="00C50601" w:rsidRPr="00E14239">
        <w:t>Agreement; or</w:t>
      </w:r>
    </w:p>
    <w:p w14:paraId="1D53DF0A" w14:textId="77777777" w:rsidR="009E4EFD" w:rsidRPr="00E14239" w:rsidRDefault="009E4EFD" w:rsidP="00423D3C">
      <w:pPr>
        <w:pStyle w:val="HL-Heading3"/>
      </w:pPr>
      <w:r w:rsidRPr="00E14239">
        <w:t>with the prior written consent of the other party.</w:t>
      </w:r>
    </w:p>
    <w:p w14:paraId="35A045D8" w14:textId="77777777" w:rsidR="009E4EFD" w:rsidRPr="00E14239" w:rsidRDefault="009E4EFD" w:rsidP="00B760C8">
      <w:pPr>
        <w:pStyle w:val="HL-Heading2"/>
      </w:pPr>
      <w:bookmarkStart w:id="88" w:name="_Toc111991616"/>
      <w:r w:rsidRPr="00E14239">
        <w:t>Disclosure required by Law</w:t>
      </w:r>
      <w:bookmarkEnd w:id="88"/>
    </w:p>
    <w:p w14:paraId="60A446AF" w14:textId="0014FD2E" w:rsidR="009E4EFD" w:rsidRPr="00E14239" w:rsidRDefault="009E4EFD" w:rsidP="003158DD">
      <w:pPr>
        <w:pStyle w:val="BodyText1"/>
        <w:ind w:left="431"/>
        <w:rPr>
          <w:rFonts w:cs="Arial"/>
          <w:szCs w:val="20"/>
        </w:rPr>
      </w:pPr>
      <w:r w:rsidRPr="00E14239">
        <w:rPr>
          <w:rFonts w:cs="Arial"/>
          <w:szCs w:val="20"/>
        </w:rPr>
        <w:t xml:space="preserve">Where a Receiving Party is required to make a disclosure under clause </w:t>
      </w:r>
      <w:r w:rsidRPr="00E14239">
        <w:rPr>
          <w:rFonts w:cs="Arial"/>
          <w:szCs w:val="20"/>
        </w:rPr>
        <w:fldChar w:fldCharType="begin"/>
      </w:r>
      <w:r w:rsidRPr="00E14239">
        <w:rPr>
          <w:rFonts w:cs="Arial"/>
          <w:szCs w:val="20"/>
        </w:rPr>
        <w:instrText xml:space="preserve"> REF _Ref93908485 \w \h  \* MERGEFORMAT </w:instrText>
      </w:r>
      <w:r w:rsidRPr="00E14239">
        <w:rPr>
          <w:rFonts w:cs="Arial"/>
          <w:szCs w:val="20"/>
        </w:rPr>
      </w:r>
      <w:r w:rsidRPr="00E14239">
        <w:rPr>
          <w:rFonts w:cs="Arial"/>
          <w:szCs w:val="20"/>
        </w:rPr>
        <w:fldChar w:fldCharType="separate"/>
      </w:r>
      <w:r w:rsidR="00211E46">
        <w:rPr>
          <w:rFonts w:cs="Arial"/>
          <w:szCs w:val="20"/>
        </w:rPr>
        <w:t>5.2(b)</w:t>
      </w:r>
      <w:r w:rsidRPr="00E14239">
        <w:rPr>
          <w:rFonts w:cs="Arial"/>
          <w:szCs w:val="20"/>
        </w:rPr>
        <w:fldChar w:fldCharType="end"/>
      </w:r>
      <w:r w:rsidRPr="00E14239">
        <w:rPr>
          <w:rFonts w:cs="Arial"/>
          <w:szCs w:val="20"/>
        </w:rPr>
        <w:t>, it must:</w:t>
      </w:r>
    </w:p>
    <w:p w14:paraId="193891E6" w14:textId="77777777" w:rsidR="009E4EFD" w:rsidRPr="00E14239" w:rsidRDefault="009E4EFD" w:rsidP="00423D3C">
      <w:pPr>
        <w:pStyle w:val="HL-Heading3"/>
      </w:pPr>
      <w:r w:rsidRPr="00E14239">
        <w:t>disclose the minimum amount of information required to satisfy the Law or any notice, order or regulation of any Regulatory Authority (including any rules of a securities exchange</w:t>
      </w:r>
      <w:proofErr w:type="gramStart"/>
      <w:r w:rsidRPr="00E14239">
        <w:t>);</w:t>
      </w:r>
      <w:proofErr w:type="gramEnd"/>
    </w:p>
    <w:p w14:paraId="2A41F4BB" w14:textId="77777777" w:rsidR="009E4EFD" w:rsidRPr="00E14239" w:rsidRDefault="009E4EFD" w:rsidP="00423D3C">
      <w:pPr>
        <w:pStyle w:val="HL-Heading3"/>
      </w:pPr>
      <w:bookmarkStart w:id="89" w:name="_Ref93908521"/>
      <w:r w:rsidRPr="00E14239">
        <w:t xml:space="preserve">to the extent reasonably practicable and permitted by Law, before disclosing any information, give reasonable notice to the Disclosing Party and take all reasonable steps to maintain that information in confidence and invite the other party to comment on the disclosure being </w:t>
      </w:r>
      <w:proofErr w:type="gramStart"/>
      <w:r w:rsidRPr="00E14239">
        <w:t>made;</w:t>
      </w:r>
      <w:bookmarkEnd w:id="89"/>
      <w:proofErr w:type="gramEnd"/>
    </w:p>
    <w:p w14:paraId="3F566B0C" w14:textId="77777777" w:rsidR="009E4EFD" w:rsidRPr="00E14239" w:rsidRDefault="009E4EFD" w:rsidP="00423D3C">
      <w:pPr>
        <w:pStyle w:val="HL-Heading3"/>
      </w:pPr>
      <w:r w:rsidRPr="00E14239">
        <w:t>where appropriate, give due regard to the comments of the other party; and</w:t>
      </w:r>
    </w:p>
    <w:p w14:paraId="71557F47" w14:textId="2A091701" w:rsidR="009E4EFD" w:rsidRPr="00E14239" w:rsidRDefault="009E4EFD" w:rsidP="00423D3C">
      <w:pPr>
        <w:pStyle w:val="HL-Heading3"/>
      </w:pPr>
      <w:r w:rsidRPr="00E14239">
        <w:t xml:space="preserve">in the case it is not reasonably practicable or lawful for the Recipient to give prior notice to the Disclosing Party under clause </w:t>
      </w:r>
      <w:r w:rsidRPr="00E14239">
        <w:fldChar w:fldCharType="begin"/>
      </w:r>
      <w:r w:rsidRPr="00E14239">
        <w:instrText xml:space="preserve"> REF _Ref93908521 \w \h  \* MERGEFORMAT </w:instrText>
      </w:r>
      <w:r w:rsidRPr="00E14239">
        <w:fldChar w:fldCharType="separate"/>
      </w:r>
      <w:r w:rsidR="00211E46">
        <w:t>5.3(b)</w:t>
      </w:r>
      <w:r w:rsidRPr="00E14239">
        <w:fldChar w:fldCharType="end"/>
      </w:r>
      <w:r w:rsidRPr="00E14239">
        <w:t>, the Recipient must, as soon as reasonably practicable and to the extent permitted by Law or by any notice, order or regulation of any Regulatory Authority (including any rules of a securities exchange), notify the Disclosing Party after the disclosure is made giving reasonable details of the circumstances of the disclosure and the relevant Confidential Information disclosed.</w:t>
      </w:r>
    </w:p>
    <w:p w14:paraId="0999C4CD" w14:textId="77777777" w:rsidR="00CD2203" w:rsidRPr="00E14239" w:rsidRDefault="00CD2203" w:rsidP="00B760C8">
      <w:pPr>
        <w:pStyle w:val="HL-Heading2"/>
      </w:pPr>
      <w:bookmarkStart w:id="90" w:name="_Ref328144757"/>
      <w:bookmarkStart w:id="91" w:name="_Ref135927403"/>
      <w:bookmarkStart w:id="92" w:name="_Toc136446070"/>
      <w:r w:rsidRPr="00E14239">
        <w:t>Announcements</w:t>
      </w:r>
    </w:p>
    <w:p w14:paraId="07BC6483" w14:textId="77777777" w:rsidR="00CD2203" w:rsidRPr="00E14239" w:rsidRDefault="00CD2203" w:rsidP="003158DD">
      <w:pPr>
        <w:pStyle w:val="BodyText1"/>
        <w:ind w:left="431"/>
        <w:rPr>
          <w:rFonts w:cs="Arial"/>
          <w:szCs w:val="20"/>
        </w:rPr>
      </w:pPr>
      <w:r w:rsidRPr="00E14239">
        <w:rPr>
          <w:rFonts w:cs="Arial"/>
          <w:szCs w:val="20"/>
        </w:rPr>
        <w:t>A party must not make any press release or other public announcement relating to this Agreement (including the fact that the parties have entered this Agreement) unless:</w:t>
      </w:r>
    </w:p>
    <w:p w14:paraId="6168B401" w14:textId="57A1F4A2" w:rsidR="00CD2203" w:rsidRPr="00E14239" w:rsidRDefault="00CD2203" w:rsidP="00423D3C">
      <w:pPr>
        <w:pStyle w:val="HL-Heading3"/>
      </w:pPr>
      <w:r w:rsidRPr="00E14239">
        <w:t>the other party has consented to the announcement, including the form and content of that disclosure; or</w:t>
      </w:r>
    </w:p>
    <w:p w14:paraId="08CE6FF8" w14:textId="3939F61D" w:rsidR="00CD2203" w:rsidRPr="00E14239" w:rsidRDefault="00CD2203" w:rsidP="00423D3C">
      <w:pPr>
        <w:pStyle w:val="HL-Heading3"/>
      </w:pPr>
      <w:r w:rsidRPr="00E14239">
        <w:t xml:space="preserve">the announcement would be permitted under clause </w:t>
      </w:r>
      <w:r w:rsidRPr="00E14239">
        <w:fldChar w:fldCharType="begin"/>
      </w:r>
      <w:r w:rsidRPr="00E14239">
        <w:instrText xml:space="preserve"> REF _Ref93908485 \w \h  \* MERGEFORMAT </w:instrText>
      </w:r>
      <w:r w:rsidRPr="00E14239">
        <w:fldChar w:fldCharType="separate"/>
      </w:r>
      <w:r w:rsidR="00211E46">
        <w:t>5.2(b)</w:t>
      </w:r>
      <w:r w:rsidRPr="00E14239">
        <w:fldChar w:fldCharType="end"/>
      </w:r>
      <w:r w:rsidRPr="00E14239">
        <w:t>.</w:t>
      </w:r>
    </w:p>
    <w:p w14:paraId="0567CD87" w14:textId="77777777" w:rsidR="009E4EFD" w:rsidRPr="00E14239" w:rsidRDefault="009E4EFD" w:rsidP="00CC7D7F">
      <w:pPr>
        <w:pStyle w:val="HL-Heading1"/>
        <w:keepNext w:val="0"/>
        <w:spacing w:before="0"/>
        <w:rPr>
          <w:rFonts w:cs="Arial"/>
          <w:sz w:val="20"/>
          <w:szCs w:val="20"/>
        </w:rPr>
      </w:pPr>
      <w:bookmarkStart w:id="93" w:name="_Ref171337378"/>
      <w:bookmarkEnd w:id="90"/>
      <w:bookmarkEnd w:id="91"/>
      <w:bookmarkEnd w:id="92"/>
      <w:r w:rsidRPr="00E14239">
        <w:rPr>
          <w:rFonts w:cs="Arial"/>
          <w:sz w:val="20"/>
          <w:szCs w:val="20"/>
        </w:rPr>
        <w:t>Privacy</w:t>
      </w:r>
      <w:bookmarkEnd w:id="93"/>
    </w:p>
    <w:p w14:paraId="7F334AB2" w14:textId="3B30B1DC" w:rsidR="00F7490A" w:rsidRPr="00A7124C" w:rsidRDefault="006D5A44" w:rsidP="00423D3C">
      <w:pPr>
        <w:pStyle w:val="HL-Heading3"/>
        <w:rPr>
          <w:b/>
          <w:highlight w:val="yellow"/>
          <w:lang w:eastAsia="en-GB"/>
        </w:rPr>
      </w:pPr>
      <w:bookmarkStart w:id="94" w:name="_Ref221115533"/>
      <w:bookmarkStart w:id="95" w:name="_Ref136438064"/>
      <w:bookmarkStart w:id="96" w:name="_Ref136438182"/>
      <w:bookmarkStart w:id="97" w:name="_Toc171274785"/>
      <w:r w:rsidRPr="00A7124C">
        <w:rPr>
          <w:highlight w:val="yellow"/>
          <w:lang w:eastAsia="en-GB"/>
        </w:rPr>
        <w:t xml:space="preserve">The Data Provider warrants that any Data shared </w:t>
      </w:r>
      <w:r w:rsidR="00AA6C51">
        <w:rPr>
          <w:highlight w:val="yellow"/>
          <w:lang w:eastAsia="en-GB"/>
        </w:rPr>
        <w:t xml:space="preserve">with the Data Requestor </w:t>
      </w:r>
      <w:r w:rsidRPr="00A7124C">
        <w:rPr>
          <w:highlight w:val="yellow"/>
          <w:lang w:eastAsia="en-GB"/>
        </w:rPr>
        <w:t>under this Agreement does not contain Personal Information</w:t>
      </w:r>
      <w:r w:rsidR="00F7490A" w:rsidRPr="00A7124C">
        <w:rPr>
          <w:highlight w:val="yellow"/>
          <w:lang w:eastAsia="en-GB"/>
        </w:rPr>
        <w:t>.</w:t>
      </w:r>
      <w:bookmarkEnd w:id="94"/>
      <w:r w:rsidR="00F7490A" w:rsidRPr="00A7124C">
        <w:rPr>
          <w:highlight w:val="yellow"/>
          <w:lang w:eastAsia="en-GB"/>
        </w:rPr>
        <w:t xml:space="preserve"> </w:t>
      </w:r>
      <w:bookmarkStart w:id="98" w:name="_Ref22823948"/>
    </w:p>
    <w:p w14:paraId="033D807A" w14:textId="358AA1D6" w:rsidR="006D5A44" w:rsidRPr="00A7124C" w:rsidRDefault="006D5A44" w:rsidP="00423D3C">
      <w:pPr>
        <w:pStyle w:val="HL-Heading3"/>
        <w:rPr>
          <w:highlight w:val="yellow"/>
        </w:rPr>
      </w:pPr>
      <w:bookmarkStart w:id="99" w:name="_Ref221115565"/>
      <w:bookmarkEnd w:id="98"/>
      <w:r w:rsidRPr="00A7124C">
        <w:rPr>
          <w:highlight w:val="yellow"/>
        </w:rPr>
        <w:t xml:space="preserve">If the Data Requestor identifies that any Data received from the Data Provider </w:t>
      </w:r>
      <w:r w:rsidR="00AA6C51">
        <w:rPr>
          <w:highlight w:val="yellow"/>
        </w:rPr>
        <w:t>contains</w:t>
      </w:r>
      <w:r w:rsidRPr="00A7124C">
        <w:rPr>
          <w:highlight w:val="yellow"/>
        </w:rPr>
        <w:t xml:space="preserve"> Personal Information, or may be combined, </w:t>
      </w:r>
      <w:r w:rsidRPr="00A7124C">
        <w:rPr>
          <w:highlight w:val="yellow"/>
        </w:rPr>
        <w:lastRenderedPageBreak/>
        <w:t>linked or otherwise associated with any other information held by the Data Requestor in a manner such that it constitutes Personal Information, the Data Requestor must:</w:t>
      </w:r>
      <w:bookmarkEnd w:id="99"/>
      <w:r w:rsidRPr="00A7124C">
        <w:rPr>
          <w:highlight w:val="yellow"/>
        </w:rPr>
        <w:t xml:space="preserve"> </w:t>
      </w:r>
    </w:p>
    <w:p w14:paraId="2845F364" w14:textId="6C68891A" w:rsidR="006D5A44" w:rsidRPr="00A7124C" w:rsidRDefault="006D5A44" w:rsidP="006D5A44">
      <w:pPr>
        <w:pStyle w:val="HL-Heading4"/>
        <w:rPr>
          <w:highlight w:val="yellow"/>
        </w:rPr>
      </w:pPr>
      <w:r w:rsidRPr="00A7124C">
        <w:rPr>
          <w:highlight w:val="yellow"/>
        </w:rPr>
        <w:t xml:space="preserve">promptly notify the Data Provider in </w:t>
      </w:r>
      <w:proofErr w:type="gramStart"/>
      <w:r w:rsidRPr="00A7124C">
        <w:rPr>
          <w:highlight w:val="yellow"/>
        </w:rPr>
        <w:t>writing;</w:t>
      </w:r>
      <w:proofErr w:type="gramEnd"/>
      <w:r w:rsidRPr="00A7124C">
        <w:rPr>
          <w:highlight w:val="yellow"/>
        </w:rPr>
        <w:t xml:space="preserve"> </w:t>
      </w:r>
    </w:p>
    <w:p w14:paraId="35EB0435" w14:textId="24DA0E05" w:rsidR="00F7490A" w:rsidRPr="00A7124C" w:rsidRDefault="00C50601" w:rsidP="00CC7D7F">
      <w:pPr>
        <w:pStyle w:val="HL-Heading4"/>
        <w:rPr>
          <w:highlight w:val="yellow"/>
          <w:lang w:eastAsia="en-GB"/>
        </w:rPr>
      </w:pPr>
      <w:r w:rsidRPr="00A7124C">
        <w:rPr>
          <w:highlight w:val="yellow"/>
          <w:lang w:eastAsia="en-GB"/>
        </w:rPr>
        <w:t>unless otherwise specified in this Agreement</w:t>
      </w:r>
      <w:r w:rsidR="00F7490A" w:rsidRPr="00A7124C">
        <w:rPr>
          <w:highlight w:val="yellow"/>
          <w:lang w:eastAsia="en-GB"/>
        </w:rPr>
        <w:t xml:space="preserve"> when requested by the </w:t>
      </w:r>
      <w:r w:rsidR="00AA6C51">
        <w:rPr>
          <w:highlight w:val="yellow"/>
          <w:lang w:eastAsia="en-GB"/>
        </w:rPr>
        <w:t>Data Provider</w:t>
      </w:r>
      <w:r w:rsidR="00F7490A" w:rsidRPr="00A7124C">
        <w:rPr>
          <w:highlight w:val="yellow"/>
          <w:lang w:eastAsia="en-GB"/>
        </w:rPr>
        <w:t xml:space="preserve"> and at the option of the </w:t>
      </w:r>
      <w:r w:rsidR="00AA6C51">
        <w:rPr>
          <w:highlight w:val="yellow"/>
          <w:lang w:eastAsia="en-GB"/>
        </w:rPr>
        <w:t>Data Provider</w:t>
      </w:r>
      <w:r w:rsidR="00F7490A" w:rsidRPr="00A7124C">
        <w:rPr>
          <w:highlight w:val="yellow"/>
          <w:lang w:eastAsia="en-GB"/>
        </w:rPr>
        <w:t>, either:</w:t>
      </w:r>
    </w:p>
    <w:p w14:paraId="140D3CA0" w14:textId="4FD66308" w:rsidR="00F7490A" w:rsidRPr="00A7124C" w:rsidRDefault="00F7490A" w:rsidP="00CC7D7F">
      <w:pPr>
        <w:pStyle w:val="HL-Heading5"/>
        <w:rPr>
          <w:highlight w:val="yellow"/>
          <w:lang w:eastAsia="en-GB"/>
        </w:rPr>
      </w:pPr>
      <w:r w:rsidRPr="00A7124C">
        <w:rPr>
          <w:highlight w:val="yellow"/>
          <w:lang w:eastAsia="en-GB"/>
        </w:rPr>
        <w:t xml:space="preserve">return to the </w:t>
      </w:r>
      <w:r w:rsidR="00AA6C51">
        <w:rPr>
          <w:highlight w:val="yellow"/>
          <w:lang w:eastAsia="en-GB"/>
        </w:rPr>
        <w:t>Data Provider</w:t>
      </w:r>
      <w:r w:rsidRPr="00A7124C">
        <w:rPr>
          <w:highlight w:val="yellow"/>
          <w:lang w:eastAsia="en-GB"/>
        </w:rPr>
        <w:t xml:space="preserve"> copies of </w:t>
      </w:r>
      <w:r w:rsidR="00851E2B" w:rsidRPr="00A7124C">
        <w:rPr>
          <w:highlight w:val="yellow"/>
          <w:lang w:eastAsia="en-GB"/>
        </w:rPr>
        <w:t xml:space="preserve">such </w:t>
      </w:r>
      <w:r w:rsidRPr="00A7124C">
        <w:rPr>
          <w:highlight w:val="yellow"/>
          <w:lang w:eastAsia="en-GB"/>
        </w:rPr>
        <w:t xml:space="preserve">Personal Information held by the </w:t>
      </w:r>
      <w:r w:rsidR="00AA6C51">
        <w:rPr>
          <w:highlight w:val="yellow"/>
          <w:lang w:eastAsia="en-GB"/>
        </w:rPr>
        <w:t>Data Requestor</w:t>
      </w:r>
      <w:r w:rsidR="00AA6C51" w:rsidRPr="00A7124C">
        <w:rPr>
          <w:highlight w:val="yellow"/>
          <w:lang w:eastAsia="en-GB"/>
        </w:rPr>
        <w:t xml:space="preserve"> </w:t>
      </w:r>
      <w:r w:rsidRPr="00A7124C">
        <w:rPr>
          <w:highlight w:val="yellow"/>
          <w:lang w:eastAsia="en-GB"/>
        </w:rPr>
        <w:t>and its Personnel in connection with this Agreement; or</w:t>
      </w:r>
    </w:p>
    <w:p w14:paraId="5ADB71A8" w14:textId="5AA9EEB6" w:rsidR="00F7490A" w:rsidRPr="00A7124C" w:rsidRDefault="00F7490A" w:rsidP="00CC7D7F">
      <w:pPr>
        <w:pStyle w:val="HL-Heading5"/>
        <w:rPr>
          <w:highlight w:val="yellow"/>
          <w:lang w:eastAsia="en-GB"/>
        </w:rPr>
      </w:pPr>
      <w:r w:rsidRPr="00A7124C">
        <w:rPr>
          <w:highlight w:val="yellow"/>
          <w:lang w:eastAsia="en-GB"/>
        </w:rPr>
        <w:t xml:space="preserve">permanently destroy or de-identify such Personal Information and certify that this has been done in writing to the </w:t>
      </w:r>
      <w:r w:rsidR="00AA6C51">
        <w:rPr>
          <w:highlight w:val="yellow"/>
          <w:lang w:eastAsia="en-GB"/>
        </w:rPr>
        <w:t>Data Provider</w:t>
      </w:r>
      <w:r w:rsidR="006D5A44" w:rsidRPr="00A7124C">
        <w:rPr>
          <w:highlight w:val="yellow"/>
          <w:lang w:eastAsia="en-GB"/>
        </w:rPr>
        <w:t>; and</w:t>
      </w:r>
    </w:p>
    <w:p w14:paraId="20258027" w14:textId="3C7C87B3" w:rsidR="006D5A44" w:rsidRPr="00A7124C" w:rsidRDefault="006D5A44" w:rsidP="006D5A44">
      <w:pPr>
        <w:pStyle w:val="HL-Heading4"/>
        <w:rPr>
          <w:highlight w:val="yellow"/>
          <w:lang w:eastAsia="en-GB"/>
        </w:rPr>
      </w:pPr>
      <w:bookmarkStart w:id="100" w:name="_Ref221115427"/>
      <w:r w:rsidRPr="00A7124C">
        <w:rPr>
          <w:highlight w:val="yellow"/>
          <w:lang w:eastAsia="en-GB"/>
        </w:rPr>
        <w:t xml:space="preserve">comply with any other privacy governance obligations as specified in the Project Details. </w:t>
      </w:r>
      <w:bookmarkEnd w:id="100"/>
    </w:p>
    <w:p w14:paraId="350B8795" w14:textId="77777777" w:rsidR="00CD2203" w:rsidRPr="00E14239" w:rsidRDefault="00CD2203" w:rsidP="00C50601">
      <w:pPr>
        <w:pStyle w:val="HL-Heading1"/>
        <w:keepNext w:val="0"/>
        <w:spacing w:before="0"/>
        <w:rPr>
          <w:rFonts w:cs="Arial"/>
          <w:sz w:val="20"/>
          <w:szCs w:val="20"/>
        </w:rPr>
      </w:pPr>
      <w:bookmarkStart w:id="101" w:name="_Ref171342423"/>
      <w:r w:rsidRPr="00E14239">
        <w:rPr>
          <w:rFonts w:cs="Arial"/>
          <w:sz w:val="20"/>
          <w:szCs w:val="20"/>
        </w:rPr>
        <w:t>Information Security</w:t>
      </w:r>
      <w:bookmarkEnd w:id="101"/>
    </w:p>
    <w:p w14:paraId="39465D06" w14:textId="77777777" w:rsidR="000942D6" w:rsidRPr="00E14239" w:rsidRDefault="000942D6" w:rsidP="00293C1F">
      <w:pPr>
        <w:pStyle w:val="HL-Heading3"/>
        <w:numPr>
          <w:ilvl w:val="0"/>
          <w:numId w:val="0"/>
        </w:numPr>
        <w:ind w:left="862" w:hanging="431"/>
      </w:pPr>
      <w:bookmarkStart w:id="102" w:name="_Ref171337746"/>
      <w:r w:rsidRPr="00E14239">
        <w:t>Each party</w:t>
      </w:r>
      <w:r w:rsidR="00F7490A" w:rsidRPr="00E14239">
        <w:t xml:space="preserve"> must</w:t>
      </w:r>
      <w:r w:rsidRPr="00E14239">
        <w:t xml:space="preserve">: </w:t>
      </w:r>
    </w:p>
    <w:p w14:paraId="02AC348B" w14:textId="13BB1A9A" w:rsidR="00F7490A" w:rsidRPr="00E14239" w:rsidRDefault="00F7490A" w:rsidP="00423D3C">
      <w:pPr>
        <w:pStyle w:val="HL-Heading3"/>
        <w:rPr>
          <w:lang w:eastAsia="en-GB"/>
        </w:rPr>
      </w:pPr>
      <w:bookmarkStart w:id="103" w:name="_Ref171338167"/>
      <w:r w:rsidRPr="00E14239">
        <w:rPr>
          <w:lang w:eastAsia="en-GB"/>
        </w:rPr>
        <w:t>comply</w:t>
      </w:r>
      <w:r w:rsidRPr="00E14239">
        <w:t xml:space="preserve"> with the information management procedures and safeguards specified or referred to </w:t>
      </w:r>
      <w:r w:rsidRPr="00E14239">
        <w:rPr>
          <w:lang w:eastAsia="en-GB"/>
        </w:rPr>
        <w:t xml:space="preserve">in the </w:t>
      </w:r>
      <w:r w:rsidR="00C50601" w:rsidRPr="00E14239">
        <w:rPr>
          <w:lang w:eastAsia="en-GB"/>
        </w:rPr>
        <w:t xml:space="preserve">Project </w:t>
      </w:r>
      <w:proofErr w:type="gramStart"/>
      <w:r w:rsidR="00C50601" w:rsidRPr="00E14239">
        <w:rPr>
          <w:lang w:eastAsia="en-GB"/>
        </w:rPr>
        <w:t>Details</w:t>
      </w:r>
      <w:bookmarkEnd w:id="102"/>
      <w:r w:rsidR="000942D6" w:rsidRPr="00E14239">
        <w:rPr>
          <w:lang w:eastAsia="en-GB"/>
        </w:rPr>
        <w:t>;</w:t>
      </w:r>
      <w:bookmarkEnd w:id="103"/>
      <w:proofErr w:type="gramEnd"/>
    </w:p>
    <w:p w14:paraId="3AC1D527" w14:textId="2957C92D" w:rsidR="00F7490A" w:rsidRPr="00E14239" w:rsidRDefault="000942D6" w:rsidP="00423D3C">
      <w:pPr>
        <w:pStyle w:val="HL-Heading3"/>
        <w:rPr>
          <w:b/>
          <w:lang w:eastAsia="en-GB"/>
        </w:rPr>
      </w:pPr>
      <w:bookmarkStart w:id="104" w:name="_Ref130811208"/>
      <w:r w:rsidRPr="00E14239">
        <w:rPr>
          <w:lang w:eastAsia="en-GB"/>
        </w:rPr>
        <w:t>w</w:t>
      </w:r>
      <w:r w:rsidR="00F7490A" w:rsidRPr="00E14239">
        <w:rPr>
          <w:lang w:eastAsia="en-GB"/>
        </w:rPr>
        <w:t>ithout limiting clause</w:t>
      </w:r>
      <w:r w:rsidR="009C6AAB" w:rsidRPr="00E14239">
        <w:rPr>
          <w:b/>
          <w:lang w:eastAsia="en-GB"/>
        </w:rPr>
        <w:t xml:space="preserve"> </w:t>
      </w:r>
      <w:r w:rsidR="009C6AAB" w:rsidRPr="00E14239">
        <w:rPr>
          <w:bCs/>
          <w:lang w:eastAsia="en-GB"/>
        </w:rPr>
        <w:fldChar w:fldCharType="begin"/>
      </w:r>
      <w:r w:rsidR="009C6AAB" w:rsidRPr="00E14239">
        <w:rPr>
          <w:bCs/>
          <w:lang w:eastAsia="en-GB"/>
        </w:rPr>
        <w:instrText xml:space="preserve"> REF _Ref171338167 \w \h  \* MERGEFORMAT </w:instrText>
      </w:r>
      <w:r w:rsidR="009C6AAB" w:rsidRPr="00E14239">
        <w:rPr>
          <w:bCs/>
          <w:lang w:eastAsia="en-GB"/>
        </w:rPr>
      </w:r>
      <w:r w:rsidR="009C6AAB" w:rsidRPr="00E14239">
        <w:rPr>
          <w:bCs/>
          <w:lang w:eastAsia="en-GB"/>
        </w:rPr>
        <w:fldChar w:fldCharType="separate"/>
      </w:r>
      <w:r w:rsidR="00211E46">
        <w:rPr>
          <w:bCs/>
          <w:lang w:eastAsia="en-GB"/>
        </w:rPr>
        <w:t>7(a)</w:t>
      </w:r>
      <w:r w:rsidR="009C6AAB" w:rsidRPr="00E14239">
        <w:rPr>
          <w:bCs/>
          <w:lang w:eastAsia="en-GB"/>
        </w:rPr>
        <w:fldChar w:fldCharType="end"/>
      </w:r>
      <w:r w:rsidR="00F7490A" w:rsidRPr="00E14239">
        <w:rPr>
          <w:bCs/>
          <w:lang w:eastAsia="en-GB"/>
        </w:rPr>
        <w:t>,</w:t>
      </w:r>
      <w:r w:rsidR="00F7490A" w:rsidRPr="00E14239">
        <w:rPr>
          <w:lang w:eastAsia="en-GB"/>
        </w:rPr>
        <w:t xml:space="preserve"> </w:t>
      </w:r>
      <w:r w:rsidRPr="00E14239">
        <w:rPr>
          <w:lang w:eastAsia="en-GB"/>
        </w:rPr>
        <w:t>maintain and enforce security procedures and safeguards (including safeguards against the access to, and destruction, loss, disclosure, alteration or unauthorised use of, the</w:t>
      </w:r>
      <w:r w:rsidR="009C6AAB" w:rsidRPr="00E14239">
        <w:rPr>
          <w:lang w:eastAsia="en-GB"/>
        </w:rPr>
        <w:t xml:space="preserve"> other party’s</w:t>
      </w:r>
      <w:r w:rsidRPr="00E14239">
        <w:rPr>
          <w:lang w:eastAsia="en-GB"/>
        </w:rPr>
        <w:t xml:space="preserve"> </w:t>
      </w:r>
      <w:r w:rsidR="00C50601" w:rsidRPr="00E14239">
        <w:rPr>
          <w:lang w:eastAsia="en-GB"/>
        </w:rPr>
        <w:t>Data</w:t>
      </w:r>
      <w:r w:rsidRPr="00E14239">
        <w:rPr>
          <w:lang w:eastAsia="en-GB"/>
        </w:rPr>
        <w:t>) in accordance with the security standards and practice of that party</w:t>
      </w:r>
      <w:bookmarkEnd w:id="104"/>
      <w:r w:rsidRPr="00E14239">
        <w:rPr>
          <w:lang w:eastAsia="en-GB"/>
        </w:rPr>
        <w:t>;</w:t>
      </w:r>
    </w:p>
    <w:p w14:paraId="67519FA2" w14:textId="73EACA55" w:rsidR="00F7490A" w:rsidRPr="00E14239" w:rsidRDefault="00F7490A" w:rsidP="00423D3C">
      <w:pPr>
        <w:pStyle w:val="HL-Heading3"/>
        <w:rPr>
          <w:lang w:eastAsia="en-GB"/>
        </w:rPr>
      </w:pPr>
      <w:bookmarkStart w:id="105" w:name="_Ref130811192"/>
      <w:r w:rsidRPr="00E14239">
        <w:rPr>
          <w:lang w:eastAsia="en-GB"/>
        </w:rPr>
        <w:t xml:space="preserve">notify the </w:t>
      </w:r>
      <w:r w:rsidR="000942D6" w:rsidRPr="00E14239">
        <w:rPr>
          <w:lang w:eastAsia="en-GB"/>
        </w:rPr>
        <w:t>other party</w:t>
      </w:r>
      <w:r w:rsidRPr="00E14239">
        <w:rPr>
          <w:lang w:eastAsia="en-GB"/>
        </w:rPr>
        <w:t xml:space="preserve"> immediately upon:</w:t>
      </w:r>
      <w:bookmarkEnd w:id="105"/>
    </w:p>
    <w:p w14:paraId="4166008A" w14:textId="70FC3B62" w:rsidR="00F7490A" w:rsidRPr="00E14239" w:rsidRDefault="00F7490A" w:rsidP="00CC7D7F">
      <w:pPr>
        <w:pStyle w:val="HL-Heading4"/>
      </w:pPr>
      <w:r w:rsidRPr="00E14239">
        <w:t xml:space="preserve">receiving an access, correction or other request, or any other claim, complaint or allegation, from a third party relating to the </w:t>
      </w:r>
      <w:r w:rsidR="000942D6" w:rsidRPr="00E14239">
        <w:t xml:space="preserve">other party’s </w:t>
      </w:r>
      <w:proofErr w:type="gramStart"/>
      <w:r w:rsidR="00C50601" w:rsidRPr="00E14239">
        <w:t>Data</w:t>
      </w:r>
      <w:r w:rsidRPr="00E14239">
        <w:t>;</w:t>
      </w:r>
      <w:proofErr w:type="gramEnd"/>
      <w:r w:rsidRPr="00E14239">
        <w:t xml:space="preserve"> </w:t>
      </w:r>
    </w:p>
    <w:p w14:paraId="012F7D30" w14:textId="45738534" w:rsidR="00F7490A" w:rsidRPr="00E14239" w:rsidRDefault="00F7490A" w:rsidP="00CC7D7F">
      <w:pPr>
        <w:pStyle w:val="HL-Heading4"/>
      </w:pPr>
      <w:r w:rsidRPr="00E14239">
        <w:rPr>
          <w:lang w:eastAsia="en-GB"/>
        </w:rPr>
        <w:t>becoming</w:t>
      </w:r>
      <w:r w:rsidRPr="00E14239">
        <w:t xml:space="preserve"> aware of any </w:t>
      </w:r>
      <w:r w:rsidR="00B72183">
        <w:t xml:space="preserve">actual, anticipated or attempted unauthorised or unlawful access, modification or disclosure of, or misuse, destruction, interference or loss </w:t>
      </w:r>
      <w:proofErr w:type="gramStart"/>
      <w:r w:rsidR="00B72183">
        <w:t xml:space="preserve">of, </w:t>
      </w:r>
      <w:r w:rsidRPr="00E14239">
        <w:t xml:space="preserve"> </w:t>
      </w:r>
      <w:r w:rsidR="000942D6" w:rsidRPr="00E14239">
        <w:t>the</w:t>
      </w:r>
      <w:proofErr w:type="gramEnd"/>
      <w:r w:rsidR="000942D6" w:rsidRPr="00E14239">
        <w:t xml:space="preserve"> other party’s </w:t>
      </w:r>
      <w:r w:rsidR="00C50601" w:rsidRPr="00E14239">
        <w:t>Data</w:t>
      </w:r>
      <w:r w:rsidRPr="00E14239">
        <w:t xml:space="preserve"> </w:t>
      </w:r>
      <w:r w:rsidR="000942D6" w:rsidRPr="00E14239">
        <w:t>in that party’s</w:t>
      </w:r>
      <w:r w:rsidRPr="00E14239">
        <w:t xml:space="preserve"> possession or control</w:t>
      </w:r>
      <w:r w:rsidR="00D62A9F">
        <w:t xml:space="preserve"> (including any actual, anticipated or attempted unauthorised access to a party’s information technology system containing the other party’s Data)</w:t>
      </w:r>
      <w:r w:rsidRPr="00E14239">
        <w:t>; or</w:t>
      </w:r>
    </w:p>
    <w:p w14:paraId="15E23FC1" w14:textId="0BD263E9" w:rsidR="00F7490A" w:rsidRPr="00E14239" w:rsidRDefault="00F7490A" w:rsidP="00CC7D7F">
      <w:pPr>
        <w:pStyle w:val="HL-Heading4"/>
      </w:pPr>
      <w:r w:rsidRPr="00E14239">
        <w:t xml:space="preserve">becoming aware of any incident which has occurred, is occurring or is imminent and that has had, is having or is likely to </w:t>
      </w:r>
      <w:r w:rsidRPr="00E14239">
        <w:t xml:space="preserve">have an impact on the confidentiality of information about the </w:t>
      </w:r>
      <w:r w:rsidR="000942D6" w:rsidRPr="00E14239">
        <w:t>other party</w:t>
      </w:r>
      <w:r w:rsidRPr="00E14239">
        <w:t>; and</w:t>
      </w:r>
    </w:p>
    <w:p w14:paraId="59231704" w14:textId="124E3791" w:rsidR="00460DBA" w:rsidRPr="00E14239" w:rsidRDefault="00F7490A" w:rsidP="00423D3C">
      <w:pPr>
        <w:pStyle w:val="HL-Heading3"/>
      </w:pPr>
      <w:r w:rsidRPr="00E14239">
        <w:t xml:space="preserve">cooperate with the </w:t>
      </w:r>
      <w:r w:rsidR="000942D6" w:rsidRPr="00E14239">
        <w:t>other party</w:t>
      </w:r>
      <w:r w:rsidRPr="00E14239">
        <w:t xml:space="preserve"> in handling an event in clause </w:t>
      </w:r>
      <w:r w:rsidR="000942D6" w:rsidRPr="00E14239">
        <w:fldChar w:fldCharType="begin"/>
      </w:r>
      <w:r w:rsidR="000942D6" w:rsidRPr="00E14239">
        <w:instrText xml:space="preserve"> REF _Ref130811192 \w \h </w:instrText>
      </w:r>
      <w:r w:rsidR="0042334C" w:rsidRPr="00E14239">
        <w:instrText xml:space="preserve"> \* MERGEFORMAT </w:instrText>
      </w:r>
      <w:r w:rsidR="000942D6" w:rsidRPr="00E14239">
        <w:fldChar w:fldCharType="separate"/>
      </w:r>
      <w:r w:rsidR="00211E46">
        <w:t>7(c)</w:t>
      </w:r>
      <w:r w:rsidR="000942D6" w:rsidRPr="00E14239">
        <w:fldChar w:fldCharType="end"/>
      </w:r>
      <w:r w:rsidRPr="00E14239">
        <w:t xml:space="preserve"> and provide reasonable assistance to the </w:t>
      </w:r>
      <w:r w:rsidR="000942D6" w:rsidRPr="00E14239">
        <w:t>other party</w:t>
      </w:r>
      <w:r w:rsidRPr="00E14239">
        <w:t xml:space="preserve"> in the discharging of the </w:t>
      </w:r>
      <w:r w:rsidR="000942D6" w:rsidRPr="00E14239">
        <w:t>other party’s</w:t>
      </w:r>
      <w:r w:rsidRPr="00E14239">
        <w:t xml:space="preserve"> duties under Laws. </w:t>
      </w:r>
    </w:p>
    <w:p w14:paraId="44A1681C" w14:textId="77777777" w:rsidR="00AF306F" w:rsidRPr="00E14239" w:rsidRDefault="00AF306F" w:rsidP="00293C1F">
      <w:pPr>
        <w:pStyle w:val="HL-Heading1"/>
        <w:spacing w:before="0"/>
        <w:rPr>
          <w:rFonts w:cs="Arial"/>
          <w:sz w:val="20"/>
          <w:szCs w:val="20"/>
        </w:rPr>
      </w:pPr>
      <w:bookmarkStart w:id="106" w:name="_Ref171326805"/>
      <w:r w:rsidRPr="00E14239">
        <w:rPr>
          <w:rFonts w:cs="Arial"/>
          <w:sz w:val="20"/>
          <w:szCs w:val="20"/>
        </w:rPr>
        <w:t>Breach of Obligations</w:t>
      </w:r>
    </w:p>
    <w:p w14:paraId="7F23E205" w14:textId="77777777" w:rsidR="00AF306F" w:rsidRPr="00E14239" w:rsidRDefault="00AF306F" w:rsidP="00C50601">
      <w:pPr>
        <w:ind w:firstLine="431"/>
      </w:pPr>
      <w:bookmarkStart w:id="107" w:name="_Ref44748233"/>
      <w:r w:rsidRPr="00E14239">
        <w:t>Each party acknowledges that:</w:t>
      </w:r>
    </w:p>
    <w:p w14:paraId="1EA2D095" w14:textId="59A3C9B8" w:rsidR="00AF306F" w:rsidRPr="00E14239" w:rsidRDefault="00AF306F" w:rsidP="00423D3C">
      <w:pPr>
        <w:pStyle w:val="HL-Heading3"/>
      </w:pPr>
      <w:r w:rsidRPr="00E14239">
        <w:t xml:space="preserve">any breach of clauses </w:t>
      </w:r>
      <w:r w:rsidR="00211E46">
        <w:fldChar w:fldCharType="begin"/>
      </w:r>
      <w:r w:rsidR="00211E46">
        <w:instrText xml:space="preserve"> REF _Ref220011225 \r \h </w:instrText>
      </w:r>
      <w:r w:rsidR="00211E46">
        <w:fldChar w:fldCharType="separate"/>
      </w:r>
      <w:r w:rsidR="00211E46">
        <w:t>4</w:t>
      </w:r>
      <w:r w:rsidR="00211E46">
        <w:fldChar w:fldCharType="end"/>
      </w:r>
      <w:r w:rsidR="00211E46">
        <w:t xml:space="preserve">, </w:t>
      </w:r>
      <w:r w:rsidRPr="00E14239">
        <w:fldChar w:fldCharType="begin"/>
      </w:r>
      <w:r w:rsidRPr="00E14239">
        <w:instrText xml:space="preserve"> REF _Ref171333841 \w \h </w:instrText>
      </w:r>
      <w:r w:rsidR="0042334C" w:rsidRPr="00E14239">
        <w:instrText xml:space="preserve"> \* MERGEFORMAT </w:instrText>
      </w:r>
      <w:r w:rsidRPr="00E14239">
        <w:fldChar w:fldCharType="separate"/>
      </w:r>
      <w:r w:rsidR="00211E46">
        <w:t>5</w:t>
      </w:r>
      <w:r w:rsidRPr="00E14239">
        <w:fldChar w:fldCharType="end"/>
      </w:r>
      <w:r w:rsidRPr="00E14239">
        <w:t xml:space="preserve">, </w:t>
      </w:r>
      <w:r w:rsidRPr="00E14239">
        <w:fldChar w:fldCharType="begin"/>
      </w:r>
      <w:r w:rsidRPr="00E14239">
        <w:instrText xml:space="preserve"> REF _Ref171337378 \w \h </w:instrText>
      </w:r>
      <w:r w:rsidR="0042334C" w:rsidRPr="00E14239">
        <w:instrText xml:space="preserve"> \* MERGEFORMAT </w:instrText>
      </w:r>
      <w:r w:rsidRPr="00E14239">
        <w:fldChar w:fldCharType="separate"/>
      </w:r>
      <w:r w:rsidR="00211E46">
        <w:t>6</w:t>
      </w:r>
      <w:r w:rsidRPr="00E14239">
        <w:fldChar w:fldCharType="end"/>
      </w:r>
      <w:r w:rsidRPr="00E14239">
        <w:t xml:space="preserve"> or </w:t>
      </w:r>
      <w:r w:rsidRPr="00E14239">
        <w:fldChar w:fldCharType="begin"/>
      </w:r>
      <w:r w:rsidRPr="00E14239">
        <w:instrText xml:space="preserve"> REF _Ref171342423 \w \h </w:instrText>
      </w:r>
      <w:r w:rsidR="0042334C" w:rsidRPr="00E14239">
        <w:instrText xml:space="preserve"> \* MERGEFORMAT </w:instrText>
      </w:r>
      <w:r w:rsidRPr="00E14239">
        <w:fldChar w:fldCharType="separate"/>
      </w:r>
      <w:r w:rsidR="00211E46">
        <w:t>7</w:t>
      </w:r>
      <w:r w:rsidRPr="00E14239">
        <w:fldChar w:fldCharType="end"/>
      </w:r>
      <w:r w:rsidRPr="00E14239">
        <w:t xml:space="preserve"> of this Agreement may cause harm to the </w:t>
      </w:r>
      <w:r w:rsidR="00903C85" w:rsidRPr="00E14239">
        <w:t>other party</w:t>
      </w:r>
      <w:r w:rsidRPr="00E14239">
        <w:t xml:space="preserve"> for which monetary damages would not be a sufficient remedy; and </w:t>
      </w:r>
    </w:p>
    <w:p w14:paraId="672893DB" w14:textId="69C23780" w:rsidR="00AF306F" w:rsidRPr="00E14239" w:rsidRDefault="00AF306F" w:rsidP="00423D3C">
      <w:pPr>
        <w:pStyle w:val="HL-Heading3"/>
      </w:pPr>
      <w:r w:rsidRPr="00E14239">
        <w:t xml:space="preserve">the </w:t>
      </w:r>
      <w:r w:rsidR="00903C85" w:rsidRPr="00E14239">
        <w:t>other party</w:t>
      </w:r>
      <w:r w:rsidRPr="00E14239">
        <w:t xml:space="preserve"> is entitled to specific performance or injunctive relief (as appropriate) as a remedy for any breach or threatened breach of this Agreement </w:t>
      </w:r>
      <w:r w:rsidR="00903C85" w:rsidRPr="00E14239">
        <w:t>by the first party</w:t>
      </w:r>
      <w:r w:rsidRPr="00E14239">
        <w:t xml:space="preserve">, in addition to any other remedies available to the </w:t>
      </w:r>
      <w:r w:rsidR="00903C85" w:rsidRPr="00E14239">
        <w:t>other party</w:t>
      </w:r>
      <w:r w:rsidRPr="00E14239">
        <w:t xml:space="preserve"> at law or in equity. </w:t>
      </w:r>
    </w:p>
    <w:p w14:paraId="526FF294" w14:textId="3FCD36D0" w:rsidR="00532591" w:rsidRPr="00E14239" w:rsidRDefault="00532591" w:rsidP="00C50601">
      <w:pPr>
        <w:pStyle w:val="HL-Heading1"/>
        <w:keepNext w:val="0"/>
        <w:spacing w:before="0"/>
        <w:rPr>
          <w:rFonts w:cs="Arial"/>
          <w:sz w:val="20"/>
          <w:szCs w:val="20"/>
        </w:rPr>
      </w:pPr>
      <w:bookmarkStart w:id="108" w:name="_Ref219788156"/>
      <w:bookmarkEnd w:id="107"/>
      <w:r w:rsidRPr="00E14239">
        <w:rPr>
          <w:rFonts w:cs="Arial"/>
          <w:sz w:val="20"/>
          <w:szCs w:val="20"/>
        </w:rPr>
        <w:t>Intellectual Property</w:t>
      </w:r>
      <w:bookmarkStart w:id="109" w:name="_Ref328144745"/>
      <w:bookmarkEnd w:id="95"/>
      <w:bookmarkEnd w:id="96"/>
      <w:bookmarkEnd w:id="97"/>
      <w:bookmarkEnd w:id="106"/>
      <w:bookmarkEnd w:id="108"/>
    </w:p>
    <w:p w14:paraId="170E884F" w14:textId="10030685" w:rsidR="001D22C9" w:rsidRPr="00E14239" w:rsidRDefault="001D22C9" w:rsidP="00B760C8">
      <w:pPr>
        <w:pStyle w:val="HL-Heading2"/>
      </w:pPr>
      <w:r w:rsidRPr="00E14239">
        <w:t>Background Material</w:t>
      </w:r>
    </w:p>
    <w:p w14:paraId="238FFB51" w14:textId="7C51AF40" w:rsidR="001D22C9" w:rsidRPr="00E14239" w:rsidRDefault="001D22C9" w:rsidP="00423D3C">
      <w:pPr>
        <w:pStyle w:val="HL-Heading3"/>
      </w:pPr>
      <w:r w:rsidRPr="00E14239">
        <w:t xml:space="preserve">All Intellectual Property Rights in </w:t>
      </w:r>
      <w:r w:rsidR="00C50601" w:rsidRPr="00E14239">
        <w:t>a party’s</w:t>
      </w:r>
      <w:r w:rsidRPr="00E14239">
        <w:t xml:space="preserve"> Background Material remain vested in </w:t>
      </w:r>
      <w:r w:rsidR="00C50601" w:rsidRPr="00E14239">
        <w:t>that party</w:t>
      </w:r>
      <w:r w:rsidRPr="00E14239">
        <w:t>.</w:t>
      </w:r>
    </w:p>
    <w:p w14:paraId="65A92A3D" w14:textId="34042AE3" w:rsidR="001D22C9" w:rsidRPr="00E14239" w:rsidRDefault="00C50601" w:rsidP="00423D3C">
      <w:pPr>
        <w:pStyle w:val="HL-Heading3"/>
      </w:pPr>
      <w:bookmarkStart w:id="110" w:name="_Ref368665390"/>
      <w:r w:rsidRPr="00E14239">
        <w:t xml:space="preserve">Each party </w:t>
      </w:r>
      <w:r w:rsidR="001D22C9" w:rsidRPr="00E14239">
        <w:t xml:space="preserve">grants to the </w:t>
      </w:r>
      <w:r w:rsidRPr="00E14239">
        <w:t>other party</w:t>
      </w:r>
      <w:r w:rsidR="001D22C9" w:rsidRPr="00E14239">
        <w:t xml:space="preserve"> a non-exclusive, royalty-free, irrevocable </w:t>
      </w:r>
      <w:r w:rsidR="00CD27FD" w:rsidRPr="00E14239">
        <w:t xml:space="preserve">and non-transferable </w:t>
      </w:r>
      <w:r w:rsidR="001D22C9" w:rsidRPr="00E14239">
        <w:t xml:space="preserve">licence </w:t>
      </w:r>
      <w:r w:rsidR="00CD27FD" w:rsidRPr="00E14239">
        <w:t xml:space="preserve">during the Term </w:t>
      </w:r>
      <w:r w:rsidR="001D22C9" w:rsidRPr="00E14239">
        <w:t xml:space="preserve">to exploit the Intellectual Property Rights in </w:t>
      </w:r>
      <w:r w:rsidRPr="00E14239">
        <w:t>relevant</w:t>
      </w:r>
      <w:r w:rsidR="001D22C9" w:rsidRPr="00E14239">
        <w:t xml:space="preserve"> Background Material to the extent required </w:t>
      </w:r>
      <w:r w:rsidR="00B35611" w:rsidRPr="00E14239">
        <w:t xml:space="preserve">to carry out </w:t>
      </w:r>
      <w:r w:rsidR="00460DBA" w:rsidRPr="00E14239">
        <w:t>the Project</w:t>
      </w:r>
      <w:r w:rsidR="001D22C9" w:rsidRPr="00E14239">
        <w:t>.</w:t>
      </w:r>
      <w:bookmarkEnd w:id="110"/>
    </w:p>
    <w:p w14:paraId="25C661DE" w14:textId="1B8885C8" w:rsidR="001D22C9" w:rsidRPr="00E14239" w:rsidRDefault="001D22C9" w:rsidP="00423D3C">
      <w:pPr>
        <w:pStyle w:val="HL-Heading3"/>
      </w:pPr>
      <w:bookmarkStart w:id="111" w:name="_Ref219802976"/>
      <w:r w:rsidRPr="00E14239">
        <w:t xml:space="preserve">If </w:t>
      </w:r>
      <w:r w:rsidR="00C50601" w:rsidRPr="00E14239">
        <w:t>a party</w:t>
      </w:r>
      <w:r w:rsidRPr="00E14239">
        <w:t xml:space="preserve"> supplies to the </w:t>
      </w:r>
      <w:r w:rsidR="00C50601" w:rsidRPr="00E14239">
        <w:t>other party</w:t>
      </w:r>
      <w:r w:rsidRPr="00E14239">
        <w:t xml:space="preserve"> any </w:t>
      </w:r>
      <w:r w:rsidR="00B35611" w:rsidRPr="00E14239">
        <w:t>Material</w:t>
      </w:r>
      <w:r w:rsidRPr="00E14239">
        <w:t xml:space="preserve"> which incorporate</w:t>
      </w:r>
      <w:r w:rsidR="00B35611" w:rsidRPr="00E14239">
        <w:t>s</w:t>
      </w:r>
      <w:r w:rsidRPr="00E14239">
        <w:t xml:space="preserve"> Intellectual Property Rights owned by a third party, </w:t>
      </w:r>
      <w:r w:rsidR="001F7CEB" w:rsidRPr="00E14239">
        <w:t>that party</w:t>
      </w:r>
      <w:r w:rsidRPr="00E14239">
        <w:t xml:space="preserve"> must procure for the </w:t>
      </w:r>
      <w:r w:rsidR="001F7CEB" w:rsidRPr="00E14239">
        <w:t>other party</w:t>
      </w:r>
      <w:r w:rsidRPr="00E14239">
        <w:t xml:space="preserve"> a licence on terms equivalent to the licence granted under clause </w:t>
      </w:r>
      <w:r w:rsidRPr="00E14239">
        <w:fldChar w:fldCharType="begin"/>
      </w:r>
      <w:r w:rsidRPr="00E14239">
        <w:instrText xml:space="preserve"> REF _Ref368665390 \w \h  \* MERGEFORMAT </w:instrText>
      </w:r>
      <w:r w:rsidRPr="00E14239">
        <w:fldChar w:fldCharType="separate"/>
      </w:r>
      <w:r w:rsidR="00211E46">
        <w:t>9.1(b)</w:t>
      </w:r>
      <w:r w:rsidRPr="00E14239">
        <w:fldChar w:fldCharType="end"/>
      </w:r>
      <w:r w:rsidRPr="00E14239">
        <w:t>.</w:t>
      </w:r>
      <w:bookmarkEnd w:id="111"/>
    </w:p>
    <w:p w14:paraId="6EEAD17B" w14:textId="77777777" w:rsidR="001D22C9" w:rsidRPr="00E14239" w:rsidRDefault="001D22C9" w:rsidP="00B760C8">
      <w:pPr>
        <w:pStyle w:val="HL-Heading2"/>
      </w:pPr>
      <w:bookmarkStart w:id="112" w:name="_Ref171330737"/>
      <w:r w:rsidRPr="00E14239">
        <w:t>Developed Material</w:t>
      </w:r>
      <w:bookmarkEnd w:id="112"/>
    </w:p>
    <w:p w14:paraId="1F4AC146" w14:textId="4D6F0E04" w:rsidR="006832A5" w:rsidRPr="00E14239" w:rsidRDefault="006832A5" w:rsidP="00423D3C">
      <w:pPr>
        <w:pStyle w:val="HL-Heading3"/>
      </w:pPr>
      <w:r w:rsidRPr="00E14239">
        <w:t xml:space="preserve">The party specified in the </w:t>
      </w:r>
      <w:r w:rsidR="00C50601" w:rsidRPr="00E14239">
        <w:t>Project Details</w:t>
      </w:r>
      <w:r w:rsidRPr="00E14239">
        <w:t xml:space="preserve"> as the owner of the Developed Material (</w:t>
      </w:r>
      <w:r w:rsidRPr="00E14239">
        <w:rPr>
          <w:b/>
          <w:bCs/>
        </w:rPr>
        <w:t>Developed Material Owner</w:t>
      </w:r>
      <w:r w:rsidRPr="00E14239">
        <w:t xml:space="preserve">) will </w:t>
      </w:r>
      <w:r w:rsidR="00B35611" w:rsidRPr="00E14239">
        <w:t xml:space="preserve">own all rights </w:t>
      </w:r>
      <w:r w:rsidR="00CD27FD" w:rsidRPr="00E14239">
        <w:t xml:space="preserve">(including </w:t>
      </w:r>
      <w:r w:rsidR="00B35611" w:rsidRPr="00E14239">
        <w:t>Intellectual Property Rights</w:t>
      </w:r>
      <w:r w:rsidR="00CD27FD" w:rsidRPr="00E14239">
        <w:t>), title and interest</w:t>
      </w:r>
      <w:r w:rsidR="00B35611" w:rsidRPr="00E14239">
        <w:t xml:space="preserve"> in </w:t>
      </w:r>
      <w:r w:rsidR="00CD27FD" w:rsidRPr="00E14239">
        <w:t xml:space="preserve">and to </w:t>
      </w:r>
      <w:r w:rsidR="00B35611" w:rsidRPr="00E14239">
        <w:t xml:space="preserve">any Developed Material </w:t>
      </w:r>
      <w:r w:rsidR="001D22C9" w:rsidRPr="00E14239">
        <w:t>immediately from creation (including part creation).</w:t>
      </w:r>
    </w:p>
    <w:p w14:paraId="24634041" w14:textId="2C15D714" w:rsidR="006832A5" w:rsidRPr="00E14239" w:rsidRDefault="006832A5" w:rsidP="00423D3C">
      <w:pPr>
        <w:pStyle w:val="HL-Heading3"/>
      </w:pPr>
      <w:r w:rsidRPr="00E14239">
        <w:t xml:space="preserve">For the avoidance of doubt, the </w:t>
      </w:r>
      <w:r w:rsidR="00C50601" w:rsidRPr="00E14239">
        <w:t>Project Details</w:t>
      </w:r>
      <w:r w:rsidRPr="00E14239">
        <w:t xml:space="preserve"> may specify that:</w:t>
      </w:r>
    </w:p>
    <w:p w14:paraId="59AE6D38" w14:textId="02780BF3" w:rsidR="006832A5" w:rsidRPr="00E14239" w:rsidRDefault="001F7CEB" w:rsidP="00CC7D7F">
      <w:pPr>
        <w:pStyle w:val="HL-Heading4"/>
      </w:pPr>
      <w:r w:rsidRPr="00E14239">
        <w:t>Party A or Party B</w:t>
      </w:r>
      <w:r w:rsidR="006832A5" w:rsidRPr="00E14239">
        <w:t xml:space="preserve"> is the Developed Material Owner for all Developed </w:t>
      </w:r>
      <w:proofErr w:type="gramStart"/>
      <w:r w:rsidR="006832A5" w:rsidRPr="00E14239">
        <w:t>Material;</w:t>
      </w:r>
      <w:proofErr w:type="gramEnd"/>
    </w:p>
    <w:p w14:paraId="2AFC95DF" w14:textId="3C73A2B3" w:rsidR="006832A5" w:rsidRPr="00E14239" w:rsidRDefault="006832A5" w:rsidP="00CC7D7F">
      <w:pPr>
        <w:pStyle w:val="HL-Heading4"/>
      </w:pPr>
      <w:r w:rsidRPr="00E14239">
        <w:lastRenderedPageBreak/>
        <w:t xml:space="preserve">the parties jointly own the Developed Material; or </w:t>
      </w:r>
    </w:p>
    <w:p w14:paraId="6654D31F" w14:textId="3B35922E" w:rsidR="006832A5" w:rsidRPr="00E14239" w:rsidRDefault="006832A5" w:rsidP="00CC7D7F">
      <w:pPr>
        <w:pStyle w:val="HL-Heading4"/>
      </w:pPr>
      <w:r w:rsidRPr="00E14239">
        <w:t xml:space="preserve">each party owns certain Developed Material. </w:t>
      </w:r>
    </w:p>
    <w:p w14:paraId="164B94D4" w14:textId="476995E5" w:rsidR="001D22C9" w:rsidRPr="00E14239" w:rsidRDefault="00464646" w:rsidP="00423D3C">
      <w:pPr>
        <w:pStyle w:val="HL-Heading3"/>
      </w:pPr>
      <w:r w:rsidRPr="00E14239">
        <w:t>Except to the extent the parties jointly own the Developed Material, t</w:t>
      </w:r>
      <w:r w:rsidR="00B35611" w:rsidRPr="00E14239">
        <w:t xml:space="preserve">he Developed Material Owner grants to the other party </w:t>
      </w:r>
      <w:r w:rsidR="001D22C9" w:rsidRPr="00E14239">
        <w:t xml:space="preserve">a non-exclusive, royalty-free and non-transferable licence to use, reproduce, modify, adapt and further develop the Developed Material during the Term to the extent required for </w:t>
      </w:r>
      <w:r w:rsidR="00B35611" w:rsidRPr="00E14239">
        <w:t>that party</w:t>
      </w:r>
      <w:r w:rsidR="001D22C9" w:rsidRPr="00E14239">
        <w:t xml:space="preserve"> to </w:t>
      </w:r>
      <w:r w:rsidR="00460DBA" w:rsidRPr="00E14239">
        <w:t>carry out the Project</w:t>
      </w:r>
      <w:r w:rsidR="001D22C9" w:rsidRPr="00E14239">
        <w:t>.</w:t>
      </w:r>
    </w:p>
    <w:p w14:paraId="2A2F2675" w14:textId="014D5DFC" w:rsidR="00464646" w:rsidRPr="00E14239" w:rsidRDefault="006832A5" w:rsidP="00423D3C">
      <w:pPr>
        <w:pStyle w:val="HL-Heading3"/>
      </w:pPr>
      <w:r w:rsidRPr="00E14239">
        <w:t xml:space="preserve">On request by the Developed Materials Owner, the other party must provide the Developed Material Owner with a copy of any Developed Material in its possession. </w:t>
      </w:r>
    </w:p>
    <w:p w14:paraId="29113F4B" w14:textId="77777777" w:rsidR="00B35611" w:rsidRPr="00E14239" w:rsidRDefault="00B35611" w:rsidP="00B760C8">
      <w:pPr>
        <w:pStyle w:val="HL-Heading2"/>
      </w:pPr>
      <w:bookmarkStart w:id="113" w:name="_Ref368665418"/>
      <w:bookmarkStart w:id="114" w:name="_Ref368665733"/>
      <w:bookmarkStart w:id="115" w:name="_Toc381617498"/>
      <w:bookmarkStart w:id="116" w:name="_Toc20996647"/>
      <w:bookmarkStart w:id="117" w:name="_Ref136438196"/>
      <w:bookmarkStart w:id="118" w:name="_Toc171274786"/>
      <w:bookmarkStart w:id="119" w:name="_Ref171283406"/>
      <w:bookmarkEnd w:id="109"/>
      <w:r w:rsidRPr="00E14239">
        <w:t>Moral Rights</w:t>
      </w:r>
    </w:p>
    <w:p w14:paraId="15B5DD51" w14:textId="4FACE3F1" w:rsidR="00B35611" w:rsidRPr="00E14239" w:rsidRDefault="00B35611" w:rsidP="001F7CEB">
      <w:pPr>
        <w:ind w:left="431"/>
      </w:pPr>
      <w:r w:rsidRPr="00E14239">
        <w:t xml:space="preserve">To the extent permitted by law, each party must procure from </w:t>
      </w:r>
      <w:r w:rsidR="006832A5" w:rsidRPr="00E14239">
        <w:t>p</w:t>
      </w:r>
      <w:r w:rsidRPr="00E14239">
        <w:t>ersonnel who are authors of or otherwise involved in the creation or production of any Developed Material all necessary consents and waivers in writing authorising the other party to do any act or omit to act in any way that would otherwise infringe that person's Moral Rights.</w:t>
      </w:r>
    </w:p>
    <w:p w14:paraId="26C0D6A7" w14:textId="77777777" w:rsidR="001D22C9" w:rsidRPr="00E14239" w:rsidRDefault="001D22C9" w:rsidP="00B760C8">
      <w:pPr>
        <w:pStyle w:val="HL-Heading2"/>
      </w:pPr>
      <w:r w:rsidRPr="00E14239">
        <w:t>Intellectual property warranties</w:t>
      </w:r>
      <w:bookmarkEnd w:id="113"/>
      <w:bookmarkEnd w:id="114"/>
      <w:bookmarkEnd w:id="115"/>
      <w:bookmarkEnd w:id="116"/>
    </w:p>
    <w:p w14:paraId="4EF787E1" w14:textId="243EC8A6" w:rsidR="001D22C9" w:rsidRPr="00E14239" w:rsidRDefault="006832A5" w:rsidP="001F7CEB">
      <w:pPr>
        <w:ind w:firstLine="431"/>
      </w:pPr>
      <w:r w:rsidRPr="00E14239">
        <w:t>Each party</w:t>
      </w:r>
      <w:r w:rsidR="001D22C9" w:rsidRPr="00E14239">
        <w:t xml:space="preserve"> warrants that:</w:t>
      </w:r>
    </w:p>
    <w:p w14:paraId="092499F5" w14:textId="4365DBE8" w:rsidR="001D22C9" w:rsidRPr="00E14239" w:rsidRDefault="001D22C9" w:rsidP="00423D3C">
      <w:pPr>
        <w:pStyle w:val="HL-Heading3"/>
      </w:pPr>
      <w:r w:rsidRPr="00E14239">
        <w:t xml:space="preserve">it </w:t>
      </w:r>
      <w:proofErr w:type="gramStart"/>
      <w:r w:rsidRPr="00E14239">
        <w:t>is able to</w:t>
      </w:r>
      <w:proofErr w:type="gramEnd"/>
      <w:r w:rsidRPr="00E14239">
        <w:t xml:space="preserve"> license and assign the Intellectual Property Rights as required by this clause</w:t>
      </w:r>
      <w:r w:rsidR="00460DBA" w:rsidRPr="00E14239">
        <w:t xml:space="preserve"> </w:t>
      </w:r>
      <w:r w:rsidR="00615D4F">
        <w:fldChar w:fldCharType="begin"/>
      </w:r>
      <w:r w:rsidR="00615D4F">
        <w:instrText xml:space="preserve"> REF _Ref219788156 \r \h </w:instrText>
      </w:r>
      <w:r w:rsidR="00615D4F">
        <w:fldChar w:fldCharType="separate"/>
      </w:r>
      <w:r w:rsidR="00615D4F">
        <w:t>9</w:t>
      </w:r>
      <w:r w:rsidR="00615D4F">
        <w:fldChar w:fldCharType="end"/>
      </w:r>
      <w:r w:rsidRPr="00E14239">
        <w:t>; and</w:t>
      </w:r>
    </w:p>
    <w:p w14:paraId="5C330FF6" w14:textId="0EC6C2D3" w:rsidR="001D22C9" w:rsidRPr="00E14239" w:rsidRDefault="001D22C9" w:rsidP="00423D3C">
      <w:pPr>
        <w:pStyle w:val="HL-Heading3"/>
      </w:pPr>
      <w:r w:rsidRPr="00E14239">
        <w:t xml:space="preserve">the performance or use of any </w:t>
      </w:r>
      <w:r w:rsidR="009C6AAB" w:rsidRPr="00E14239">
        <w:t>of that party’s Material</w:t>
      </w:r>
      <w:r w:rsidRPr="00E14239">
        <w:t xml:space="preserve"> in accordance with this Agreement will not infringe any </w:t>
      </w:r>
      <w:proofErr w:type="gramStart"/>
      <w:r w:rsidRPr="00E14239">
        <w:t>third party</w:t>
      </w:r>
      <w:proofErr w:type="gramEnd"/>
      <w:r w:rsidRPr="00E14239">
        <w:t xml:space="preserve"> rights, including Intellectual Property Rights</w:t>
      </w:r>
      <w:bookmarkStart w:id="120" w:name="_Hlk32334098"/>
      <w:r w:rsidRPr="00E14239">
        <w:t xml:space="preserve"> or Moral Rights, or result in any liability</w:t>
      </w:r>
      <w:r w:rsidR="009C6AAB" w:rsidRPr="00E14239">
        <w:t xml:space="preserve"> for the other party</w:t>
      </w:r>
      <w:r w:rsidRPr="00E14239">
        <w:t xml:space="preserve"> to pay any third party any licence or other fee in respect of the use</w:t>
      </w:r>
      <w:bookmarkEnd w:id="120"/>
      <w:r w:rsidRPr="00E14239">
        <w:t>.</w:t>
      </w:r>
    </w:p>
    <w:p w14:paraId="2DF846E8" w14:textId="77777777" w:rsidR="001D22C9" w:rsidRPr="00E14239" w:rsidRDefault="001D22C9" w:rsidP="00B760C8">
      <w:pPr>
        <w:pStyle w:val="HL-Heading2"/>
      </w:pPr>
      <w:bookmarkStart w:id="121" w:name="_Toc381617500"/>
      <w:bookmarkStart w:id="122" w:name="_Toc20996649"/>
      <w:r w:rsidRPr="00E14239">
        <w:t>Replacement</w:t>
      </w:r>
      <w:bookmarkEnd w:id="121"/>
      <w:bookmarkEnd w:id="122"/>
    </w:p>
    <w:p w14:paraId="6EBE27F2" w14:textId="46D12999" w:rsidR="006832A5" w:rsidRPr="00E14239" w:rsidRDefault="001D22C9" w:rsidP="001F7CEB">
      <w:pPr>
        <w:ind w:left="431"/>
      </w:pPr>
      <w:r w:rsidRPr="00E14239">
        <w:t xml:space="preserve">Without limiting the </w:t>
      </w:r>
      <w:r w:rsidR="006832A5" w:rsidRPr="00E14239">
        <w:t>other party’s</w:t>
      </w:r>
      <w:r w:rsidRPr="00E14239">
        <w:t xml:space="preserve"> rights under this Agreement, if </w:t>
      </w:r>
      <w:r w:rsidR="006832A5" w:rsidRPr="00E14239">
        <w:t>a party</w:t>
      </w:r>
      <w:r w:rsidRPr="00E14239">
        <w:t xml:space="preserve"> becomes aware that there is, or is likely to be, an infringement of any Intellectual Property Rights of any person in connection with </w:t>
      </w:r>
      <w:r w:rsidR="006832A5" w:rsidRPr="00E14239">
        <w:t xml:space="preserve">Material provided by that party in connection with this Agreement, that party must, at the other party’s discretion and election in writing: </w:t>
      </w:r>
    </w:p>
    <w:p w14:paraId="26BA3D9D" w14:textId="6135BA5B" w:rsidR="001D22C9" w:rsidRPr="00E14239" w:rsidRDefault="001D22C9" w:rsidP="00423D3C">
      <w:pPr>
        <w:pStyle w:val="HL-Heading3"/>
      </w:pPr>
      <w:r w:rsidRPr="00E14239">
        <w:t xml:space="preserve">promptly replace or modify the </w:t>
      </w:r>
      <w:r w:rsidR="006832A5" w:rsidRPr="00E14239">
        <w:t>relevant Material</w:t>
      </w:r>
      <w:r w:rsidRPr="00E14239">
        <w:t>, or the affected part, to overcome the infringement; or</w:t>
      </w:r>
    </w:p>
    <w:p w14:paraId="51DA744B" w14:textId="63397F97" w:rsidR="001D22C9" w:rsidRPr="00E14239" w:rsidRDefault="001D22C9" w:rsidP="00423D3C">
      <w:pPr>
        <w:pStyle w:val="HL-Heading3"/>
      </w:pPr>
      <w:r w:rsidRPr="00E14239">
        <w:t xml:space="preserve">secure the right for the </w:t>
      </w:r>
      <w:r w:rsidR="006832A5" w:rsidRPr="00E14239">
        <w:t>other party</w:t>
      </w:r>
      <w:r w:rsidRPr="00E14239">
        <w:t xml:space="preserve"> to continue to use the relevant part of the </w:t>
      </w:r>
      <w:r w:rsidR="006832A5" w:rsidRPr="00E14239">
        <w:t>Material</w:t>
      </w:r>
      <w:r w:rsidRPr="00E14239">
        <w:t>,</w:t>
      </w:r>
    </w:p>
    <w:p w14:paraId="44AC4D4B" w14:textId="4C958A8F" w:rsidR="001D22C9" w:rsidRPr="00E14239" w:rsidRDefault="001D22C9" w:rsidP="001F7CEB">
      <w:pPr>
        <w:ind w:left="431"/>
      </w:pPr>
      <w:r w:rsidRPr="00E14239">
        <w:t xml:space="preserve">at no cost to </w:t>
      </w:r>
      <w:r w:rsidR="006832A5" w:rsidRPr="00E14239">
        <w:t>the other party</w:t>
      </w:r>
      <w:r w:rsidRPr="00E14239">
        <w:t xml:space="preserve">, such that the quality, performance or usefulness of the </w:t>
      </w:r>
      <w:r w:rsidR="006832A5" w:rsidRPr="00E14239">
        <w:t xml:space="preserve">Material </w:t>
      </w:r>
      <w:r w:rsidR="001859BB" w:rsidRPr="00E14239">
        <w:t xml:space="preserve">for the </w:t>
      </w:r>
      <w:r w:rsidR="001859BB" w:rsidRPr="00E14239">
        <w:t xml:space="preserve">purposes of the Project </w:t>
      </w:r>
      <w:r w:rsidR="006832A5" w:rsidRPr="00E14239">
        <w:t>is not</w:t>
      </w:r>
      <w:r w:rsidRPr="00E14239">
        <w:t xml:space="preserve"> degraded and the infringement or alleged infringement ceases.</w:t>
      </w:r>
    </w:p>
    <w:p w14:paraId="6F6AEC4C" w14:textId="2477ADB4" w:rsidR="003E0E63" w:rsidRPr="00E14239" w:rsidRDefault="00315322" w:rsidP="001F7CEB">
      <w:pPr>
        <w:pStyle w:val="HL-Heading1"/>
        <w:keepNext w:val="0"/>
        <w:spacing w:before="0"/>
        <w:rPr>
          <w:rFonts w:cs="Arial"/>
          <w:sz w:val="20"/>
          <w:szCs w:val="20"/>
        </w:rPr>
      </w:pPr>
      <w:bookmarkStart w:id="123" w:name="_Ref219788973"/>
      <w:r w:rsidRPr="00E14239">
        <w:rPr>
          <w:rFonts w:cs="Arial"/>
          <w:sz w:val="20"/>
          <w:szCs w:val="20"/>
        </w:rPr>
        <w:t>Liability</w:t>
      </w:r>
      <w:bookmarkStart w:id="124" w:name="_Ref221436109"/>
      <w:bookmarkEnd w:id="117"/>
      <w:bookmarkEnd w:id="118"/>
      <w:bookmarkEnd w:id="119"/>
      <w:bookmarkEnd w:id="123"/>
      <w:r w:rsidRPr="00E14239">
        <w:rPr>
          <w:rFonts w:cs="Arial"/>
          <w:sz w:val="20"/>
          <w:szCs w:val="20"/>
        </w:rPr>
        <w:t xml:space="preserve"> </w:t>
      </w:r>
      <w:bookmarkEnd w:id="124"/>
    </w:p>
    <w:p w14:paraId="09971962" w14:textId="3EC296E0" w:rsidR="007833FB" w:rsidRPr="00E14239" w:rsidRDefault="007833FB" w:rsidP="001F7CEB">
      <w:pPr>
        <w:pStyle w:val="HL-Heading2"/>
      </w:pPr>
      <w:bookmarkStart w:id="125" w:name="_Toc78279263"/>
      <w:bookmarkStart w:id="126" w:name="_Toc88225477"/>
      <w:r w:rsidRPr="00E14239">
        <w:t>Limitation of liability</w:t>
      </w:r>
      <w:bookmarkEnd w:id="125"/>
      <w:bookmarkEnd w:id="126"/>
    </w:p>
    <w:p w14:paraId="34EA9556" w14:textId="0547CD8E" w:rsidR="0065730E" w:rsidRPr="00E14239" w:rsidRDefault="003158DD" w:rsidP="001F7CEB">
      <w:pPr>
        <w:pStyle w:val="AUSAgreemeCont2"/>
        <w:spacing w:after="120"/>
        <w:ind w:left="431"/>
      </w:pPr>
      <w:r w:rsidRPr="00E14239">
        <w:rPr>
          <w:lang w:val="en-GB"/>
        </w:rPr>
        <w:t xml:space="preserve">Subject to clause </w:t>
      </w:r>
      <w:r w:rsidR="006B6056" w:rsidRPr="00E14239">
        <w:rPr>
          <w:lang w:val="en-GB"/>
        </w:rPr>
        <w:fldChar w:fldCharType="begin"/>
      </w:r>
      <w:r w:rsidR="006B6056" w:rsidRPr="00E14239">
        <w:rPr>
          <w:lang w:val="en-GB"/>
        </w:rPr>
        <w:instrText xml:space="preserve"> REF _Ref219803432 \r \h </w:instrText>
      </w:r>
      <w:r w:rsidR="00E14239">
        <w:rPr>
          <w:lang w:val="en-GB"/>
        </w:rPr>
        <w:instrText xml:space="preserve"> \* MERGEFORMAT </w:instrText>
      </w:r>
      <w:r w:rsidR="006B6056" w:rsidRPr="00E14239">
        <w:rPr>
          <w:lang w:val="en-GB"/>
        </w:rPr>
      </w:r>
      <w:r w:rsidR="006B6056" w:rsidRPr="00E14239">
        <w:rPr>
          <w:lang w:val="en-GB"/>
        </w:rPr>
        <w:fldChar w:fldCharType="separate"/>
      </w:r>
      <w:r w:rsidR="00211E46">
        <w:rPr>
          <w:lang w:val="en-GB"/>
        </w:rPr>
        <w:t>10.2</w:t>
      </w:r>
      <w:r w:rsidR="006B6056" w:rsidRPr="00E14239">
        <w:rPr>
          <w:lang w:val="en-GB"/>
        </w:rPr>
        <w:fldChar w:fldCharType="end"/>
      </w:r>
      <w:r w:rsidR="006B6056" w:rsidRPr="00E14239">
        <w:rPr>
          <w:lang w:val="en-GB"/>
        </w:rPr>
        <w:t xml:space="preserve"> </w:t>
      </w:r>
      <w:r w:rsidRPr="00E14239">
        <w:rPr>
          <w:lang w:val="en-GB"/>
        </w:rPr>
        <w:t xml:space="preserve">and to the fullest extent permitted by law, the maximum aggregate liability either party under this Agreement for Loss sustained by the other party in connection with this Agreement, whether in contract (including indemnity), tort or otherwise, is limited to the relevant party’s </w:t>
      </w:r>
      <w:r w:rsidR="001F7CEB" w:rsidRPr="00E14239">
        <w:t>Liability Cap</w:t>
      </w:r>
      <w:r w:rsidR="007833FB" w:rsidRPr="00E14239">
        <w:t>, provided that the foregoing shall not limit a party’s liability for damages arising from</w:t>
      </w:r>
      <w:r w:rsidR="0065730E" w:rsidRPr="00E14239">
        <w:t>:</w:t>
      </w:r>
    </w:p>
    <w:p w14:paraId="23B36655" w14:textId="223130BB" w:rsidR="0065730E" w:rsidRPr="00E14239" w:rsidRDefault="007833FB" w:rsidP="00423D3C">
      <w:pPr>
        <w:pStyle w:val="HL-Heading3"/>
      </w:pPr>
      <w:r w:rsidRPr="00E14239">
        <w:t>its fraud, negligence or wilful misconduct</w:t>
      </w:r>
      <w:r w:rsidR="0065730E" w:rsidRPr="00E14239">
        <w:t>; or</w:t>
      </w:r>
    </w:p>
    <w:p w14:paraId="04B567BF" w14:textId="56DAE6C9" w:rsidR="007833FB" w:rsidRPr="00E14239" w:rsidRDefault="0065730E" w:rsidP="00423D3C">
      <w:pPr>
        <w:pStyle w:val="HL-Heading3"/>
      </w:pPr>
      <w:r w:rsidRPr="00E14239">
        <w:t>a breach of clauses</w:t>
      </w:r>
      <w:r w:rsidR="003158DD" w:rsidRPr="00E14239">
        <w:t xml:space="preserve"> </w:t>
      </w:r>
      <w:r w:rsidR="003158DD" w:rsidRPr="00E14239">
        <w:fldChar w:fldCharType="begin"/>
      </w:r>
      <w:r w:rsidR="003158DD" w:rsidRPr="00E14239">
        <w:instrText xml:space="preserve"> REF _Ref93908400 \w \h  \* MERGEFORMAT </w:instrText>
      </w:r>
      <w:r w:rsidR="003158DD" w:rsidRPr="00E14239">
        <w:fldChar w:fldCharType="separate"/>
      </w:r>
      <w:r w:rsidR="00211E46">
        <w:t>5</w:t>
      </w:r>
      <w:r w:rsidR="003158DD" w:rsidRPr="00E14239">
        <w:fldChar w:fldCharType="end"/>
      </w:r>
      <w:r w:rsidR="003158DD" w:rsidRPr="00E14239">
        <w:t xml:space="preserve"> or </w:t>
      </w:r>
      <w:r w:rsidRPr="00E14239">
        <w:fldChar w:fldCharType="begin"/>
      </w:r>
      <w:r w:rsidRPr="00E14239">
        <w:instrText xml:space="preserve"> REF _Ref136438064 \w \h </w:instrText>
      </w:r>
      <w:r w:rsidR="009E4EFD" w:rsidRPr="00E14239">
        <w:instrText xml:space="preserve"> \* MERGEFORMAT </w:instrText>
      </w:r>
      <w:r w:rsidRPr="00E14239">
        <w:fldChar w:fldCharType="separate"/>
      </w:r>
      <w:r w:rsidR="00211E46">
        <w:t>6.1(a)</w:t>
      </w:r>
      <w:r w:rsidRPr="00E14239">
        <w:fldChar w:fldCharType="end"/>
      </w:r>
      <w:r w:rsidR="007833FB" w:rsidRPr="00E14239">
        <w:t>.</w:t>
      </w:r>
    </w:p>
    <w:p w14:paraId="3E59C522" w14:textId="7A702DE7" w:rsidR="007833FB" w:rsidRPr="00E14239" w:rsidRDefault="007833FB" w:rsidP="00B760C8">
      <w:pPr>
        <w:pStyle w:val="HL-Heading2"/>
      </w:pPr>
      <w:bookmarkStart w:id="127" w:name="_Toc78279264"/>
      <w:bookmarkStart w:id="128" w:name="_Toc88225478"/>
      <w:bookmarkStart w:id="129" w:name="_Ref219803432"/>
      <w:r w:rsidRPr="00E14239">
        <w:t>No consequential loss</w:t>
      </w:r>
      <w:bookmarkStart w:id="130" w:name="_Ref199840140"/>
      <w:bookmarkEnd w:id="127"/>
      <w:bookmarkEnd w:id="128"/>
      <w:bookmarkEnd w:id="129"/>
    </w:p>
    <w:p w14:paraId="14EC6C6A" w14:textId="76735DB1" w:rsidR="007833FB" w:rsidRPr="00E14239" w:rsidRDefault="007833FB" w:rsidP="00C51BF6">
      <w:pPr>
        <w:pStyle w:val="AUSAgreemeCont2"/>
        <w:spacing w:after="120"/>
        <w:ind w:left="431"/>
        <w:rPr>
          <w:lang w:val="en-GB"/>
        </w:rPr>
      </w:pPr>
      <w:r w:rsidRPr="00E14239">
        <w:rPr>
          <w:lang w:val="en-GB"/>
        </w:rPr>
        <w:t xml:space="preserve">Neither party shall be liable to the other party under this Agreement for any special, indirect, incidental, punitive or consequential damages, including lost profits, revenues, anticipated savings, opportunity, business, </w:t>
      </w:r>
      <w:r w:rsidR="003158DD" w:rsidRPr="00E14239">
        <w:rPr>
          <w:lang w:val="en-GB"/>
        </w:rPr>
        <w:t xml:space="preserve">or </w:t>
      </w:r>
      <w:r w:rsidRPr="00E14239">
        <w:rPr>
          <w:lang w:val="en-GB"/>
        </w:rPr>
        <w:t xml:space="preserve">goodwill, whether in contract, warranty, negligence, tort, strict liability or otherwise, even if such party has been advised of the possibility thereof.  </w:t>
      </w:r>
    </w:p>
    <w:p w14:paraId="5B60F2A3" w14:textId="77777777" w:rsidR="00286C39" w:rsidRPr="00E14239" w:rsidRDefault="00286C39" w:rsidP="00CC7D7F">
      <w:pPr>
        <w:pStyle w:val="HL-Heading1"/>
        <w:keepNext w:val="0"/>
        <w:spacing w:before="0"/>
        <w:rPr>
          <w:rFonts w:cs="Arial"/>
          <w:sz w:val="20"/>
          <w:szCs w:val="20"/>
        </w:rPr>
      </w:pPr>
      <w:bookmarkStart w:id="131" w:name="_Toc111991603"/>
      <w:bookmarkStart w:id="132" w:name="_Ref136430373"/>
      <w:bookmarkStart w:id="133" w:name="_Toc171274787"/>
      <w:bookmarkEnd w:id="130"/>
      <w:r w:rsidRPr="00E14239">
        <w:rPr>
          <w:rFonts w:cs="Arial"/>
          <w:sz w:val="20"/>
          <w:szCs w:val="20"/>
        </w:rPr>
        <w:t>Termination</w:t>
      </w:r>
      <w:bookmarkEnd w:id="131"/>
      <w:bookmarkEnd w:id="132"/>
      <w:bookmarkEnd w:id="133"/>
    </w:p>
    <w:p w14:paraId="31494AAE" w14:textId="28BD40AE" w:rsidR="00286C39" w:rsidRPr="00E14239" w:rsidRDefault="00621A6F" w:rsidP="00B760C8">
      <w:pPr>
        <w:pStyle w:val="HL-Heading2"/>
      </w:pPr>
      <w:bookmarkStart w:id="134" w:name="_Toc111991604"/>
      <w:r w:rsidRPr="00E14239">
        <w:t xml:space="preserve">General  </w:t>
      </w:r>
      <w:bookmarkEnd w:id="134"/>
    </w:p>
    <w:p w14:paraId="63C2CB87" w14:textId="7536A32D" w:rsidR="00286C39" w:rsidRPr="00E14239" w:rsidRDefault="00286C39" w:rsidP="00423D3C">
      <w:pPr>
        <w:pStyle w:val="HL-Heading3"/>
      </w:pPr>
      <w:r w:rsidRPr="00E14239">
        <w:t>A party may terminate this Agreement immediately by written notice if:</w:t>
      </w:r>
    </w:p>
    <w:p w14:paraId="4306DD79" w14:textId="77777777" w:rsidR="00286C39" w:rsidRPr="00E14239" w:rsidRDefault="00286C39" w:rsidP="00CC7D7F">
      <w:pPr>
        <w:pStyle w:val="HL-Heading4"/>
        <w:rPr>
          <w:rFonts w:cs="Arial"/>
          <w:szCs w:val="20"/>
        </w:rPr>
      </w:pPr>
      <w:r w:rsidRPr="00E14239">
        <w:rPr>
          <w:rFonts w:cs="Arial"/>
          <w:szCs w:val="20"/>
        </w:rPr>
        <w:t>the other party (</w:t>
      </w:r>
      <w:r w:rsidRPr="00E14239">
        <w:rPr>
          <w:rFonts w:cs="Arial"/>
          <w:b/>
          <w:bCs/>
          <w:szCs w:val="20"/>
        </w:rPr>
        <w:t>defaulting party</w:t>
      </w:r>
      <w:r w:rsidRPr="00E14239">
        <w:rPr>
          <w:rFonts w:cs="Arial"/>
          <w:szCs w:val="20"/>
        </w:rPr>
        <w:t>) breaches a material term of this Agreement and either:</w:t>
      </w:r>
    </w:p>
    <w:p w14:paraId="796B4637" w14:textId="77777777" w:rsidR="00286C39" w:rsidRPr="00E14239" w:rsidRDefault="00286C39" w:rsidP="00CC7D7F">
      <w:pPr>
        <w:pStyle w:val="HL-Heading5"/>
        <w:rPr>
          <w:rFonts w:cs="Arial"/>
          <w:szCs w:val="20"/>
        </w:rPr>
      </w:pPr>
      <w:r w:rsidRPr="00E14239">
        <w:rPr>
          <w:rFonts w:cs="Arial"/>
          <w:szCs w:val="20"/>
        </w:rPr>
        <w:t>the breach is not capable of remedy; or</w:t>
      </w:r>
    </w:p>
    <w:p w14:paraId="2371B553" w14:textId="77777777" w:rsidR="00286C39" w:rsidRPr="00E14239" w:rsidRDefault="00286C39" w:rsidP="00CC7D7F">
      <w:pPr>
        <w:pStyle w:val="HL-Heading5"/>
        <w:rPr>
          <w:rFonts w:cs="Arial"/>
          <w:szCs w:val="20"/>
        </w:rPr>
      </w:pPr>
      <w:r w:rsidRPr="00E14239">
        <w:rPr>
          <w:rFonts w:cs="Arial"/>
          <w:szCs w:val="20"/>
        </w:rPr>
        <w:t xml:space="preserve">the defaulting party fails to remedy that breach within 20 Business Days after receipt of a notice specifying the details of the breach and requiring it to be </w:t>
      </w:r>
      <w:proofErr w:type="gramStart"/>
      <w:r w:rsidRPr="00E14239">
        <w:rPr>
          <w:rFonts w:cs="Arial"/>
          <w:szCs w:val="20"/>
        </w:rPr>
        <w:t>remedied;</w:t>
      </w:r>
      <w:proofErr w:type="gramEnd"/>
      <w:r w:rsidRPr="00E14239">
        <w:rPr>
          <w:rFonts w:cs="Arial"/>
          <w:szCs w:val="20"/>
        </w:rPr>
        <w:t xml:space="preserve"> or</w:t>
      </w:r>
    </w:p>
    <w:p w14:paraId="5C46090B" w14:textId="77777777" w:rsidR="00286C39" w:rsidRPr="00E14239" w:rsidRDefault="00286C39" w:rsidP="00CC7D7F">
      <w:pPr>
        <w:pStyle w:val="HL-Heading4"/>
        <w:rPr>
          <w:rFonts w:cs="Arial"/>
          <w:szCs w:val="20"/>
        </w:rPr>
      </w:pPr>
      <w:r w:rsidRPr="00E14239">
        <w:rPr>
          <w:rFonts w:cs="Arial"/>
          <w:szCs w:val="20"/>
        </w:rPr>
        <w:t>the other party is affected by an Insolvency Event.</w:t>
      </w:r>
    </w:p>
    <w:p w14:paraId="5889468B" w14:textId="5A1EA1F3" w:rsidR="00286C39" w:rsidRPr="00E14239" w:rsidRDefault="00563994" w:rsidP="00423D3C">
      <w:pPr>
        <w:pStyle w:val="HL-Heading3"/>
      </w:pPr>
      <w:bookmarkStart w:id="135" w:name="_Ref219789185"/>
      <w:bookmarkStart w:id="136" w:name="_Hlk135946024"/>
      <w:r w:rsidRPr="00E14239">
        <w:t>Where</w:t>
      </w:r>
      <w:r w:rsidR="008808E0" w:rsidRPr="00E14239">
        <w:t xml:space="preserve"> the Project Details specify that termination for convenience applies, the party </w:t>
      </w:r>
      <w:r w:rsidRPr="00E14239">
        <w:t>identified</w:t>
      </w:r>
      <w:r w:rsidR="008808E0" w:rsidRPr="00E14239">
        <w:t xml:space="preserve"> in the Project Details</w:t>
      </w:r>
      <w:r w:rsidR="00286C39" w:rsidRPr="00E14239">
        <w:t xml:space="preserve"> </w:t>
      </w:r>
      <w:r w:rsidRPr="00E14239">
        <w:t xml:space="preserve">as having such right </w:t>
      </w:r>
      <w:r w:rsidR="00286C39" w:rsidRPr="00E14239">
        <w:t xml:space="preserve">may terminate this </w:t>
      </w:r>
      <w:r w:rsidR="0065730E" w:rsidRPr="00E14239">
        <w:t>A</w:t>
      </w:r>
      <w:r w:rsidR="00286C39" w:rsidRPr="00E14239">
        <w:t>greement for convenience by providing</w:t>
      </w:r>
      <w:r w:rsidRPr="00E14239">
        <w:t xml:space="preserve"> </w:t>
      </w:r>
      <w:r w:rsidR="00726681" w:rsidRPr="00E14239">
        <w:t>written n</w:t>
      </w:r>
      <w:r w:rsidR="00286C39" w:rsidRPr="00E14239">
        <w:t>otice</w:t>
      </w:r>
      <w:r w:rsidRPr="00E14239">
        <w:t xml:space="preserve"> </w:t>
      </w:r>
      <w:r w:rsidR="00286C39" w:rsidRPr="00E14239">
        <w:t>to the other party</w:t>
      </w:r>
      <w:r w:rsidRPr="00E14239">
        <w:t>, subject to any notice period or other conditions specified</w:t>
      </w:r>
      <w:bookmarkEnd w:id="135"/>
      <w:r w:rsidRPr="00E14239">
        <w:t xml:space="preserve"> in the Project Details.  </w:t>
      </w:r>
    </w:p>
    <w:p w14:paraId="05D5C750" w14:textId="77777777" w:rsidR="00286C39" w:rsidRPr="00E14239" w:rsidRDefault="00286C39" w:rsidP="00B760C8">
      <w:pPr>
        <w:pStyle w:val="HL-Heading2"/>
      </w:pPr>
      <w:bookmarkStart w:id="137" w:name="_Toc111991605"/>
      <w:bookmarkStart w:id="138" w:name="_Ref135926427"/>
      <w:bookmarkStart w:id="139" w:name="_Ref135927348"/>
      <w:bookmarkEnd w:id="136"/>
      <w:r w:rsidRPr="00E14239">
        <w:lastRenderedPageBreak/>
        <w:t>Effect of termination</w:t>
      </w:r>
      <w:bookmarkEnd w:id="137"/>
      <w:bookmarkEnd w:id="138"/>
      <w:bookmarkEnd w:id="139"/>
    </w:p>
    <w:p w14:paraId="754BF325" w14:textId="77777777" w:rsidR="00286C39" w:rsidRPr="00E14239" w:rsidRDefault="00286C39" w:rsidP="00E14239">
      <w:pPr>
        <w:pStyle w:val="BodyText1"/>
        <w:ind w:left="431"/>
        <w:rPr>
          <w:rFonts w:cs="Arial"/>
          <w:szCs w:val="20"/>
        </w:rPr>
      </w:pPr>
      <w:r w:rsidRPr="00E14239">
        <w:rPr>
          <w:rFonts w:cs="Arial"/>
          <w:szCs w:val="20"/>
        </w:rPr>
        <w:t>Termination will not affect any rights of a party which accrued prior to termination.</w:t>
      </w:r>
    </w:p>
    <w:p w14:paraId="7DBBBD49" w14:textId="77777777" w:rsidR="00286C39" w:rsidRPr="00E14239" w:rsidRDefault="00286C39" w:rsidP="00B760C8">
      <w:pPr>
        <w:pStyle w:val="HL-Heading2"/>
      </w:pPr>
      <w:bookmarkStart w:id="140" w:name="_Toc111991606"/>
      <w:bookmarkStart w:id="141" w:name="_Ref135926428"/>
      <w:bookmarkStart w:id="142" w:name="_Ref135927349"/>
      <w:r w:rsidRPr="00E14239">
        <w:t>Survival</w:t>
      </w:r>
      <w:bookmarkEnd w:id="140"/>
      <w:bookmarkEnd w:id="141"/>
      <w:bookmarkEnd w:id="142"/>
    </w:p>
    <w:p w14:paraId="26599A9F" w14:textId="2A903E45" w:rsidR="00286C39" w:rsidRPr="00E14239" w:rsidRDefault="00286C39" w:rsidP="00E14239">
      <w:pPr>
        <w:pStyle w:val="BodyText1"/>
        <w:ind w:left="431"/>
        <w:rPr>
          <w:rFonts w:cs="Arial"/>
          <w:szCs w:val="20"/>
        </w:rPr>
      </w:pPr>
      <w:r w:rsidRPr="00E14239">
        <w:rPr>
          <w:rFonts w:cs="Arial"/>
          <w:szCs w:val="20"/>
        </w:rPr>
        <w:t>Notwithstanding termination of this Agreement, clauses</w:t>
      </w:r>
      <w:r w:rsidR="00211E46">
        <w:rPr>
          <w:rFonts w:cs="Arial"/>
          <w:szCs w:val="20"/>
        </w:rPr>
        <w:t xml:space="preserve"> </w:t>
      </w:r>
      <w:r w:rsidR="00211E46">
        <w:rPr>
          <w:rFonts w:cs="Arial"/>
          <w:szCs w:val="20"/>
        </w:rPr>
        <w:fldChar w:fldCharType="begin"/>
      </w:r>
      <w:r w:rsidR="00211E46">
        <w:rPr>
          <w:rFonts w:cs="Arial"/>
          <w:szCs w:val="20"/>
        </w:rPr>
        <w:instrText xml:space="preserve"> REF _Ref220011225 \r \h </w:instrText>
      </w:r>
      <w:r w:rsidR="00211E46">
        <w:rPr>
          <w:rFonts w:cs="Arial"/>
          <w:szCs w:val="20"/>
        </w:rPr>
      </w:r>
      <w:r w:rsidR="00211E46">
        <w:rPr>
          <w:rFonts w:cs="Arial"/>
          <w:szCs w:val="20"/>
        </w:rPr>
        <w:fldChar w:fldCharType="separate"/>
      </w:r>
      <w:r w:rsidR="00211E46">
        <w:rPr>
          <w:rFonts w:cs="Arial"/>
          <w:szCs w:val="20"/>
        </w:rPr>
        <w:t>4</w:t>
      </w:r>
      <w:r w:rsidR="00211E46">
        <w:rPr>
          <w:rFonts w:cs="Arial"/>
          <w:szCs w:val="20"/>
        </w:rPr>
        <w:fldChar w:fldCharType="end"/>
      </w:r>
      <w:r w:rsidR="006824DF" w:rsidRPr="00E14239">
        <w:rPr>
          <w:rFonts w:cs="Arial"/>
          <w:szCs w:val="20"/>
        </w:rPr>
        <w:t>,</w:t>
      </w:r>
      <w:r w:rsidR="001859BB" w:rsidRPr="00E14239">
        <w:rPr>
          <w:rFonts w:cs="Arial"/>
          <w:szCs w:val="20"/>
        </w:rPr>
        <w:t xml:space="preserve"> </w:t>
      </w:r>
      <w:r w:rsidR="001859BB" w:rsidRPr="00E14239">
        <w:rPr>
          <w:rFonts w:cs="Arial"/>
          <w:szCs w:val="20"/>
        </w:rPr>
        <w:fldChar w:fldCharType="begin"/>
      </w:r>
      <w:r w:rsidR="001859BB" w:rsidRPr="00E14239">
        <w:rPr>
          <w:rFonts w:cs="Arial"/>
          <w:szCs w:val="20"/>
        </w:rPr>
        <w:instrText xml:space="preserve"> REF _Ref171333841 \w \h  \* MERGEFORMAT </w:instrText>
      </w:r>
      <w:r w:rsidR="001859BB" w:rsidRPr="00E14239">
        <w:rPr>
          <w:rFonts w:cs="Arial"/>
          <w:szCs w:val="20"/>
        </w:rPr>
      </w:r>
      <w:r w:rsidR="001859BB" w:rsidRPr="00E14239">
        <w:rPr>
          <w:rFonts w:cs="Arial"/>
          <w:szCs w:val="20"/>
        </w:rPr>
        <w:fldChar w:fldCharType="separate"/>
      </w:r>
      <w:r w:rsidR="00211E46">
        <w:rPr>
          <w:rFonts w:cs="Arial"/>
          <w:szCs w:val="20"/>
        </w:rPr>
        <w:t>5</w:t>
      </w:r>
      <w:r w:rsidR="001859BB" w:rsidRPr="00E14239">
        <w:rPr>
          <w:rFonts w:cs="Arial"/>
          <w:szCs w:val="20"/>
        </w:rPr>
        <w:fldChar w:fldCharType="end"/>
      </w:r>
      <w:r w:rsidR="001859BB" w:rsidRPr="00E14239">
        <w:rPr>
          <w:rFonts w:cs="Arial"/>
          <w:szCs w:val="20"/>
        </w:rPr>
        <w:t xml:space="preserve">, </w:t>
      </w:r>
      <w:r w:rsidR="0065730E" w:rsidRPr="00E14239">
        <w:rPr>
          <w:rFonts w:cs="Arial"/>
          <w:szCs w:val="20"/>
        </w:rPr>
        <w:fldChar w:fldCharType="begin"/>
      </w:r>
      <w:r w:rsidR="0065730E" w:rsidRPr="00E14239">
        <w:rPr>
          <w:rFonts w:cs="Arial"/>
          <w:szCs w:val="20"/>
        </w:rPr>
        <w:instrText xml:space="preserve"> REF _Ref136438182 \w \h </w:instrText>
      </w:r>
      <w:r w:rsidR="009E4EFD" w:rsidRPr="00E14239">
        <w:rPr>
          <w:rFonts w:cs="Arial"/>
          <w:szCs w:val="20"/>
        </w:rPr>
        <w:instrText xml:space="preserve"> \* MERGEFORMAT </w:instrText>
      </w:r>
      <w:r w:rsidR="0065730E" w:rsidRPr="00E14239">
        <w:rPr>
          <w:rFonts w:cs="Arial"/>
          <w:szCs w:val="20"/>
        </w:rPr>
      </w:r>
      <w:r w:rsidR="0065730E" w:rsidRPr="00E14239">
        <w:rPr>
          <w:rFonts w:cs="Arial"/>
          <w:szCs w:val="20"/>
        </w:rPr>
        <w:fldChar w:fldCharType="separate"/>
      </w:r>
      <w:r w:rsidR="00211E46">
        <w:rPr>
          <w:rFonts w:cs="Arial"/>
          <w:szCs w:val="20"/>
        </w:rPr>
        <w:t>6.1(a)</w:t>
      </w:r>
      <w:r w:rsidR="0065730E" w:rsidRPr="00E14239">
        <w:rPr>
          <w:rFonts w:cs="Arial"/>
          <w:szCs w:val="20"/>
        </w:rPr>
        <w:fldChar w:fldCharType="end"/>
      </w:r>
      <w:r w:rsidR="0065730E" w:rsidRPr="00E14239">
        <w:rPr>
          <w:rFonts w:cs="Arial"/>
          <w:szCs w:val="20"/>
        </w:rPr>
        <w:t xml:space="preserve">, </w:t>
      </w:r>
      <w:r w:rsidR="001859BB" w:rsidRPr="00E14239">
        <w:rPr>
          <w:rFonts w:cs="Arial"/>
          <w:szCs w:val="20"/>
        </w:rPr>
        <w:fldChar w:fldCharType="begin"/>
      </w:r>
      <w:r w:rsidR="001859BB" w:rsidRPr="00E14239">
        <w:rPr>
          <w:rFonts w:cs="Arial"/>
          <w:szCs w:val="20"/>
        </w:rPr>
        <w:instrText xml:space="preserve"> REF _Ref171342423 \w \h  \* MERGEFORMAT </w:instrText>
      </w:r>
      <w:r w:rsidR="001859BB" w:rsidRPr="00E14239">
        <w:rPr>
          <w:rFonts w:cs="Arial"/>
          <w:szCs w:val="20"/>
        </w:rPr>
      </w:r>
      <w:r w:rsidR="001859BB" w:rsidRPr="00E14239">
        <w:rPr>
          <w:rFonts w:cs="Arial"/>
          <w:szCs w:val="20"/>
        </w:rPr>
        <w:fldChar w:fldCharType="separate"/>
      </w:r>
      <w:r w:rsidR="00211E46">
        <w:rPr>
          <w:rFonts w:cs="Arial"/>
          <w:szCs w:val="20"/>
        </w:rPr>
        <w:t>7</w:t>
      </w:r>
      <w:r w:rsidR="001859BB" w:rsidRPr="00E14239">
        <w:rPr>
          <w:rFonts w:cs="Arial"/>
          <w:szCs w:val="20"/>
        </w:rPr>
        <w:fldChar w:fldCharType="end"/>
      </w:r>
      <w:r w:rsidR="001859BB" w:rsidRPr="00E14239">
        <w:rPr>
          <w:rFonts w:cs="Arial"/>
          <w:szCs w:val="20"/>
        </w:rPr>
        <w:t xml:space="preserve">, </w:t>
      </w:r>
      <w:r w:rsidR="00F11606" w:rsidRPr="00E14239">
        <w:rPr>
          <w:rFonts w:cs="Arial"/>
          <w:szCs w:val="20"/>
        </w:rPr>
        <w:fldChar w:fldCharType="begin"/>
      </w:r>
      <w:r w:rsidR="00F11606" w:rsidRPr="00E14239">
        <w:rPr>
          <w:rFonts w:cs="Arial"/>
          <w:szCs w:val="20"/>
        </w:rPr>
        <w:instrText xml:space="preserve"> REF _Ref135926427 \r \h  \* MERGEFORMAT </w:instrText>
      </w:r>
      <w:r w:rsidR="00F11606" w:rsidRPr="00E14239">
        <w:rPr>
          <w:rFonts w:cs="Arial"/>
          <w:szCs w:val="20"/>
        </w:rPr>
      </w:r>
      <w:r w:rsidR="00F11606" w:rsidRPr="00E14239">
        <w:rPr>
          <w:rFonts w:cs="Arial"/>
          <w:szCs w:val="20"/>
        </w:rPr>
        <w:fldChar w:fldCharType="separate"/>
      </w:r>
      <w:r w:rsidR="00211E46">
        <w:rPr>
          <w:rFonts w:cs="Arial"/>
          <w:szCs w:val="20"/>
        </w:rPr>
        <w:t>11.2</w:t>
      </w:r>
      <w:r w:rsidR="00F11606" w:rsidRPr="00E14239">
        <w:rPr>
          <w:rFonts w:cs="Arial"/>
          <w:szCs w:val="20"/>
        </w:rPr>
        <w:fldChar w:fldCharType="end"/>
      </w:r>
      <w:r w:rsidR="00F11606" w:rsidRPr="00E14239">
        <w:rPr>
          <w:rFonts w:cs="Arial"/>
          <w:szCs w:val="20"/>
        </w:rPr>
        <w:t xml:space="preserve">, </w:t>
      </w:r>
      <w:r w:rsidR="00F11606" w:rsidRPr="00E14239">
        <w:rPr>
          <w:rFonts w:cs="Arial"/>
          <w:szCs w:val="20"/>
        </w:rPr>
        <w:fldChar w:fldCharType="begin"/>
      </w:r>
      <w:r w:rsidR="00F11606" w:rsidRPr="00E14239">
        <w:rPr>
          <w:rFonts w:cs="Arial"/>
          <w:szCs w:val="20"/>
        </w:rPr>
        <w:instrText xml:space="preserve"> REF _Ref135926428 \r \h  \* MERGEFORMAT </w:instrText>
      </w:r>
      <w:r w:rsidR="00F11606" w:rsidRPr="00E14239">
        <w:rPr>
          <w:rFonts w:cs="Arial"/>
          <w:szCs w:val="20"/>
        </w:rPr>
      </w:r>
      <w:r w:rsidR="00F11606" w:rsidRPr="00E14239">
        <w:rPr>
          <w:rFonts w:cs="Arial"/>
          <w:szCs w:val="20"/>
        </w:rPr>
        <w:fldChar w:fldCharType="separate"/>
      </w:r>
      <w:r w:rsidR="00211E46">
        <w:rPr>
          <w:rFonts w:cs="Arial"/>
          <w:szCs w:val="20"/>
        </w:rPr>
        <w:t>11.3</w:t>
      </w:r>
      <w:r w:rsidR="00F11606" w:rsidRPr="00E14239">
        <w:rPr>
          <w:rFonts w:cs="Arial"/>
          <w:szCs w:val="20"/>
        </w:rPr>
        <w:fldChar w:fldCharType="end"/>
      </w:r>
      <w:r w:rsidR="00F11606" w:rsidRPr="00E14239">
        <w:rPr>
          <w:rFonts w:cs="Arial"/>
          <w:szCs w:val="20"/>
        </w:rPr>
        <w:t xml:space="preserve">, </w:t>
      </w:r>
      <w:r w:rsidR="00F11606" w:rsidRPr="00E14239">
        <w:rPr>
          <w:rFonts w:cs="Arial"/>
          <w:szCs w:val="20"/>
        </w:rPr>
        <w:fldChar w:fldCharType="begin"/>
      </w:r>
      <w:r w:rsidR="00F11606" w:rsidRPr="00E14239">
        <w:rPr>
          <w:rFonts w:cs="Arial"/>
          <w:szCs w:val="20"/>
        </w:rPr>
        <w:instrText xml:space="preserve"> REF _Ref93908393 \r \h  \* MERGEFORMAT </w:instrText>
      </w:r>
      <w:r w:rsidR="00F11606" w:rsidRPr="00E14239">
        <w:rPr>
          <w:rFonts w:cs="Arial"/>
          <w:szCs w:val="20"/>
        </w:rPr>
      </w:r>
      <w:r w:rsidR="00F11606" w:rsidRPr="00E14239">
        <w:rPr>
          <w:rFonts w:cs="Arial"/>
          <w:szCs w:val="20"/>
        </w:rPr>
        <w:fldChar w:fldCharType="separate"/>
      </w:r>
      <w:r w:rsidR="00211E46">
        <w:rPr>
          <w:rFonts w:cs="Arial"/>
          <w:szCs w:val="20"/>
        </w:rPr>
        <w:t>13</w:t>
      </w:r>
      <w:r w:rsidR="00F11606" w:rsidRPr="00E14239">
        <w:rPr>
          <w:rFonts w:cs="Arial"/>
          <w:szCs w:val="20"/>
        </w:rPr>
        <w:fldChar w:fldCharType="end"/>
      </w:r>
      <w:r w:rsidR="00F11606" w:rsidRPr="00E14239">
        <w:rPr>
          <w:rFonts w:cs="Arial"/>
          <w:szCs w:val="20"/>
        </w:rPr>
        <w:t xml:space="preserve">, </w:t>
      </w:r>
      <w:r w:rsidR="001859BB" w:rsidRPr="00E14239">
        <w:rPr>
          <w:rFonts w:cs="Arial"/>
          <w:szCs w:val="20"/>
        </w:rPr>
        <w:fldChar w:fldCharType="begin"/>
      </w:r>
      <w:r w:rsidR="001859BB" w:rsidRPr="00E14239">
        <w:rPr>
          <w:rFonts w:cs="Arial"/>
          <w:szCs w:val="20"/>
        </w:rPr>
        <w:instrText xml:space="preserve"> REF _Ref93908419 \w \h  \* MERGEFORMAT </w:instrText>
      </w:r>
      <w:r w:rsidR="001859BB" w:rsidRPr="00E14239">
        <w:rPr>
          <w:rFonts w:cs="Arial"/>
          <w:szCs w:val="20"/>
        </w:rPr>
      </w:r>
      <w:r w:rsidR="001859BB" w:rsidRPr="00E14239">
        <w:rPr>
          <w:rFonts w:cs="Arial"/>
          <w:szCs w:val="20"/>
        </w:rPr>
        <w:fldChar w:fldCharType="separate"/>
      </w:r>
      <w:r w:rsidR="00211E46">
        <w:rPr>
          <w:rFonts w:cs="Arial"/>
          <w:szCs w:val="20"/>
        </w:rPr>
        <w:t>14</w:t>
      </w:r>
      <w:r w:rsidR="001859BB" w:rsidRPr="00E14239">
        <w:rPr>
          <w:rFonts w:cs="Arial"/>
          <w:szCs w:val="20"/>
        </w:rPr>
        <w:fldChar w:fldCharType="end"/>
      </w:r>
      <w:r w:rsidR="001859BB" w:rsidRPr="00E14239">
        <w:rPr>
          <w:rFonts w:cs="Arial"/>
          <w:szCs w:val="20"/>
        </w:rPr>
        <w:t xml:space="preserve"> </w:t>
      </w:r>
      <w:r w:rsidRPr="00E14239">
        <w:rPr>
          <w:rFonts w:cs="Arial"/>
          <w:szCs w:val="20"/>
        </w:rPr>
        <w:t>and any other provisions of this Agreement which are expressed to continue in force after termination or which by necessary implication must continue after termination will survive.</w:t>
      </w:r>
    </w:p>
    <w:p w14:paraId="17DB2EBB" w14:textId="32A790AB" w:rsidR="009E4EFD" w:rsidRPr="00E14239" w:rsidRDefault="009E4EFD" w:rsidP="00CC7D7F">
      <w:pPr>
        <w:pStyle w:val="HL-Heading1"/>
        <w:keepNext w:val="0"/>
        <w:spacing w:before="0"/>
        <w:rPr>
          <w:rFonts w:cs="Arial"/>
          <w:sz w:val="20"/>
          <w:szCs w:val="20"/>
        </w:rPr>
      </w:pPr>
      <w:bookmarkStart w:id="143" w:name="_Ref171288826"/>
      <w:bookmarkStart w:id="144" w:name="_Ref171334815"/>
      <w:bookmarkStart w:id="145" w:name="_Ref93908407"/>
      <w:bookmarkStart w:id="146" w:name="_Ref93908541"/>
      <w:bookmarkStart w:id="147" w:name="_Ref93908547"/>
      <w:bookmarkStart w:id="148" w:name="_Toc111991618"/>
      <w:bookmarkStart w:id="149" w:name="_Toc171274791"/>
      <w:r w:rsidRPr="00E14239">
        <w:rPr>
          <w:rFonts w:cs="Arial"/>
          <w:sz w:val="20"/>
          <w:szCs w:val="20"/>
        </w:rPr>
        <w:t>Fees</w:t>
      </w:r>
      <w:bookmarkEnd w:id="143"/>
      <w:r w:rsidR="00532591" w:rsidRPr="00E14239">
        <w:rPr>
          <w:rFonts w:cs="Arial"/>
          <w:sz w:val="20"/>
          <w:szCs w:val="20"/>
        </w:rPr>
        <w:t xml:space="preserve"> and payment</w:t>
      </w:r>
      <w:bookmarkEnd w:id="144"/>
    </w:p>
    <w:p w14:paraId="6C342DB6" w14:textId="7C4A547D" w:rsidR="00313D82" w:rsidRPr="00E14239" w:rsidRDefault="00313D82" w:rsidP="00B760C8">
      <w:pPr>
        <w:pStyle w:val="HL-Heading2"/>
        <w:rPr>
          <w:b w:val="0"/>
          <w:bCs/>
        </w:rPr>
      </w:pPr>
      <w:r w:rsidRPr="00E14239">
        <w:rPr>
          <w:b w:val="0"/>
          <w:bCs/>
        </w:rPr>
        <w:t xml:space="preserve">This clause </w:t>
      </w:r>
      <w:r w:rsidRPr="00E14239">
        <w:rPr>
          <w:b w:val="0"/>
          <w:bCs/>
        </w:rPr>
        <w:fldChar w:fldCharType="begin"/>
      </w:r>
      <w:r w:rsidRPr="00E14239">
        <w:rPr>
          <w:b w:val="0"/>
          <w:bCs/>
        </w:rPr>
        <w:instrText xml:space="preserve"> REF _Ref171288826 \w \h </w:instrText>
      </w:r>
      <w:r w:rsidR="00730CB0" w:rsidRPr="00E14239">
        <w:rPr>
          <w:b w:val="0"/>
          <w:bCs/>
        </w:rPr>
        <w:instrText xml:space="preserve"> \* MERGEFORMAT </w:instrText>
      </w:r>
      <w:r w:rsidRPr="00E14239">
        <w:rPr>
          <w:b w:val="0"/>
          <w:bCs/>
        </w:rPr>
      </w:r>
      <w:r w:rsidRPr="00E14239">
        <w:rPr>
          <w:b w:val="0"/>
          <w:bCs/>
        </w:rPr>
        <w:fldChar w:fldCharType="separate"/>
      </w:r>
      <w:r w:rsidR="00211E46">
        <w:rPr>
          <w:b w:val="0"/>
          <w:bCs/>
        </w:rPr>
        <w:t>12</w:t>
      </w:r>
      <w:r w:rsidRPr="00E14239">
        <w:rPr>
          <w:b w:val="0"/>
          <w:bCs/>
        </w:rPr>
        <w:fldChar w:fldCharType="end"/>
      </w:r>
      <w:r w:rsidRPr="00E14239">
        <w:rPr>
          <w:b w:val="0"/>
          <w:bCs/>
        </w:rPr>
        <w:t xml:space="preserve"> applies</w:t>
      </w:r>
      <w:r w:rsidR="00460DBA" w:rsidRPr="00E14239">
        <w:rPr>
          <w:b w:val="0"/>
          <w:bCs/>
        </w:rPr>
        <w:t xml:space="preserve"> only</w:t>
      </w:r>
      <w:r w:rsidRPr="00E14239">
        <w:rPr>
          <w:b w:val="0"/>
          <w:bCs/>
        </w:rPr>
        <w:t xml:space="preserve"> if the </w:t>
      </w:r>
      <w:r w:rsidR="00C50601" w:rsidRPr="00E14239">
        <w:rPr>
          <w:b w:val="0"/>
          <w:bCs/>
        </w:rPr>
        <w:t>Project Details</w:t>
      </w:r>
      <w:r w:rsidRPr="00E14239">
        <w:rPr>
          <w:b w:val="0"/>
          <w:bCs/>
        </w:rPr>
        <w:t xml:space="preserve"> specifies that a Fee is payable</w:t>
      </w:r>
      <w:r w:rsidR="00D4163F" w:rsidRPr="00E14239">
        <w:rPr>
          <w:b w:val="0"/>
          <w:bCs/>
        </w:rPr>
        <w:t xml:space="preserve"> by a party (</w:t>
      </w:r>
      <w:r w:rsidR="00B0621B" w:rsidRPr="00E14239">
        <w:t>Payor</w:t>
      </w:r>
      <w:r w:rsidR="00D4163F" w:rsidRPr="00E14239">
        <w:rPr>
          <w:b w:val="0"/>
          <w:bCs/>
        </w:rPr>
        <w:t>) to the other party (</w:t>
      </w:r>
      <w:r w:rsidR="00B0621B" w:rsidRPr="00E14239">
        <w:t>Payee</w:t>
      </w:r>
      <w:r w:rsidR="00D4163F" w:rsidRPr="00E14239">
        <w:rPr>
          <w:b w:val="0"/>
          <w:bCs/>
        </w:rPr>
        <w:t>)</w:t>
      </w:r>
      <w:r w:rsidRPr="00E14239">
        <w:rPr>
          <w:b w:val="0"/>
          <w:bCs/>
        </w:rPr>
        <w:t xml:space="preserve"> in connection with the Project. </w:t>
      </w:r>
    </w:p>
    <w:p w14:paraId="61E986A2" w14:textId="0B3672D8" w:rsidR="009E4EFD" w:rsidRPr="00E14239" w:rsidRDefault="00532591" w:rsidP="00B760C8">
      <w:pPr>
        <w:pStyle w:val="HL-Heading2"/>
      </w:pPr>
      <w:r w:rsidRPr="00E14239">
        <w:t>Invoices and payment terms</w:t>
      </w:r>
    </w:p>
    <w:p w14:paraId="29D0D8C4" w14:textId="7D464772" w:rsidR="00532591" w:rsidRPr="00E14239" w:rsidRDefault="00532591" w:rsidP="00423D3C">
      <w:pPr>
        <w:pStyle w:val="HL-Heading3"/>
        <w:numPr>
          <w:ilvl w:val="0"/>
          <w:numId w:val="0"/>
        </w:numPr>
        <w:ind w:left="431"/>
      </w:pPr>
      <w:r w:rsidRPr="00E14239">
        <w:t xml:space="preserve">Unless otherwise agreed in writing: </w:t>
      </w:r>
    </w:p>
    <w:p w14:paraId="567745A5" w14:textId="53C16BB9" w:rsidR="00B0621B" w:rsidRPr="00E14239" w:rsidRDefault="00B0621B" w:rsidP="00423D3C">
      <w:pPr>
        <w:pStyle w:val="HL-Heading3"/>
      </w:pPr>
      <w:r w:rsidRPr="00E14239">
        <w:t xml:space="preserve">the Payee may invoice the Payor for Fees as set out in the </w:t>
      </w:r>
      <w:r w:rsidR="00C50601" w:rsidRPr="00E14239">
        <w:t>Project Details</w:t>
      </w:r>
      <w:r w:rsidRPr="00E14239">
        <w:t xml:space="preserve"> (or if no timing for invoicing is specified, after the relevant service to which the Fee relates has been provided</w:t>
      </w:r>
      <w:proofErr w:type="gramStart"/>
      <w:r w:rsidRPr="00E14239">
        <w:t>);</w:t>
      </w:r>
      <w:proofErr w:type="gramEnd"/>
      <w:r w:rsidRPr="00E14239">
        <w:t xml:space="preserve"> </w:t>
      </w:r>
    </w:p>
    <w:p w14:paraId="044A617C" w14:textId="1D46498B" w:rsidR="00532591" w:rsidRPr="00E14239" w:rsidRDefault="00532591" w:rsidP="00423D3C">
      <w:pPr>
        <w:pStyle w:val="HL-Heading3"/>
      </w:pPr>
      <w:bookmarkStart w:id="150" w:name="_Ref219796496"/>
      <w:r w:rsidRPr="00E14239">
        <w:t>all invoices are payable</w:t>
      </w:r>
      <w:r w:rsidR="00D4163F" w:rsidRPr="00E14239">
        <w:t xml:space="preserve"> by the </w:t>
      </w:r>
      <w:r w:rsidR="00B0621B" w:rsidRPr="00E14239">
        <w:t>Payor</w:t>
      </w:r>
      <w:r w:rsidRPr="00E14239">
        <w:t xml:space="preserve"> </w:t>
      </w:r>
      <w:r w:rsidR="00970C7C" w:rsidRPr="00E14239">
        <w:t xml:space="preserve">within the period specified in the Project Details (or if no period is specified, within </w:t>
      </w:r>
      <w:r w:rsidR="00B0621B" w:rsidRPr="00E14239">
        <w:t>30</w:t>
      </w:r>
      <w:r w:rsidRPr="00E14239">
        <w:t xml:space="preserve"> days of the date of the invoice</w:t>
      </w:r>
      <w:proofErr w:type="gramStart"/>
      <w:r w:rsidR="00970C7C" w:rsidRPr="00E14239">
        <w:t>)</w:t>
      </w:r>
      <w:r w:rsidRPr="00E14239">
        <w:t>;</w:t>
      </w:r>
      <w:bookmarkEnd w:id="150"/>
      <w:proofErr w:type="gramEnd"/>
      <w:r w:rsidRPr="00E14239">
        <w:t xml:space="preserve"> </w:t>
      </w:r>
    </w:p>
    <w:p w14:paraId="40082165" w14:textId="7382E4FE" w:rsidR="00532591" w:rsidRPr="00E14239" w:rsidRDefault="00532591" w:rsidP="00423D3C">
      <w:pPr>
        <w:pStyle w:val="HL-Heading3"/>
      </w:pPr>
      <w:r w:rsidRPr="00E14239">
        <w:t xml:space="preserve">all sums payable </w:t>
      </w:r>
      <w:r w:rsidR="00D4163F" w:rsidRPr="00E14239">
        <w:t xml:space="preserve">by the </w:t>
      </w:r>
      <w:r w:rsidR="00B0621B" w:rsidRPr="00E14239">
        <w:t>Payor</w:t>
      </w:r>
      <w:r w:rsidR="00D4163F" w:rsidRPr="00E14239">
        <w:t xml:space="preserve"> </w:t>
      </w:r>
      <w:r w:rsidRPr="00E14239">
        <w:t xml:space="preserve">under this Agreement must be paid </w:t>
      </w:r>
      <w:r w:rsidR="00970C7C" w:rsidRPr="00E14239">
        <w:t xml:space="preserve">by electronic funds transfer to the account specified in the Project Details, or by such other payment arrangement as may be specified in the Project </w:t>
      </w:r>
      <w:proofErr w:type="gramStart"/>
      <w:r w:rsidR="00970C7C" w:rsidRPr="00E14239">
        <w:t>Details;</w:t>
      </w:r>
      <w:proofErr w:type="gramEnd"/>
      <w:r w:rsidR="00970C7C" w:rsidRPr="00E14239">
        <w:t xml:space="preserve"> </w:t>
      </w:r>
    </w:p>
    <w:p w14:paraId="2A885E28" w14:textId="5E83B1BB" w:rsidR="00532591" w:rsidRPr="00E14239" w:rsidRDefault="00532591" w:rsidP="00423D3C">
      <w:pPr>
        <w:pStyle w:val="HL-Heading3"/>
      </w:pPr>
      <w:r w:rsidRPr="00E14239">
        <w:t xml:space="preserve">all sums due under the Agreement are exclusive of any applicable </w:t>
      </w:r>
      <w:proofErr w:type="gramStart"/>
      <w:r w:rsidRPr="00E14239">
        <w:t>taxes;</w:t>
      </w:r>
      <w:proofErr w:type="gramEnd"/>
    </w:p>
    <w:p w14:paraId="361395D6" w14:textId="307BF47C" w:rsidR="009E4EFD" w:rsidRPr="00E14239" w:rsidRDefault="00532591" w:rsidP="00423D3C">
      <w:pPr>
        <w:pStyle w:val="HL-Heading3"/>
      </w:pPr>
      <w:r w:rsidRPr="00E14239">
        <w:t>a</w:t>
      </w:r>
      <w:r w:rsidR="009E4EFD" w:rsidRPr="00E14239">
        <w:t xml:space="preserve">ny bank fees in connection with payments made under this Agreement will be borne by the </w:t>
      </w:r>
      <w:r w:rsidR="00B0621B" w:rsidRPr="00E14239">
        <w:t>Payor; and</w:t>
      </w:r>
    </w:p>
    <w:p w14:paraId="23E41F9D" w14:textId="217E8F7A" w:rsidR="00B0621B" w:rsidRPr="00E14239" w:rsidRDefault="00B0621B" w:rsidP="00423D3C">
      <w:pPr>
        <w:pStyle w:val="HL-Heading3"/>
      </w:pPr>
      <w:r w:rsidRPr="00E14239">
        <w:t xml:space="preserve">all amounts are in AUD. There will be no adjustment to the Fees made </w:t>
      </w:r>
      <w:proofErr w:type="gramStart"/>
      <w:r w:rsidRPr="00E14239">
        <w:t>in regard to</w:t>
      </w:r>
      <w:proofErr w:type="gramEnd"/>
      <w:r w:rsidRPr="00E14239">
        <w:t xml:space="preserve"> foreign exchange. </w:t>
      </w:r>
    </w:p>
    <w:p w14:paraId="12C511A2" w14:textId="0FBE6FFE" w:rsidR="00286C39" w:rsidRPr="00E14239" w:rsidRDefault="00286C39" w:rsidP="00B760C8">
      <w:pPr>
        <w:pStyle w:val="HL-Heading2"/>
      </w:pPr>
      <w:bookmarkStart w:id="151" w:name="_Ref171333551"/>
      <w:r w:rsidRPr="00E14239">
        <w:t>GST</w:t>
      </w:r>
      <w:bookmarkEnd w:id="145"/>
      <w:bookmarkEnd w:id="146"/>
      <w:bookmarkEnd w:id="147"/>
      <w:bookmarkEnd w:id="148"/>
      <w:bookmarkEnd w:id="149"/>
      <w:bookmarkEnd w:id="151"/>
    </w:p>
    <w:p w14:paraId="4C6354F8" w14:textId="1D253A4E" w:rsidR="00460DBA" w:rsidRPr="00E14239" w:rsidRDefault="00460DBA" w:rsidP="00423D3C">
      <w:pPr>
        <w:pStyle w:val="HL-Heading3"/>
      </w:pPr>
      <w:r w:rsidRPr="00E14239">
        <w:t xml:space="preserve">Unless the context requires otherwise, words and expressions that have a defined meaning in GST Law will have the same meaning when used in this clause </w:t>
      </w:r>
      <w:r w:rsidRPr="00E14239">
        <w:fldChar w:fldCharType="begin"/>
      </w:r>
      <w:r w:rsidRPr="00E14239">
        <w:instrText xml:space="preserve"> REF _Ref171333551 \w \h </w:instrText>
      </w:r>
      <w:r w:rsidR="00197F0C" w:rsidRPr="00E14239">
        <w:instrText xml:space="preserve"> \* MERGEFORMAT </w:instrText>
      </w:r>
      <w:r w:rsidRPr="00E14239">
        <w:fldChar w:fldCharType="separate"/>
      </w:r>
      <w:r w:rsidR="00211E46">
        <w:t>12.3</w:t>
      </w:r>
      <w:r w:rsidRPr="00E14239">
        <w:fldChar w:fldCharType="end"/>
      </w:r>
      <w:r w:rsidRPr="00E14239">
        <w:t>.</w:t>
      </w:r>
    </w:p>
    <w:p w14:paraId="5D44DAB0" w14:textId="77777777" w:rsidR="00286C39" w:rsidRPr="00E14239" w:rsidRDefault="00286C39" w:rsidP="00423D3C">
      <w:pPr>
        <w:pStyle w:val="HL-Heading3"/>
      </w:pPr>
      <w:r w:rsidRPr="00E14239">
        <w:t>Unless otherwise expressly stated, all amounts payable under this Agreement are expressed to be exclusive of GST.</w:t>
      </w:r>
    </w:p>
    <w:p w14:paraId="0223747C" w14:textId="77777777" w:rsidR="00286C39" w:rsidRPr="00E14239" w:rsidRDefault="00286C39" w:rsidP="00423D3C">
      <w:pPr>
        <w:pStyle w:val="HL-Heading3"/>
      </w:pPr>
      <w:r w:rsidRPr="00E14239">
        <w:t xml:space="preserve">If GST is payable on a supply made under or in connection with this Agreement, for which </w:t>
      </w:r>
      <w:r w:rsidRPr="00E14239">
        <w:t xml:space="preserve">the consideration is not expressly stated to be GST inclusive, the party providing the consideration for that supply must pay to the supplier as additional consideration an amount equal to the amount of GST payable on that supply (the </w:t>
      </w:r>
      <w:r w:rsidRPr="00E14239">
        <w:rPr>
          <w:b/>
          <w:bCs/>
        </w:rPr>
        <w:t>GST Amount</w:t>
      </w:r>
      <w:r w:rsidRPr="00E14239">
        <w:t>).</w:t>
      </w:r>
    </w:p>
    <w:p w14:paraId="0068E534" w14:textId="77777777" w:rsidR="00286C39" w:rsidRPr="00E14239" w:rsidRDefault="00286C39" w:rsidP="00423D3C">
      <w:pPr>
        <w:pStyle w:val="HL-Heading3"/>
      </w:pPr>
      <w:r w:rsidRPr="00E14239">
        <w:t xml:space="preserve">The GST Amount is payable </w:t>
      </w:r>
      <w:proofErr w:type="gramStart"/>
      <w:r w:rsidRPr="00E14239">
        <w:t>at the same time that</w:t>
      </w:r>
      <w:proofErr w:type="gramEnd"/>
      <w:r w:rsidRPr="00E14239">
        <w:t xml:space="preserve"> the other consideration for the supply is provided, except that the GST Amount need not be paid until the supplier gives a tax invoice to the recipient of the supply.</w:t>
      </w:r>
    </w:p>
    <w:p w14:paraId="1A659E0F" w14:textId="77777777" w:rsidR="00286C39" w:rsidRPr="00E14239" w:rsidRDefault="00286C39" w:rsidP="00423D3C">
      <w:pPr>
        <w:pStyle w:val="HL-Heading3"/>
      </w:pPr>
      <w:r w:rsidRPr="00E14239">
        <w:t>Where any indemnity, reimbursement or similar payment under this Agreement is based on any cost, expense or other liability incurred, it will be reduced by an amount equal to any input tax credit entitlement which the party being reimbursed or indemnified is entitled to in relation to the relevant cost, expense or other liability.</w:t>
      </w:r>
    </w:p>
    <w:p w14:paraId="49412A89" w14:textId="77777777" w:rsidR="00286C39" w:rsidRPr="00E14239" w:rsidRDefault="00286C39" w:rsidP="00423D3C">
      <w:pPr>
        <w:pStyle w:val="HL-Heading3"/>
      </w:pPr>
      <w:r w:rsidRPr="00E14239">
        <w:t>Whenever an adjustment event occurs in relation to any supply made under or in connection with this Agreement, the GST Amount will be recalculated to reflect that adjustment and the amount of the difference from the GST Amount must be paid by, refunded to or credited to the recipient of the supply, as applicable.</w:t>
      </w:r>
    </w:p>
    <w:p w14:paraId="6293F54C" w14:textId="35A9BF87" w:rsidR="00286C39" w:rsidRPr="00E14239" w:rsidRDefault="00286C39" w:rsidP="00423D3C">
      <w:pPr>
        <w:pStyle w:val="HL-Heading3"/>
      </w:pPr>
      <w:r w:rsidRPr="00E14239">
        <w:t xml:space="preserve">This clause </w:t>
      </w:r>
      <w:r w:rsidR="006B3A84" w:rsidRPr="00E14239">
        <w:fldChar w:fldCharType="begin"/>
      </w:r>
      <w:r w:rsidR="006B3A84" w:rsidRPr="00E14239">
        <w:instrText xml:space="preserve"> REF _Ref171333551 \r \h </w:instrText>
      </w:r>
      <w:r w:rsidR="00197F0C" w:rsidRPr="00E14239">
        <w:instrText xml:space="preserve"> \* MERGEFORMAT </w:instrText>
      </w:r>
      <w:r w:rsidR="006B3A84" w:rsidRPr="00E14239">
        <w:fldChar w:fldCharType="separate"/>
      </w:r>
      <w:r w:rsidR="00211E46">
        <w:t>12.3</w:t>
      </w:r>
      <w:r w:rsidR="006B3A84" w:rsidRPr="00E14239">
        <w:fldChar w:fldCharType="end"/>
      </w:r>
      <w:r w:rsidRPr="00E14239">
        <w:t xml:space="preserve"> survives the termination of this Agreement.</w:t>
      </w:r>
    </w:p>
    <w:p w14:paraId="73BD9993" w14:textId="77777777" w:rsidR="00B0621B" w:rsidRPr="00E14239" w:rsidRDefault="00B0621B" w:rsidP="00B760C8">
      <w:pPr>
        <w:pStyle w:val="HL-Heading2"/>
      </w:pPr>
      <w:bookmarkStart w:id="152" w:name="_Ref171334328"/>
      <w:r w:rsidRPr="00E14239">
        <w:t>Other taxes</w:t>
      </w:r>
      <w:bookmarkEnd w:id="152"/>
    </w:p>
    <w:p w14:paraId="50356CC2" w14:textId="3F282E5D" w:rsidR="00B0621B" w:rsidRPr="00E14239" w:rsidRDefault="00B0621B" w:rsidP="00423D3C">
      <w:pPr>
        <w:pStyle w:val="HL-Heading3"/>
        <w:rPr>
          <w:lang w:val="en-GB"/>
        </w:rPr>
      </w:pPr>
      <w:r w:rsidRPr="00E14239">
        <w:rPr>
          <w:lang w:val="en-GB"/>
        </w:rPr>
        <w:t>The Payor will pay, and is responsible for, all taxes levied, imposed, collected, withheld, assessed or charged in respect of this Agreement, the payment(s) made under the Agreement, and the entering into and undertaking of the transaction(s) contemplated or attributable to this Agreement.</w:t>
      </w:r>
    </w:p>
    <w:p w14:paraId="2C9A1EF3" w14:textId="54D0E6A2" w:rsidR="00B0621B" w:rsidRPr="00E14239" w:rsidRDefault="00B0621B" w:rsidP="00423D3C">
      <w:pPr>
        <w:pStyle w:val="HL-Heading3"/>
        <w:rPr>
          <w:lang w:val="en-GB"/>
        </w:rPr>
      </w:pPr>
      <w:r w:rsidRPr="00E14239">
        <w:rPr>
          <w:lang w:val="en-GB"/>
        </w:rPr>
        <w:t xml:space="preserve">If the Payor is required to make any deduction or withholding for or in respect of any taxes in connection with this Agreement, the Payor may withhold the relevant amount from the payment due to the Payee and will promptly pay that amount to the relevant authority. The Payor will have no obligation to pay an additional amount to the Payee in relation to the withheld amount. If this clause </w:t>
      </w:r>
      <w:r w:rsidRPr="00E14239">
        <w:rPr>
          <w:lang w:val="en-GB"/>
        </w:rPr>
        <w:fldChar w:fldCharType="begin"/>
      </w:r>
      <w:r w:rsidRPr="00E14239">
        <w:rPr>
          <w:lang w:val="en-GB"/>
        </w:rPr>
        <w:instrText xml:space="preserve"> REF _Ref171334328 \w \h </w:instrText>
      </w:r>
      <w:r w:rsidR="00197F0C" w:rsidRPr="00E14239">
        <w:rPr>
          <w:lang w:val="en-GB"/>
        </w:rPr>
        <w:instrText xml:space="preserve"> \* MERGEFORMAT </w:instrText>
      </w:r>
      <w:r w:rsidRPr="00E14239">
        <w:rPr>
          <w:lang w:val="en-GB"/>
        </w:rPr>
      </w:r>
      <w:r w:rsidRPr="00E14239">
        <w:rPr>
          <w:lang w:val="en-GB"/>
        </w:rPr>
        <w:fldChar w:fldCharType="separate"/>
      </w:r>
      <w:r w:rsidR="00211E46">
        <w:rPr>
          <w:lang w:val="en-GB"/>
        </w:rPr>
        <w:t>12.4</w:t>
      </w:r>
      <w:r w:rsidRPr="00E14239">
        <w:rPr>
          <w:lang w:val="en-GB"/>
        </w:rPr>
        <w:fldChar w:fldCharType="end"/>
      </w:r>
      <w:r w:rsidRPr="00E14239">
        <w:rPr>
          <w:lang w:val="en-GB"/>
        </w:rPr>
        <w:t xml:space="preserve"> applies, the </w:t>
      </w:r>
      <w:r w:rsidR="001859BB" w:rsidRPr="00E14239">
        <w:rPr>
          <w:lang w:val="en-GB"/>
        </w:rPr>
        <w:t>Payor</w:t>
      </w:r>
      <w:r w:rsidRPr="00E14239">
        <w:rPr>
          <w:lang w:val="en-GB"/>
        </w:rPr>
        <w:t xml:space="preserve"> will, upon the Payee’s written request, provide the Payee with all reasonable documentation so that the Payee can establish that the Payor has paid the withheld amount to the relevant authority.</w:t>
      </w:r>
    </w:p>
    <w:p w14:paraId="1162D244" w14:textId="5ED02F90" w:rsidR="00D4163F" w:rsidRPr="00E14239" w:rsidRDefault="00D4163F" w:rsidP="00B760C8">
      <w:pPr>
        <w:pStyle w:val="HL-Heading2"/>
      </w:pPr>
      <w:r w:rsidRPr="00E14239">
        <w:lastRenderedPageBreak/>
        <w:t>Payment disputes</w:t>
      </w:r>
    </w:p>
    <w:p w14:paraId="17292CC2" w14:textId="2827866A" w:rsidR="00D4163F" w:rsidRPr="00E14239" w:rsidRDefault="00D4163F" w:rsidP="00E14239">
      <w:pPr>
        <w:pStyle w:val="BodyText1"/>
        <w:ind w:left="431"/>
        <w:rPr>
          <w:rFonts w:cs="Arial"/>
          <w:szCs w:val="20"/>
        </w:rPr>
      </w:pPr>
      <w:r w:rsidRPr="00E14239">
        <w:rPr>
          <w:rFonts w:cs="Arial"/>
          <w:szCs w:val="20"/>
        </w:rPr>
        <w:t xml:space="preserve">The </w:t>
      </w:r>
      <w:r w:rsidR="00B0621B" w:rsidRPr="00E14239">
        <w:rPr>
          <w:rFonts w:cs="Arial"/>
          <w:szCs w:val="20"/>
        </w:rPr>
        <w:t>Payor</w:t>
      </w:r>
      <w:r w:rsidRPr="00E14239">
        <w:rPr>
          <w:rFonts w:cs="Arial"/>
          <w:szCs w:val="20"/>
        </w:rPr>
        <w:t xml:space="preserve"> may withhold a payment if it disputes an amount in an invoice. If this occurs: </w:t>
      </w:r>
    </w:p>
    <w:p w14:paraId="21A6CED8" w14:textId="67A2276A" w:rsidR="00D4163F" w:rsidRPr="00E14239" w:rsidRDefault="00D4163F" w:rsidP="00423D3C">
      <w:pPr>
        <w:pStyle w:val="HL-Heading3"/>
      </w:pPr>
      <w:r w:rsidRPr="00E14239">
        <w:t xml:space="preserve">the </w:t>
      </w:r>
      <w:r w:rsidR="00B0621B" w:rsidRPr="00E14239">
        <w:t>Payor</w:t>
      </w:r>
      <w:r w:rsidRPr="00E14239">
        <w:t xml:space="preserve"> will notify the other party of the disputed amount by the invoice due </w:t>
      </w:r>
      <w:proofErr w:type="gramStart"/>
      <w:r w:rsidRPr="00E14239">
        <w:t>date;</w:t>
      </w:r>
      <w:proofErr w:type="gramEnd"/>
      <w:r w:rsidRPr="00E14239">
        <w:t xml:space="preserve"> </w:t>
      </w:r>
    </w:p>
    <w:p w14:paraId="1759E912" w14:textId="5FDDA381" w:rsidR="00D4163F" w:rsidRPr="00E14239" w:rsidRDefault="00D4163F" w:rsidP="00423D3C">
      <w:pPr>
        <w:pStyle w:val="HL-Heading3"/>
      </w:pPr>
      <w:r w:rsidRPr="00E14239">
        <w:t xml:space="preserve">the </w:t>
      </w:r>
      <w:r w:rsidR="00B0621B" w:rsidRPr="00E14239">
        <w:t>Payor</w:t>
      </w:r>
      <w:r w:rsidRPr="00E14239">
        <w:t xml:space="preserve"> must pay the </w:t>
      </w:r>
      <w:r w:rsidR="00B0621B" w:rsidRPr="00E14239">
        <w:t>Payee</w:t>
      </w:r>
      <w:r w:rsidRPr="00E14239">
        <w:t xml:space="preserve"> the portion of the invoiced amounts not in </w:t>
      </w:r>
      <w:proofErr w:type="gramStart"/>
      <w:r w:rsidRPr="00E14239">
        <w:t>dispute;</w:t>
      </w:r>
      <w:proofErr w:type="gramEnd"/>
      <w:r w:rsidRPr="00E14239">
        <w:t xml:space="preserve"> </w:t>
      </w:r>
    </w:p>
    <w:p w14:paraId="6F4F1EA5" w14:textId="40983599" w:rsidR="00D4163F" w:rsidRPr="00E14239" w:rsidRDefault="00D4163F" w:rsidP="00423D3C">
      <w:pPr>
        <w:pStyle w:val="HL-Heading3"/>
      </w:pPr>
      <w:r w:rsidRPr="00E14239">
        <w:t xml:space="preserve">the </w:t>
      </w:r>
      <w:r w:rsidR="00B0621B" w:rsidRPr="00E14239">
        <w:t>Payee</w:t>
      </w:r>
      <w:r w:rsidRPr="00E14239">
        <w:t xml:space="preserve"> must continue to perform its obligations under this Agreement while the dispute is being resolved; and </w:t>
      </w:r>
    </w:p>
    <w:p w14:paraId="199D0112" w14:textId="69612980" w:rsidR="00D4163F" w:rsidRPr="00E14239" w:rsidRDefault="00D4163F" w:rsidP="00423D3C">
      <w:pPr>
        <w:pStyle w:val="HL-Heading3"/>
      </w:pPr>
      <w:r w:rsidRPr="00E14239">
        <w:t xml:space="preserve">appropriate </w:t>
      </w:r>
      <w:r w:rsidR="00870F3B" w:rsidRPr="00E14239">
        <w:t>P</w:t>
      </w:r>
      <w:r w:rsidRPr="00E14239">
        <w:t xml:space="preserve">ersonnel from both parties with authority to resolve the dispute must meet within 30 days of the date of the </w:t>
      </w:r>
      <w:r w:rsidR="00B0621B" w:rsidRPr="00E14239">
        <w:t>Payor’s</w:t>
      </w:r>
      <w:r w:rsidRPr="00E14239">
        <w:t xml:space="preserve"> notice (or such longer period agreed by the parties) and make a bona fide attempt to settle the disputed amount, failing which the dispute may be referred to the dispute resolution process set out in clause </w:t>
      </w:r>
      <w:r w:rsidR="00B0621B" w:rsidRPr="00E14239">
        <w:fldChar w:fldCharType="begin"/>
      </w:r>
      <w:r w:rsidR="00B0621B" w:rsidRPr="00E14239">
        <w:instrText xml:space="preserve"> REF _Ref171334231 \w \h </w:instrText>
      </w:r>
      <w:r w:rsidR="00197F0C" w:rsidRPr="00E14239">
        <w:instrText xml:space="preserve"> \* MERGEFORMAT </w:instrText>
      </w:r>
      <w:r w:rsidR="00B0621B" w:rsidRPr="00E14239">
        <w:fldChar w:fldCharType="separate"/>
      </w:r>
      <w:r w:rsidR="00211E46">
        <w:t>13</w:t>
      </w:r>
      <w:r w:rsidR="00B0621B" w:rsidRPr="00E14239">
        <w:fldChar w:fldCharType="end"/>
      </w:r>
      <w:r w:rsidR="00B0621B" w:rsidRPr="00E14239">
        <w:t>.</w:t>
      </w:r>
    </w:p>
    <w:p w14:paraId="44CACFBE" w14:textId="6310C103" w:rsidR="009E4EFD" w:rsidRPr="00E14239" w:rsidRDefault="009E4EFD" w:rsidP="00CC7D7F">
      <w:pPr>
        <w:pStyle w:val="HL-Heading1"/>
        <w:keepNext w:val="0"/>
        <w:spacing w:before="0"/>
        <w:rPr>
          <w:rFonts w:cs="Arial"/>
          <w:sz w:val="20"/>
          <w:szCs w:val="20"/>
        </w:rPr>
      </w:pPr>
      <w:bookmarkStart w:id="153" w:name="_Ref219798012"/>
      <w:bookmarkStart w:id="154" w:name="_Ref93908393"/>
      <w:bookmarkStart w:id="155" w:name="_Toc111991607"/>
      <w:bookmarkStart w:id="156" w:name="_Toc171274788"/>
      <w:bookmarkStart w:id="157" w:name="_Ref171334231"/>
      <w:r w:rsidRPr="00E14239">
        <w:rPr>
          <w:rFonts w:cs="Arial"/>
          <w:sz w:val="20"/>
          <w:szCs w:val="20"/>
        </w:rPr>
        <w:t>Dispute</w:t>
      </w:r>
      <w:r w:rsidR="00460DBA" w:rsidRPr="00E14239">
        <w:rPr>
          <w:rFonts w:cs="Arial"/>
          <w:sz w:val="20"/>
          <w:szCs w:val="20"/>
        </w:rPr>
        <w:t>s</w:t>
      </w:r>
      <w:bookmarkEnd w:id="153"/>
      <w:r w:rsidRPr="00E14239">
        <w:rPr>
          <w:rFonts w:cs="Arial"/>
          <w:sz w:val="20"/>
          <w:szCs w:val="20"/>
        </w:rPr>
        <w:t xml:space="preserve"> </w:t>
      </w:r>
      <w:bookmarkEnd w:id="154"/>
      <w:bookmarkEnd w:id="155"/>
      <w:bookmarkEnd w:id="156"/>
      <w:bookmarkEnd w:id="157"/>
    </w:p>
    <w:p w14:paraId="22837354" w14:textId="4D1A9702" w:rsidR="009E4EFD" w:rsidRPr="00E14239" w:rsidRDefault="009E4EFD" w:rsidP="00423D3C">
      <w:pPr>
        <w:pStyle w:val="HL-Heading3"/>
        <w:numPr>
          <w:ilvl w:val="0"/>
          <w:numId w:val="0"/>
        </w:numPr>
        <w:ind w:left="431"/>
      </w:pPr>
      <w:r w:rsidRPr="00E14239">
        <w:t>A party must not start court proceedings (other than for injunctive or other interlocutory relief) in relation to a dispute</w:t>
      </w:r>
      <w:r w:rsidR="00197F0C" w:rsidRPr="00E14239">
        <w:t xml:space="preserve"> arising out of or in connection with this Agreement</w:t>
      </w:r>
      <w:r w:rsidRPr="00E14239">
        <w:t xml:space="preserve"> unless the parties have first sought to resolve the dispute in accordance with </w:t>
      </w:r>
      <w:bookmarkStart w:id="158" w:name="_Toc111991626"/>
      <w:bookmarkStart w:id="159" w:name="_Toc171274792"/>
      <w:r w:rsidR="00197F0C" w:rsidRPr="00E14239">
        <w:t>the dispute resolution process (if any) set out in the Project Details</w:t>
      </w:r>
      <w:r w:rsidRPr="00E14239">
        <w:t>.</w:t>
      </w:r>
    </w:p>
    <w:p w14:paraId="2C81C8C1" w14:textId="7FAF4E6A" w:rsidR="00286C39" w:rsidRPr="00E14239" w:rsidRDefault="00286C39" w:rsidP="00CC7D7F">
      <w:pPr>
        <w:pStyle w:val="HL-Heading1"/>
        <w:keepNext w:val="0"/>
        <w:spacing w:before="0"/>
        <w:rPr>
          <w:rFonts w:cs="Arial"/>
          <w:sz w:val="20"/>
          <w:szCs w:val="20"/>
        </w:rPr>
      </w:pPr>
      <w:bookmarkStart w:id="160" w:name="_Ref93908419"/>
      <w:bookmarkStart w:id="161" w:name="_Toc111991630"/>
      <w:bookmarkStart w:id="162" w:name="_Toc171274793"/>
      <w:bookmarkEnd w:id="158"/>
      <w:bookmarkEnd w:id="159"/>
      <w:r w:rsidRPr="00E14239">
        <w:rPr>
          <w:rFonts w:cs="Arial"/>
          <w:sz w:val="20"/>
          <w:szCs w:val="20"/>
        </w:rPr>
        <w:t>General</w:t>
      </w:r>
      <w:bookmarkEnd w:id="160"/>
      <w:bookmarkEnd w:id="161"/>
      <w:bookmarkEnd w:id="162"/>
    </w:p>
    <w:p w14:paraId="09FF60B2" w14:textId="77777777" w:rsidR="00286C39" w:rsidRPr="00E14239" w:rsidRDefault="00286C39" w:rsidP="00B760C8">
      <w:pPr>
        <w:pStyle w:val="HL-Heading2"/>
      </w:pPr>
      <w:bookmarkStart w:id="163" w:name="_Toc111991631"/>
      <w:r w:rsidRPr="00E14239">
        <w:t>Amendments</w:t>
      </w:r>
      <w:bookmarkEnd w:id="163"/>
    </w:p>
    <w:p w14:paraId="252D3235" w14:textId="33AA9C16" w:rsidR="00286C39" w:rsidRPr="00E14239" w:rsidRDefault="00286C39" w:rsidP="00474006">
      <w:pPr>
        <w:pStyle w:val="BodyText1"/>
        <w:ind w:left="431"/>
        <w:rPr>
          <w:rFonts w:cs="Arial"/>
          <w:szCs w:val="20"/>
        </w:rPr>
      </w:pPr>
      <w:r w:rsidRPr="00E14239">
        <w:rPr>
          <w:rFonts w:cs="Arial"/>
          <w:szCs w:val="20"/>
        </w:rPr>
        <w:t xml:space="preserve">This Agreement may only be amended by written agreement between </w:t>
      </w:r>
      <w:r w:rsidR="004322CF" w:rsidRPr="00E14239">
        <w:rPr>
          <w:rFonts w:cs="Arial"/>
          <w:szCs w:val="20"/>
        </w:rPr>
        <w:t>the</w:t>
      </w:r>
      <w:r w:rsidRPr="00E14239">
        <w:rPr>
          <w:rFonts w:cs="Arial"/>
          <w:szCs w:val="20"/>
        </w:rPr>
        <w:t xml:space="preserve"> parties.</w:t>
      </w:r>
    </w:p>
    <w:p w14:paraId="51EBCECE" w14:textId="77777777" w:rsidR="00286C39" w:rsidRPr="00E14239" w:rsidRDefault="00286C39" w:rsidP="00B760C8">
      <w:pPr>
        <w:pStyle w:val="HL-Heading2"/>
      </w:pPr>
      <w:bookmarkStart w:id="164" w:name="_Toc111991632"/>
      <w:r w:rsidRPr="00E14239">
        <w:t>Assignment</w:t>
      </w:r>
      <w:bookmarkStart w:id="165" w:name="_Hlk136444387"/>
      <w:bookmarkEnd w:id="164"/>
    </w:p>
    <w:p w14:paraId="5E698D79" w14:textId="77777777" w:rsidR="00286C39" w:rsidRPr="00E14239" w:rsidRDefault="00286C39" w:rsidP="00474006">
      <w:pPr>
        <w:pStyle w:val="BodyText1"/>
        <w:ind w:left="431"/>
        <w:rPr>
          <w:rFonts w:cs="Arial"/>
          <w:szCs w:val="20"/>
        </w:rPr>
      </w:pPr>
      <w:r w:rsidRPr="00E14239">
        <w:rPr>
          <w:rFonts w:cs="Arial"/>
          <w:szCs w:val="20"/>
        </w:rPr>
        <w:t>This Agreement may not be assigned by any party other than as set out in this Agreement.</w:t>
      </w:r>
    </w:p>
    <w:p w14:paraId="12655698" w14:textId="77777777" w:rsidR="00286C39" w:rsidRPr="00E14239" w:rsidRDefault="00286C39" w:rsidP="00B760C8">
      <w:pPr>
        <w:pStyle w:val="HL-Heading2"/>
      </w:pPr>
      <w:bookmarkStart w:id="166" w:name="_Toc111991633"/>
      <w:bookmarkEnd w:id="165"/>
      <w:r w:rsidRPr="00E14239">
        <w:t>Counterparts</w:t>
      </w:r>
      <w:bookmarkEnd w:id="166"/>
    </w:p>
    <w:p w14:paraId="54B7AD74" w14:textId="071FA387" w:rsidR="00286C39" w:rsidRPr="00E14239" w:rsidRDefault="00286C39" w:rsidP="00474006">
      <w:pPr>
        <w:pStyle w:val="BodyText1"/>
        <w:ind w:left="431"/>
        <w:rPr>
          <w:rFonts w:cs="Arial"/>
          <w:szCs w:val="20"/>
        </w:rPr>
      </w:pPr>
      <w:r w:rsidRPr="00E14239">
        <w:rPr>
          <w:rFonts w:cs="Arial"/>
          <w:szCs w:val="20"/>
        </w:rPr>
        <w:t>This Agreement may be signed in any number of counterparts. All counterparts together make one instrument.</w:t>
      </w:r>
    </w:p>
    <w:p w14:paraId="4C0B843B" w14:textId="77777777" w:rsidR="004322CF" w:rsidRPr="00E14239" w:rsidRDefault="004322CF" w:rsidP="00B760C8">
      <w:pPr>
        <w:pStyle w:val="HL-Heading2"/>
      </w:pPr>
      <w:bookmarkStart w:id="167" w:name="_Toc111991638"/>
      <w:bookmarkStart w:id="168" w:name="_Hlk135952519"/>
      <w:bookmarkStart w:id="169" w:name="_Toc111991634"/>
      <w:r w:rsidRPr="00E14239">
        <w:t>Entire agreement</w:t>
      </w:r>
      <w:bookmarkEnd w:id="167"/>
    </w:p>
    <w:p w14:paraId="70DCAC50" w14:textId="77777777" w:rsidR="004322CF" w:rsidRPr="00E14239" w:rsidRDefault="004322CF" w:rsidP="00474006">
      <w:pPr>
        <w:pStyle w:val="BodyText1"/>
        <w:ind w:left="431"/>
        <w:rPr>
          <w:rFonts w:cs="Arial"/>
          <w:szCs w:val="20"/>
        </w:rPr>
      </w:pPr>
      <w:r w:rsidRPr="00E14239">
        <w:rPr>
          <w:rFonts w:cs="Arial"/>
          <w:szCs w:val="20"/>
        </w:rPr>
        <w:t>The Agreement supersedes all prior agreements, arrangements and undertakings between the parties and constitutes the entire agreement between the parties relating to its subject matter. No addition to or modification of any provision of the Agreement will be binding upon the parties unless in writing signed by the parties.</w:t>
      </w:r>
    </w:p>
    <w:p w14:paraId="3B5D4EDB" w14:textId="77777777" w:rsidR="00D4163F" w:rsidRPr="00E14239" w:rsidRDefault="00D4163F" w:rsidP="00B760C8">
      <w:pPr>
        <w:pStyle w:val="HL-Heading2"/>
      </w:pPr>
      <w:bookmarkStart w:id="170" w:name="_Toc111991635"/>
      <w:bookmarkEnd w:id="168"/>
      <w:bookmarkEnd w:id="169"/>
      <w:r w:rsidRPr="00E14239">
        <w:t>Exclusivity</w:t>
      </w:r>
    </w:p>
    <w:p w14:paraId="05A6EB13" w14:textId="77777777" w:rsidR="00D4163F" w:rsidRPr="00E14239" w:rsidRDefault="00D4163F" w:rsidP="00474006">
      <w:pPr>
        <w:pStyle w:val="BodyText1"/>
        <w:ind w:left="431"/>
        <w:rPr>
          <w:rFonts w:cs="Arial"/>
          <w:szCs w:val="20"/>
        </w:rPr>
      </w:pPr>
      <w:r w:rsidRPr="00E14239">
        <w:rPr>
          <w:rFonts w:cs="Arial"/>
          <w:szCs w:val="20"/>
        </w:rPr>
        <w:t xml:space="preserve">This Agreement is a non-exclusive </w:t>
      </w:r>
      <w:proofErr w:type="gramStart"/>
      <w:r w:rsidRPr="00E14239">
        <w:rPr>
          <w:rFonts w:cs="Arial"/>
          <w:szCs w:val="20"/>
        </w:rPr>
        <w:t>arrangement</w:t>
      </w:r>
      <w:proofErr w:type="gramEnd"/>
      <w:r w:rsidRPr="00E14239">
        <w:rPr>
          <w:rFonts w:cs="Arial"/>
          <w:szCs w:val="20"/>
        </w:rPr>
        <w:t xml:space="preserve"> and the parties may enter into similar agreements with other parties. </w:t>
      </w:r>
    </w:p>
    <w:p w14:paraId="0A92A8AB" w14:textId="77777777" w:rsidR="004A6302" w:rsidRPr="00E14239" w:rsidRDefault="004A6302" w:rsidP="00B760C8">
      <w:pPr>
        <w:pStyle w:val="HL-Heading2"/>
      </w:pPr>
      <w:bookmarkStart w:id="171" w:name="_Toc219724427"/>
      <w:r w:rsidRPr="00E14239">
        <w:t>Force Majeure</w:t>
      </w:r>
      <w:bookmarkEnd w:id="171"/>
    </w:p>
    <w:p w14:paraId="375D5E4C" w14:textId="77777777" w:rsidR="004A6302" w:rsidRPr="00E14239" w:rsidRDefault="004A6302" w:rsidP="00423D3C">
      <w:pPr>
        <w:pStyle w:val="HL-Heading3"/>
      </w:pPr>
      <w:r w:rsidRPr="00E14239">
        <w:t xml:space="preserve">If a Force Majeure Event gives rise to a failure or delay in either party performing any obligation under the Agreement (other than any obligation to make a payment), that obligation will be suspended for the duration of the Force Majeure Event, provided that the affected party: </w:t>
      </w:r>
    </w:p>
    <w:p w14:paraId="13F7499A" w14:textId="77777777" w:rsidR="004A6302" w:rsidRPr="00E14239" w:rsidRDefault="004A6302" w:rsidP="00CC7D7F">
      <w:pPr>
        <w:pStyle w:val="HL-Heading4"/>
      </w:pPr>
      <w:r w:rsidRPr="00E14239">
        <w:t>promptly notifies the other party, including the period for which it is estimated that such failure or delay will continue; and</w:t>
      </w:r>
    </w:p>
    <w:p w14:paraId="10CF5112" w14:textId="77777777" w:rsidR="004A6302" w:rsidRPr="00E14239" w:rsidRDefault="004A6302" w:rsidP="00CC7D7F">
      <w:pPr>
        <w:pStyle w:val="HL-Heading4"/>
      </w:pPr>
      <w:r w:rsidRPr="00E14239">
        <w:t>takes reasonable steps to mitigate the effects of the Force Majeure Event.</w:t>
      </w:r>
    </w:p>
    <w:p w14:paraId="7C65D4E2" w14:textId="77777777" w:rsidR="004A6302" w:rsidRPr="00E14239" w:rsidRDefault="004A6302" w:rsidP="00423D3C">
      <w:pPr>
        <w:pStyle w:val="HL-Heading3"/>
      </w:pPr>
      <w:r w:rsidRPr="00E14239">
        <w:t>If a party’s ability to perform its obligations under this Agreement is delayed or prevented, in whole or in part, for a period of 90 consecutive days as a result of a Force Majeure Event, then the other party shall have the right to terminate this Agreement (in whole or in part) with immediate effect without further obligation or liability to the other party.</w:t>
      </w:r>
    </w:p>
    <w:p w14:paraId="2A0DE8AA" w14:textId="77777777" w:rsidR="00286C39" w:rsidRPr="00E14239" w:rsidRDefault="00286C39" w:rsidP="00B760C8">
      <w:pPr>
        <w:pStyle w:val="HL-Heading2"/>
      </w:pPr>
      <w:r w:rsidRPr="00E14239">
        <w:t>Further assurances</w:t>
      </w:r>
      <w:bookmarkEnd w:id="170"/>
    </w:p>
    <w:p w14:paraId="72A384AA" w14:textId="66462859" w:rsidR="00286C39" w:rsidRPr="00E14239" w:rsidRDefault="00286C39" w:rsidP="00474006">
      <w:pPr>
        <w:pStyle w:val="BodyText1"/>
        <w:ind w:left="431"/>
        <w:rPr>
          <w:rFonts w:cs="Arial"/>
          <w:szCs w:val="20"/>
        </w:rPr>
      </w:pPr>
      <w:r w:rsidRPr="00E14239">
        <w:rPr>
          <w:rFonts w:cs="Arial"/>
          <w:szCs w:val="20"/>
        </w:rPr>
        <w:t xml:space="preserve">Each party must do all things reasonably necessary to give effect to </w:t>
      </w:r>
      <w:r w:rsidR="004322CF" w:rsidRPr="00E14239">
        <w:rPr>
          <w:rFonts w:cs="Arial"/>
          <w:szCs w:val="20"/>
        </w:rPr>
        <w:t>the arrangements recorded in this Agreement</w:t>
      </w:r>
      <w:r w:rsidRPr="00E14239">
        <w:rPr>
          <w:rFonts w:cs="Arial"/>
          <w:szCs w:val="20"/>
        </w:rPr>
        <w:t>.</w:t>
      </w:r>
    </w:p>
    <w:p w14:paraId="03475E58" w14:textId="77777777" w:rsidR="004322CF" w:rsidRPr="00E14239" w:rsidRDefault="004322CF" w:rsidP="00B760C8">
      <w:pPr>
        <w:pStyle w:val="HL-Heading2"/>
      </w:pPr>
      <w:bookmarkStart w:id="172" w:name="_Ref219798672"/>
      <w:bookmarkStart w:id="173" w:name="_Toc111991636"/>
      <w:r w:rsidRPr="00E14239">
        <w:t>Governing law and jurisdiction</w:t>
      </w:r>
      <w:bookmarkEnd w:id="172"/>
    </w:p>
    <w:p w14:paraId="63FB149B" w14:textId="131CF478" w:rsidR="004322CF" w:rsidRPr="00E14239" w:rsidRDefault="004322CF" w:rsidP="00474006">
      <w:pPr>
        <w:pStyle w:val="BodyText1"/>
        <w:ind w:left="431"/>
        <w:rPr>
          <w:lang w:val="en-GB"/>
        </w:rPr>
      </w:pPr>
      <w:r w:rsidRPr="00E14239">
        <w:rPr>
          <w:lang w:val="en-GB"/>
        </w:rPr>
        <w:t xml:space="preserve">The Agreement will be governed by and construed in accordance with the laws for the time being in force in </w:t>
      </w:r>
      <w:r w:rsidR="00474006" w:rsidRPr="00E14239">
        <w:rPr>
          <w:lang w:val="en-GB"/>
        </w:rPr>
        <w:t>the location specified in the Project Details (</w:t>
      </w:r>
      <w:r w:rsidR="00474006" w:rsidRPr="00E14239">
        <w:rPr>
          <w:b/>
          <w:bCs/>
          <w:lang w:val="en-GB"/>
        </w:rPr>
        <w:t>Governing Law</w:t>
      </w:r>
      <w:r w:rsidR="00EE19B0" w:rsidRPr="00E14239">
        <w:rPr>
          <w:b/>
          <w:bCs/>
          <w:lang w:val="en-GB"/>
        </w:rPr>
        <w:t xml:space="preserve"> Location</w:t>
      </w:r>
      <w:r w:rsidR="00474006" w:rsidRPr="00E14239">
        <w:rPr>
          <w:lang w:val="en-GB"/>
        </w:rPr>
        <w:t>)</w:t>
      </w:r>
      <w:r w:rsidRPr="00E14239">
        <w:rPr>
          <w:lang w:val="en-GB"/>
        </w:rPr>
        <w:t xml:space="preserve">. The parties agree to submit to the exclusive jurisdiction of the courts and tribunals of that </w:t>
      </w:r>
      <w:r w:rsidR="00474006" w:rsidRPr="00E14239">
        <w:rPr>
          <w:lang w:val="en-GB"/>
        </w:rPr>
        <w:t>jurisdiction</w:t>
      </w:r>
      <w:r w:rsidRPr="00E14239">
        <w:rPr>
          <w:lang w:val="en-GB"/>
        </w:rPr>
        <w:t xml:space="preserve"> and courts entitled to </w:t>
      </w:r>
      <w:r w:rsidRPr="00E14239">
        <w:rPr>
          <w:rFonts w:cs="Arial"/>
          <w:szCs w:val="20"/>
        </w:rPr>
        <w:t>hear</w:t>
      </w:r>
      <w:r w:rsidRPr="00E14239">
        <w:rPr>
          <w:lang w:val="en-GB"/>
        </w:rPr>
        <w:t xml:space="preserve"> appeals from those courts.</w:t>
      </w:r>
    </w:p>
    <w:p w14:paraId="705BE2F4" w14:textId="77777777" w:rsidR="00286C39" w:rsidRPr="00E14239" w:rsidRDefault="00286C39" w:rsidP="00B760C8">
      <w:pPr>
        <w:pStyle w:val="HL-Heading2"/>
      </w:pPr>
      <w:bookmarkStart w:id="174" w:name="_Toc111991639"/>
      <w:bookmarkEnd w:id="173"/>
      <w:r w:rsidRPr="00E14239">
        <w:t>No representation or reliance</w:t>
      </w:r>
      <w:bookmarkEnd w:id="174"/>
    </w:p>
    <w:p w14:paraId="02D21AB3" w14:textId="77777777" w:rsidR="00286C39" w:rsidRPr="00E14239" w:rsidRDefault="00286C39" w:rsidP="00423D3C">
      <w:pPr>
        <w:pStyle w:val="HL-Heading3"/>
        <w:numPr>
          <w:ilvl w:val="0"/>
          <w:numId w:val="0"/>
        </w:numPr>
        <w:ind w:left="431"/>
      </w:pPr>
      <w:r w:rsidRPr="00E14239">
        <w:t>Each party acknowledges and confirms that it does not enter into this Agreement in reliance on any representation or other inducement by or on behalf of any other party, except for any representation or inducement expressly set out in this Agreement.</w:t>
      </w:r>
    </w:p>
    <w:p w14:paraId="16FEBFDB" w14:textId="77777777" w:rsidR="004A6302" w:rsidRPr="00E14239" w:rsidRDefault="004A6302" w:rsidP="00B760C8">
      <w:pPr>
        <w:pStyle w:val="HL-Heading2"/>
      </w:pPr>
      <w:bookmarkStart w:id="175" w:name="_Toc219724428"/>
      <w:bookmarkStart w:id="176" w:name="_Toc111991640"/>
      <w:r w:rsidRPr="00E14239">
        <w:t>Notices</w:t>
      </w:r>
      <w:bookmarkEnd w:id="175"/>
    </w:p>
    <w:p w14:paraId="54548730" w14:textId="638F27FD" w:rsidR="004A6302" w:rsidRPr="00E14239" w:rsidRDefault="004A6302" w:rsidP="00423D3C">
      <w:pPr>
        <w:pStyle w:val="HL-Heading3"/>
        <w:numPr>
          <w:ilvl w:val="0"/>
          <w:numId w:val="0"/>
        </w:numPr>
        <w:ind w:left="431"/>
      </w:pPr>
      <w:r w:rsidRPr="00E14239">
        <w:t>All notices given under this Agreement must be in writing and delivered by courier, email or registered mail (postage pre-paid) to the other party at its address. A notice will be effective: (</w:t>
      </w:r>
      <w:proofErr w:type="spellStart"/>
      <w:r w:rsidRPr="00E14239">
        <w:t>i</w:t>
      </w:r>
      <w:proofErr w:type="spellEnd"/>
      <w:r w:rsidRPr="00E14239">
        <w:t xml:space="preserve">) upon receipt or 5 days after being posted in the mail, whichever occurs earlier, (ii) if delivered by </w:t>
      </w:r>
      <w:r w:rsidRPr="00E14239">
        <w:lastRenderedPageBreak/>
        <w:t xml:space="preserve">email, upon receipt of the email. A party’s address for </w:t>
      </w:r>
      <w:r w:rsidR="002C4E96" w:rsidRPr="00E14239">
        <w:t>n</w:t>
      </w:r>
      <w:r w:rsidRPr="00E14239">
        <w:t xml:space="preserve">otices is as set out in the parties’ details in this Agreement, or otherwise as notified by </w:t>
      </w:r>
      <w:r w:rsidR="002C4E96" w:rsidRPr="00E14239">
        <w:t>n</w:t>
      </w:r>
      <w:r w:rsidRPr="00E14239">
        <w:t>otice by a party to the other from time to time.</w:t>
      </w:r>
    </w:p>
    <w:p w14:paraId="51570551" w14:textId="77777777" w:rsidR="00286C39" w:rsidRPr="00E14239" w:rsidRDefault="00286C39" w:rsidP="00B760C8">
      <w:pPr>
        <w:pStyle w:val="HL-Heading2"/>
      </w:pPr>
      <w:r w:rsidRPr="00E14239">
        <w:t>Severability</w:t>
      </w:r>
      <w:bookmarkEnd w:id="176"/>
    </w:p>
    <w:p w14:paraId="75FAD7D1" w14:textId="7C37EBFD" w:rsidR="004322CF" w:rsidRPr="00E14239" w:rsidRDefault="004322CF" w:rsidP="00423D3C">
      <w:pPr>
        <w:pStyle w:val="HL-Heading3"/>
        <w:numPr>
          <w:ilvl w:val="0"/>
          <w:numId w:val="0"/>
        </w:numPr>
        <w:ind w:left="431"/>
        <w:rPr>
          <w:lang w:val="en-GB"/>
        </w:rPr>
      </w:pPr>
      <w:r w:rsidRPr="00E14239">
        <w:rPr>
          <w:lang w:val="en-GB"/>
        </w:rPr>
        <w:t>If any part of the Agreement is or becomes illegal or unenforceable, that part will be severed from the Agreement and such invalidity will not affect the validity of the remaining provisions of the Agreement.</w:t>
      </w:r>
    </w:p>
    <w:p w14:paraId="0F08C3BB" w14:textId="77777777" w:rsidR="009F6BF6" w:rsidRPr="00E14239" w:rsidRDefault="009F6BF6" w:rsidP="00CC7D7F">
      <w:pPr>
        <w:pStyle w:val="Halo-Heading2"/>
        <w:keepNext w:val="0"/>
        <w:numPr>
          <w:ilvl w:val="1"/>
          <w:numId w:val="7"/>
        </w:numPr>
        <w:rPr>
          <w:rFonts w:cs="Arial"/>
          <w:szCs w:val="20"/>
        </w:rPr>
      </w:pPr>
      <w:bookmarkStart w:id="177" w:name="_Toc133926537"/>
      <w:bookmarkStart w:id="178" w:name="_Toc219724429"/>
      <w:bookmarkStart w:id="179" w:name="_Toc111991642"/>
      <w:r w:rsidRPr="00E14239">
        <w:rPr>
          <w:rFonts w:cs="Arial"/>
          <w:szCs w:val="20"/>
        </w:rPr>
        <w:t>No Relationship</w:t>
      </w:r>
      <w:bookmarkEnd w:id="177"/>
      <w:bookmarkEnd w:id="178"/>
    </w:p>
    <w:p w14:paraId="15BFF921" w14:textId="77777777" w:rsidR="004322CF" w:rsidRPr="00E14239" w:rsidRDefault="004322CF" w:rsidP="00EE19B0">
      <w:pPr>
        <w:pStyle w:val="BodyText1"/>
        <w:ind w:left="431"/>
        <w:rPr>
          <w:rFonts w:cs="Arial"/>
          <w:szCs w:val="20"/>
        </w:rPr>
      </w:pPr>
      <w:r w:rsidRPr="00E14239">
        <w:rPr>
          <w:rFonts w:cs="Arial"/>
          <w:szCs w:val="20"/>
        </w:rPr>
        <w:t>Nothing in this Agreement is to be treated as creating a partnership, joint venture or relationship of employer and employee between the parties under the laws of any jurisdiction. Except as specifically provided for in this Agreement, no party is intended to act as agent of the other or be authorised in any way to bind or to commit the other party to any obligation.</w:t>
      </w:r>
    </w:p>
    <w:p w14:paraId="10726108" w14:textId="77777777" w:rsidR="004322CF" w:rsidRPr="00E14239" w:rsidRDefault="004322CF" w:rsidP="00B760C8">
      <w:pPr>
        <w:pStyle w:val="HL-Heading2"/>
        <w:rPr>
          <w:szCs w:val="20"/>
        </w:rPr>
      </w:pPr>
      <w:bookmarkStart w:id="180" w:name="_Toc219724430"/>
      <w:bookmarkEnd w:id="179"/>
      <w:r w:rsidRPr="00E14239">
        <w:t>Waiver</w:t>
      </w:r>
      <w:bookmarkEnd w:id="180"/>
    </w:p>
    <w:p w14:paraId="0F012D0D" w14:textId="77777777" w:rsidR="004322CF" w:rsidRPr="00E14239" w:rsidRDefault="004322CF" w:rsidP="00EE19B0">
      <w:pPr>
        <w:pStyle w:val="BodyText1"/>
        <w:ind w:left="431"/>
      </w:pPr>
      <w:r w:rsidRPr="00E14239">
        <w:t>No forbearance, delay or indulgence by a party in enforcing the provisions of the Agreement will prejudice or restrict the rights of that party, nor will any waiver of those rights operate as a waiver of any subsequent breach.</w:t>
      </w:r>
    </w:p>
    <w:p w14:paraId="2A43E944" w14:textId="77777777" w:rsidR="0035628A" w:rsidRPr="00E14239" w:rsidRDefault="0035628A" w:rsidP="00CC7D7F">
      <w:pPr>
        <w:pStyle w:val="HL-Heading1"/>
        <w:keepNext w:val="0"/>
        <w:spacing w:before="0"/>
        <w:rPr>
          <w:rFonts w:cs="Arial"/>
          <w:sz w:val="20"/>
          <w:szCs w:val="20"/>
        </w:rPr>
      </w:pPr>
      <w:r w:rsidRPr="00E14239">
        <w:rPr>
          <w:rFonts w:cs="Arial"/>
          <w:sz w:val="20"/>
          <w:szCs w:val="20"/>
        </w:rPr>
        <w:t>Definitions and interpretation</w:t>
      </w:r>
    </w:p>
    <w:p w14:paraId="0A589638" w14:textId="77777777" w:rsidR="0035628A" w:rsidRPr="00E14239" w:rsidRDefault="0035628A" w:rsidP="00B760C8">
      <w:pPr>
        <w:pStyle w:val="HL-Heading2"/>
      </w:pPr>
      <w:bookmarkStart w:id="181" w:name="_Ref219733407"/>
      <w:r w:rsidRPr="00E14239">
        <w:t>Definitions</w:t>
      </w:r>
      <w:bookmarkEnd w:id="181"/>
    </w:p>
    <w:p w14:paraId="0387A4E2" w14:textId="77777777" w:rsidR="0035628A" w:rsidRPr="00E14239" w:rsidRDefault="0035628A" w:rsidP="00082008">
      <w:pPr>
        <w:ind w:left="431"/>
      </w:pPr>
      <w:r w:rsidRPr="00E14239">
        <w:t>The following definitions apply unless the context requires otherwise.</w:t>
      </w:r>
    </w:p>
    <w:p w14:paraId="35962C85" w14:textId="4A7A463D" w:rsidR="00D728D4" w:rsidRPr="00E14239" w:rsidRDefault="00D728D4" w:rsidP="00082008">
      <w:pPr>
        <w:ind w:left="431"/>
        <w:rPr>
          <w:rFonts w:cs="Arial"/>
          <w:iCs/>
          <w:szCs w:val="20"/>
        </w:rPr>
      </w:pPr>
      <w:r w:rsidRPr="00E14239">
        <w:rPr>
          <w:rFonts w:cs="Arial"/>
          <w:b/>
          <w:bCs/>
          <w:iCs/>
          <w:szCs w:val="20"/>
        </w:rPr>
        <w:t xml:space="preserve">Access Period </w:t>
      </w:r>
      <w:r w:rsidRPr="00E14239">
        <w:rPr>
          <w:rFonts w:cs="Arial"/>
          <w:iCs/>
          <w:szCs w:val="20"/>
        </w:rPr>
        <w:t xml:space="preserve">means the Term, or such other period as specified in item </w:t>
      </w:r>
      <w:r w:rsidRPr="00E14239">
        <w:rPr>
          <w:rFonts w:cs="Arial"/>
          <w:iCs/>
          <w:szCs w:val="20"/>
        </w:rPr>
        <w:fldChar w:fldCharType="begin"/>
      </w:r>
      <w:r w:rsidRPr="00E14239">
        <w:rPr>
          <w:rFonts w:cs="Arial"/>
          <w:iCs/>
          <w:szCs w:val="20"/>
        </w:rPr>
        <w:instrText xml:space="preserve"> REF _Ref219734914 \w \h  \* MERGEFORMAT </w:instrText>
      </w:r>
      <w:r w:rsidRPr="00E14239">
        <w:rPr>
          <w:rFonts w:cs="Arial"/>
          <w:iCs/>
          <w:szCs w:val="20"/>
        </w:rPr>
      </w:r>
      <w:r w:rsidRPr="00E14239">
        <w:rPr>
          <w:rFonts w:cs="Arial"/>
          <w:iCs/>
          <w:szCs w:val="20"/>
        </w:rPr>
        <w:fldChar w:fldCharType="separate"/>
      </w:r>
      <w:r w:rsidR="00211E46">
        <w:rPr>
          <w:rFonts w:cs="Arial"/>
          <w:iCs/>
          <w:szCs w:val="20"/>
        </w:rPr>
        <w:t>4</w:t>
      </w:r>
      <w:r w:rsidRPr="00E14239">
        <w:rPr>
          <w:rFonts w:cs="Arial"/>
          <w:iCs/>
          <w:szCs w:val="20"/>
        </w:rPr>
        <w:fldChar w:fldCharType="end"/>
      </w:r>
      <w:r w:rsidRPr="00E14239">
        <w:rPr>
          <w:rFonts w:cs="Arial"/>
          <w:iCs/>
          <w:szCs w:val="20"/>
        </w:rPr>
        <w:t xml:space="preserve"> of the Project Details. </w:t>
      </w:r>
    </w:p>
    <w:p w14:paraId="5C0FED91" w14:textId="344E2DC5" w:rsidR="00724B17" w:rsidRDefault="00724B17" w:rsidP="00082008">
      <w:pPr>
        <w:ind w:left="431"/>
        <w:rPr>
          <w:rFonts w:cs="Arial"/>
          <w:iCs/>
          <w:szCs w:val="20"/>
        </w:rPr>
      </w:pPr>
      <w:r>
        <w:rPr>
          <w:rFonts w:cs="Arial"/>
          <w:b/>
          <w:bCs/>
          <w:iCs/>
          <w:szCs w:val="20"/>
        </w:rPr>
        <w:t xml:space="preserve">Additional Services </w:t>
      </w:r>
      <w:r>
        <w:rPr>
          <w:rFonts w:cs="Arial"/>
          <w:iCs/>
          <w:szCs w:val="20"/>
        </w:rPr>
        <w:t xml:space="preserve">means the services specified in item </w:t>
      </w:r>
      <w:r>
        <w:rPr>
          <w:rFonts w:cs="Arial"/>
          <w:iCs/>
          <w:szCs w:val="20"/>
        </w:rPr>
        <w:fldChar w:fldCharType="begin"/>
      </w:r>
      <w:r>
        <w:rPr>
          <w:rFonts w:cs="Arial"/>
          <w:iCs/>
          <w:szCs w:val="20"/>
        </w:rPr>
        <w:instrText xml:space="preserve"> REF _Ref220053960 \r \h </w:instrText>
      </w:r>
      <w:r>
        <w:rPr>
          <w:rFonts w:cs="Arial"/>
          <w:iCs/>
          <w:szCs w:val="20"/>
        </w:rPr>
      </w:r>
      <w:r>
        <w:rPr>
          <w:rFonts w:cs="Arial"/>
          <w:iCs/>
          <w:szCs w:val="20"/>
        </w:rPr>
        <w:fldChar w:fldCharType="separate"/>
      </w:r>
      <w:r>
        <w:rPr>
          <w:rFonts w:cs="Arial"/>
          <w:iCs/>
          <w:szCs w:val="20"/>
        </w:rPr>
        <w:t>5</w:t>
      </w:r>
      <w:r>
        <w:rPr>
          <w:rFonts w:cs="Arial"/>
          <w:iCs/>
          <w:szCs w:val="20"/>
        </w:rPr>
        <w:fldChar w:fldCharType="end"/>
      </w:r>
      <w:r>
        <w:rPr>
          <w:rFonts w:cs="Arial"/>
          <w:iCs/>
          <w:szCs w:val="20"/>
        </w:rPr>
        <w:t xml:space="preserve"> of the Project Details (if any). </w:t>
      </w:r>
    </w:p>
    <w:p w14:paraId="05CD30F8" w14:textId="4247EB05" w:rsidR="0035628A" w:rsidRPr="00E14239" w:rsidRDefault="0035628A" w:rsidP="00082008">
      <w:pPr>
        <w:ind w:left="431"/>
        <w:rPr>
          <w:rFonts w:cs="Arial"/>
          <w:iCs/>
          <w:szCs w:val="20"/>
        </w:rPr>
      </w:pPr>
      <w:r w:rsidRPr="00E14239">
        <w:rPr>
          <w:rFonts w:cs="Arial"/>
          <w:b/>
          <w:bCs/>
          <w:iCs/>
          <w:szCs w:val="20"/>
        </w:rPr>
        <w:t>Agreement</w:t>
      </w:r>
      <w:r w:rsidRPr="00E14239">
        <w:rPr>
          <w:rFonts w:cs="Arial"/>
          <w:iCs/>
          <w:szCs w:val="20"/>
        </w:rPr>
        <w:t xml:space="preserve"> means this agreement as described in clause </w:t>
      </w:r>
      <w:r w:rsidRPr="00E14239">
        <w:rPr>
          <w:rFonts w:cs="Arial"/>
          <w:iCs/>
          <w:szCs w:val="20"/>
        </w:rPr>
        <w:fldChar w:fldCharType="begin"/>
      </w:r>
      <w:r w:rsidRPr="00E14239">
        <w:rPr>
          <w:rFonts w:cs="Arial"/>
          <w:iCs/>
          <w:szCs w:val="20"/>
        </w:rPr>
        <w:instrText xml:space="preserve"> REF _Ref135928770 \w \h  \* MERGEFORMAT </w:instrText>
      </w:r>
      <w:r w:rsidRPr="00E14239">
        <w:rPr>
          <w:rFonts w:cs="Arial"/>
          <w:iCs/>
          <w:szCs w:val="20"/>
        </w:rPr>
      </w:r>
      <w:r w:rsidRPr="00E14239">
        <w:rPr>
          <w:rFonts w:cs="Arial"/>
          <w:iCs/>
          <w:szCs w:val="20"/>
        </w:rPr>
        <w:fldChar w:fldCharType="separate"/>
      </w:r>
      <w:r w:rsidR="00211E46">
        <w:rPr>
          <w:rFonts w:cs="Arial"/>
          <w:iCs/>
          <w:szCs w:val="20"/>
        </w:rPr>
        <w:t>1</w:t>
      </w:r>
      <w:r w:rsidRPr="00E14239">
        <w:rPr>
          <w:rFonts w:cs="Arial"/>
          <w:iCs/>
          <w:szCs w:val="20"/>
        </w:rPr>
        <w:fldChar w:fldCharType="end"/>
      </w:r>
      <w:r w:rsidRPr="00E14239">
        <w:rPr>
          <w:rFonts w:cs="Arial"/>
          <w:iCs/>
          <w:szCs w:val="20"/>
        </w:rPr>
        <w:t>.</w:t>
      </w:r>
    </w:p>
    <w:p w14:paraId="7F3028CC" w14:textId="522AA7DE" w:rsidR="0035628A" w:rsidRPr="00E14239" w:rsidRDefault="0035628A" w:rsidP="00082008">
      <w:pPr>
        <w:ind w:left="431"/>
      </w:pPr>
      <w:r w:rsidRPr="00E14239">
        <w:rPr>
          <w:b/>
        </w:rPr>
        <w:t>Background Material</w:t>
      </w:r>
      <w:r w:rsidRPr="00E14239">
        <w:t xml:space="preserve"> means all Material independently created by </w:t>
      </w:r>
      <w:r w:rsidR="00EE19B0" w:rsidRPr="00E14239">
        <w:t>a party</w:t>
      </w:r>
      <w:r w:rsidRPr="00E14239">
        <w:t xml:space="preserve"> (or licensed to the </w:t>
      </w:r>
      <w:r w:rsidR="00EE19B0" w:rsidRPr="00E14239">
        <w:t>party</w:t>
      </w:r>
      <w:r w:rsidRPr="00E14239">
        <w:t xml:space="preserve"> by a third party) </w:t>
      </w:r>
      <w:r w:rsidR="00BF6205">
        <w:t xml:space="preserve">(including, for the Data Provider, the Data) </w:t>
      </w:r>
      <w:r w:rsidRPr="00E14239">
        <w:t>which:</w:t>
      </w:r>
    </w:p>
    <w:p w14:paraId="759A0B2C" w14:textId="77777777" w:rsidR="0035628A" w:rsidRPr="00E14239" w:rsidRDefault="0035628A" w:rsidP="007D1CE0">
      <w:pPr>
        <w:pStyle w:val="Definitions-L2"/>
        <w:ind w:left="862" w:hanging="431"/>
      </w:pPr>
      <w:r w:rsidRPr="00E14239">
        <w:t xml:space="preserve">is in existence before the date of this </w:t>
      </w:r>
      <w:r w:rsidRPr="00E14239">
        <w:rPr>
          <w:rFonts w:cs="Arial"/>
          <w:szCs w:val="20"/>
        </w:rPr>
        <w:t>Agreement</w:t>
      </w:r>
      <w:r w:rsidRPr="00E14239">
        <w:t>, or which comes into existence after the date of this Agreement other than in connection with this Agreement, and includes any enhancements and modifications thereto; and</w:t>
      </w:r>
    </w:p>
    <w:p w14:paraId="31AB9AEF" w14:textId="0458CFA8" w:rsidR="0035628A" w:rsidRPr="00E14239" w:rsidRDefault="0035628A" w:rsidP="00082008">
      <w:pPr>
        <w:pStyle w:val="Definitions-L2"/>
        <w:ind w:left="862" w:hanging="431"/>
      </w:pPr>
      <w:r w:rsidRPr="00E14239">
        <w:t xml:space="preserve">the </w:t>
      </w:r>
      <w:r w:rsidR="00EE19B0" w:rsidRPr="00E14239">
        <w:t>party</w:t>
      </w:r>
      <w:r w:rsidRPr="00E14239">
        <w:t xml:space="preserve"> makes available, </w:t>
      </w:r>
      <w:r w:rsidRPr="00E14239">
        <w:rPr>
          <w:rFonts w:cs="Arial"/>
          <w:szCs w:val="20"/>
        </w:rPr>
        <w:t>contributes</w:t>
      </w:r>
      <w:r w:rsidRPr="00E14239">
        <w:t>, brings to or uses in connection with this Agreement,</w:t>
      </w:r>
    </w:p>
    <w:p w14:paraId="1F6397B8" w14:textId="2AE23E26" w:rsidR="0035628A" w:rsidRPr="00E14239" w:rsidRDefault="0035628A" w:rsidP="00082008">
      <w:pPr>
        <w:ind w:left="431"/>
      </w:pPr>
      <w:r w:rsidRPr="00E14239">
        <w:t>but excludes the Developed Material.</w:t>
      </w:r>
    </w:p>
    <w:p w14:paraId="59AF1889" w14:textId="77777777" w:rsidR="006B6056" w:rsidRPr="00E14239" w:rsidRDefault="006B6056" w:rsidP="006B6056">
      <w:pPr>
        <w:ind w:left="431"/>
      </w:pPr>
      <w:r w:rsidRPr="00E14239">
        <w:rPr>
          <w:b/>
          <w:bCs/>
          <w:lang w:val="en-GB"/>
        </w:rPr>
        <w:t>Business Day</w:t>
      </w:r>
      <w:r w:rsidRPr="00E14239">
        <w:rPr>
          <w:lang w:val="en-GB"/>
        </w:rPr>
        <w:t xml:space="preserve"> </w:t>
      </w:r>
      <w:r w:rsidRPr="00E14239">
        <w:t>means:</w:t>
      </w:r>
    </w:p>
    <w:p w14:paraId="2D4D2DC4" w14:textId="77777777" w:rsidR="006B6056" w:rsidRPr="00E14239" w:rsidRDefault="006B6056" w:rsidP="006B6056">
      <w:pPr>
        <w:pStyle w:val="Definitions-L2"/>
        <w:numPr>
          <w:ilvl w:val="1"/>
          <w:numId w:val="31"/>
        </w:numPr>
        <w:ind w:left="862" w:hanging="431"/>
        <w:rPr>
          <w:rFonts w:cs="Arial"/>
          <w:szCs w:val="20"/>
        </w:rPr>
      </w:pPr>
      <w:r w:rsidRPr="00E14239">
        <w:rPr>
          <w:rFonts w:cs="Arial"/>
          <w:szCs w:val="20"/>
        </w:rPr>
        <w:t>in relation to any notice given under this Agreement, a day that is not a Saturday, Sunday or public holiday in the place of receipt; and</w:t>
      </w:r>
    </w:p>
    <w:p w14:paraId="04E1848F" w14:textId="77777777" w:rsidR="006B6056" w:rsidRPr="00E14239" w:rsidRDefault="006B6056" w:rsidP="006B6056">
      <w:pPr>
        <w:pStyle w:val="Definitions-L2"/>
        <w:ind w:left="862" w:hanging="431"/>
        <w:rPr>
          <w:rFonts w:cs="Arial"/>
          <w:szCs w:val="20"/>
        </w:rPr>
      </w:pPr>
      <w:r w:rsidRPr="00E14239">
        <w:rPr>
          <w:rFonts w:cs="Arial"/>
          <w:szCs w:val="20"/>
        </w:rPr>
        <w:t>in all other cases, a day that is not a Saturday, Sunday or public holiday in the Governing Law Location.</w:t>
      </w:r>
    </w:p>
    <w:p w14:paraId="4AC03FF7" w14:textId="577C95D3" w:rsidR="0035628A" w:rsidRPr="00E14239" w:rsidRDefault="0035628A" w:rsidP="00082008">
      <w:pPr>
        <w:ind w:left="431"/>
        <w:rPr>
          <w:rFonts w:cs="Arial"/>
          <w:iCs/>
          <w:szCs w:val="20"/>
          <w:lang w:val="en-GB"/>
        </w:rPr>
      </w:pPr>
      <w:r w:rsidRPr="00E14239">
        <w:rPr>
          <w:rFonts w:cs="Arial"/>
          <w:b/>
          <w:bCs/>
          <w:iCs/>
          <w:szCs w:val="20"/>
          <w:lang w:val="en-GB"/>
        </w:rPr>
        <w:t xml:space="preserve">Commencement Date </w:t>
      </w:r>
      <w:r w:rsidRPr="00E14239">
        <w:rPr>
          <w:rFonts w:cs="Arial"/>
          <w:iCs/>
          <w:szCs w:val="20"/>
          <w:lang w:val="en-GB"/>
        </w:rPr>
        <w:t xml:space="preserve">means the commencement date specified in the </w:t>
      </w:r>
      <w:r w:rsidR="00AE791B" w:rsidRPr="00E14239">
        <w:rPr>
          <w:rFonts w:cs="Arial"/>
          <w:iCs/>
          <w:szCs w:val="20"/>
          <w:lang w:val="en-GB"/>
        </w:rPr>
        <w:t>Project Details</w:t>
      </w:r>
      <w:r w:rsidRPr="00E14239">
        <w:rPr>
          <w:rFonts w:cs="Arial"/>
          <w:iCs/>
          <w:szCs w:val="20"/>
          <w:lang w:val="en-GB"/>
        </w:rPr>
        <w:t>.</w:t>
      </w:r>
    </w:p>
    <w:p w14:paraId="4C62C391" w14:textId="77777777" w:rsidR="0035628A" w:rsidRPr="00E14239" w:rsidRDefault="0035628A" w:rsidP="00082008">
      <w:pPr>
        <w:ind w:left="431"/>
        <w:rPr>
          <w:rFonts w:cs="Arial"/>
          <w:szCs w:val="20"/>
        </w:rPr>
      </w:pPr>
      <w:r w:rsidRPr="00E14239">
        <w:rPr>
          <w:rFonts w:cs="Arial"/>
          <w:b/>
          <w:bCs/>
          <w:szCs w:val="20"/>
        </w:rPr>
        <w:t>Confidential Information</w:t>
      </w:r>
      <w:r w:rsidRPr="00E14239">
        <w:rPr>
          <w:rFonts w:cs="Arial"/>
          <w:szCs w:val="20"/>
        </w:rPr>
        <w:t xml:space="preserve"> means any and all information, regardless of its form, disclosed by a Disclosing Party or its representatives to the Receiving Party or its representatives under this Agreement or in connection with the subject matter of this Agreement (whether communicated orally, electronically, in writing or otherwise) which is confidential to the Disclosing Party or which the Receiving Party ought to reasonably know is confidential, including without limitation concepts, inventions (whether or not patentable), works of authorship, trade secrets, know-how, technical information methods, proprietary information, designs, data, market information and all intellectual property, but excluding information:</w:t>
      </w:r>
    </w:p>
    <w:p w14:paraId="03F56D8B" w14:textId="77777777" w:rsidR="0035628A" w:rsidRPr="00E14239" w:rsidRDefault="0035628A" w:rsidP="006B6056">
      <w:pPr>
        <w:pStyle w:val="Definitions-L2"/>
        <w:numPr>
          <w:ilvl w:val="1"/>
          <w:numId w:val="32"/>
        </w:numPr>
        <w:ind w:left="862" w:hanging="431"/>
        <w:rPr>
          <w:rFonts w:cs="Arial"/>
          <w:szCs w:val="20"/>
        </w:rPr>
      </w:pPr>
      <w:r w:rsidRPr="00E14239">
        <w:rPr>
          <w:rFonts w:cs="Arial"/>
          <w:szCs w:val="20"/>
        </w:rPr>
        <w:t xml:space="preserve">the Receiving Party creates (whether alone or jointly with a third party) independently of the Disclosing Party’s Confidential Information, and this can be proven by written </w:t>
      </w:r>
      <w:proofErr w:type="gramStart"/>
      <w:r w:rsidRPr="00E14239">
        <w:rPr>
          <w:rFonts w:cs="Arial"/>
          <w:szCs w:val="20"/>
        </w:rPr>
        <w:t>record;</w:t>
      </w:r>
      <w:proofErr w:type="gramEnd"/>
    </w:p>
    <w:p w14:paraId="79781521" w14:textId="77777777" w:rsidR="0035628A" w:rsidRPr="00E14239" w:rsidRDefault="0035628A" w:rsidP="00082008">
      <w:pPr>
        <w:pStyle w:val="Definitions-L2"/>
        <w:ind w:left="862" w:hanging="431"/>
        <w:rPr>
          <w:rFonts w:cs="Arial"/>
          <w:szCs w:val="20"/>
        </w:rPr>
      </w:pPr>
      <w:r w:rsidRPr="00E14239">
        <w:rPr>
          <w:rFonts w:cs="Arial"/>
          <w:szCs w:val="20"/>
        </w:rPr>
        <w:t xml:space="preserve">that is in or comes into the public domain (other than </w:t>
      </w:r>
      <w:proofErr w:type="gramStart"/>
      <w:r w:rsidRPr="00E14239">
        <w:rPr>
          <w:rFonts w:cs="Arial"/>
          <w:szCs w:val="20"/>
        </w:rPr>
        <w:t>as a result of</w:t>
      </w:r>
      <w:proofErr w:type="gramEnd"/>
      <w:r w:rsidRPr="00E14239">
        <w:rPr>
          <w:rFonts w:cs="Arial"/>
          <w:szCs w:val="20"/>
        </w:rPr>
        <w:t xml:space="preserve"> a breach of confidentiality by the Receiving Party or any of its permitted </w:t>
      </w:r>
      <w:proofErr w:type="spellStart"/>
      <w:r w:rsidRPr="00E14239">
        <w:rPr>
          <w:rFonts w:cs="Arial"/>
          <w:szCs w:val="20"/>
        </w:rPr>
        <w:t>disclosees</w:t>
      </w:r>
      <w:proofErr w:type="spellEnd"/>
      <w:proofErr w:type="gramStart"/>
      <w:r w:rsidRPr="00E14239">
        <w:rPr>
          <w:rFonts w:cs="Arial"/>
          <w:szCs w:val="20"/>
        </w:rPr>
        <w:t>);</w:t>
      </w:r>
      <w:proofErr w:type="gramEnd"/>
    </w:p>
    <w:p w14:paraId="0ECF9691" w14:textId="77777777" w:rsidR="0035628A" w:rsidRPr="00E14239" w:rsidRDefault="0035628A" w:rsidP="00082008">
      <w:pPr>
        <w:pStyle w:val="Definitions-L2"/>
        <w:ind w:left="862" w:hanging="431"/>
        <w:rPr>
          <w:rFonts w:cs="Arial"/>
          <w:szCs w:val="20"/>
        </w:rPr>
      </w:pPr>
      <w:r w:rsidRPr="00E14239">
        <w:rPr>
          <w:rFonts w:cs="Arial"/>
          <w:szCs w:val="20"/>
        </w:rPr>
        <w:t>is lawfully acquired or obtained without restrictions on disclosure and this can be proven by written record; or</w:t>
      </w:r>
    </w:p>
    <w:p w14:paraId="4CCFEAA7" w14:textId="77777777" w:rsidR="0035628A" w:rsidRPr="00E14239" w:rsidRDefault="0035628A" w:rsidP="00082008">
      <w:pPr>
        <w:pStyle w:val="Definitions-L2"/>
        <w:ind w:left="862" w:hanging="431"/>
        <w:rPr>
          <w:rFonts w:cs="Arial"/>
          <w:szCs w:val="20"/>
        </w:rPr>
      </w:pPr>
      <w:r w:rsidRPr="00E14239">
        <w:rPr>
          <w:rFonts w:cs="Arial"/>
          <w:szCs w:val="20"/>
        </w:rPr>
        <w:t>is already in possession of the Receiving Party prior to the execution of this Agreement and this can be proven by written record.</w:t>
      </w:r>
    </w:p>
    <w:p w14:paraId="5F69E86D" w14:textId="77777777" w:rsidR="0035628A" w:rsidRPr="00E14239" w:rsidRDefault="0035628A" w:rsidP="00082008">
      <w:pPr>
        <w:ind w:left="431"/>
      </w:pPr>
      <w:r w:rsidRPr="00E14239">
        <w:rPr>
          <w:b/>
          <w:bCs/>
        </w:rPr>
        <w:t>Corporations Act</w:t>
      </w:r>
      <w:r w:rsidRPr="00E14239">
        <w:t xml:space="preserve"> means the </w:t>
      </w:r>
      <w:r w:rsidRPr="00E14239">
        <w:rPr>
          <w:i/>
          <w:iCs/>
        </w:rPr>
        <w:t>Corporations Act 2001</w:t>
      </w:r>
      <w:r w:rsidRPr="00E14239">
        <w:t xml:space="preserve"> (</w:t>
      </w:r>
      <w:proofErr w:type="spellStart"/>
      <w:r w:rsidRPr="00E14239">
        <w:t>Cth</w:t>
      </w:r>
      <w:proofErr w:type="spellEnd"/>
      <w:r w:rsidRPr="00E14239">
        <w:t>).</w:t>
      </w:r>
    </w:p>
    <w:p w14:paraId="79CB2C4F" w14:textId="79479D3D" w:rsidR="00B760C8" w:rsidRPr="00E14239" w:rsidRDefault="00B760C8" w:rsidP="00082008">
      <w:pPr>
        <w:ind w:left="431"/>
        <w:rPr>
          <w:bCs/>
        </w:rPr>
      </w:pPr>
      <w:r w:rsidRPr="00E14239">
        <w:rPr>
          <w:b/>
        </w:rPr>
        <w:t xml:space="preserve">Data </w:t>
      </w:r>
      <w:r w:rsidRPr="00E14239">
        <w:rPr>
          <w:bCs/>
        </w:rPr>
        <w:t>means the data</w:t>
      </w:r>
      <w:r w:rsidR="00EE19B0" w:rsidRPr="00E14239">
        <w:rPr>
          <w:bCs/>
        </w:rPr>
        <w:t xml:space="preserve"> </w:t>
      </w:r>
      <w:r w:rsidRPr="00E14239">
        <w:rPr>
          <w:bCs/>
        </w:rPr>
        <w:t xml:space="preserve">specified in item </w:t>
      </w:r>
      <w:r w:rsidRPr="00E14239">
        <w:rPr>
          <w:bCs/>
        </w:rPr>
        <w:fldChar w:fldCharType="begin"/>
      </w:r>
      <w:r w:rsidRPr="00E14239">
        <w:rPr>
          <w:bCs/>
        </w:rPr>
        <w:instrText xml:space="preserve"> REF _Ref219734914 \w \h </w:instrText>
      </w:r>
      <w:r w:rsidR="00EE19B0" w:rsidRPr="00E14239">
        <w:rPr>
          <w:bCs/>
        </w:rPr>
        <w:instrText xml:space="preserve"> \* MERGEFORMAT </w:instrText>
      </w:r>
      <w:r w:rsidRPr="00E14239">
        <w:rPr>
          <w:bCs/>
        </w:rPr>
      </w:r>
      <w:r w:rsidRPr="00E14239">
        <w:rPr>
          <w:bCs/>
        </w:rPr>
        <w:fldChar w:fldCharType="separate"/>
      </w:r>
      <w:r w:rsidR="00211E46">
        <w:rPr>
          <w:bCs/>
        </w:rPr>
        <w:t>4</w:t>
      </w:r>
      <w:r w:rsidRPr="00E14239">
        <w:rPr>
          <w:bCs/>
        </w:rPr>
        <w:fldChar w:fldCharType="end"/>
      </w:r>
      <w:r w:rsidRPr="00E14239">
        <w:rPr>
          <w:bCs/>
        </w:rPr>
        <w:t xml:space="preserve"> of the Project Details. </w:t>
      </w:r>
    </w:p>
    <w:p w14:paraId="35E2E3F4" w14:textId="15CBCDA8" w:rsidR="00D728D4" w:rsidRPr="00E14239" w:rsidRDefault="00D728D4" w:rsidP="00082008">
      <w:pPr>
        <w:ind w:left="431"/>
        <w:rPr>
          <w:bCs/>
        </w:rPr>
      </w:pPr>
      <w:r w:rsidRPr="00E14239">
        <w:rPr>
          <w:b/>
        </w:rPr>
        <w:t xml:space="preserve">Data Provider </w:t>
      </w:r>
      <w:r w:rsidRPr="00E14239">
        <w:rPr>
          <w:bCs/>
        </w:rPr>
        <w:t xml:space="preserve">means the party specified in the Project Details as the party responsible for providing Data to the Data Requestor. </w:t>
      </w:r>
    </w:p>
    <w:p w14:paraId="36FC5851" w14:textId="77777777" w:rsidR="00A205DB" w:rsidRPr="00E14239" w:rsidRDefault="00A205DB" w:rsidP="00A205DB">
      <w:pPr>
        <w:ind w:left="431"/>
        <w:rPr>
          <w:lang w:val="en-GB"/>
        </w:rPr>
      </w:pPr>
      <w:r w:rsidRPr="00E14239">
        <w:rPr>
          <w:b/>
          <w:lang w:val="en-GB"/>
        </w:rPr>
        <w:t xml:space="preserve">Data Requestor </w:t>
      </w:r>
      <w:r w:rsidRPr="00E14239">
        <w:t xml:space="preserve">means the party specified in the Project Details as the recipient of Data from the Data Provider. </w:t>
      </w:r>
    </w:p>
    <w:p w14:paraId="7CEA0C4E" w14:textId="05089904" w:rsidR="0035628A" w:rsidRPr="00E14239" w:rsidRDefault="0035628A" w:rsidP="00082008">
      <w:pPr>
        <w:ind w:left="431"/>
      </w:pPr>
      <w:r w:rsidRPr="00E14239">
        <w:rPr>
          <w:b/>
        </w:rPr>
        <w:t>Developed Material</w:t>
      </w:r>
      <w:r w:rsidRPr="00E14239">
        <w:t xml:space="preserve"> means all Material that is created, collected, recorded, written, developed or otherwise brought into existence by or on behalf of </w:t>
      </w:r>
      <w:r w:rsidRPr="00E14239">
        <w:lastRenderedPageBreak/>
        <w:t>a party in the performance of this Agreement, and includes Material that is:</w:t>
      </w:r>
    </w:p>
    <w:p w14:paraId="39E6F829" w14:textId="00A5EB72" w:rsidR="0035628A" w:rsidRPr="00E14239" w:rsidRDefault="0035628A" w:rsidP="00A205DB">
      <w:pPr>
        <w:pStyle w:val="Definitions-L2"/>
        <w:numPr>
          <w:ilvl w:val="1"/>
          <w:numId w:val="33"/>
        </w:numPr>
        <w:ind w:left="862" w:hanging="431"/>
      </w:pPr>
      <w:r w:rsidRPr="00E14239">
        <w:t xml:space="preserve">based on or derived from </w:t>
      </w:r>
      <w:r w:rsidR="00951219" w:rsidRPr="00E14239">
        <w:t xml:space="preserve">a party’s </w:t>
      </w:r>
      <w:r w:rsidRPr="00E14239">
        <w:t>Background Material; or</w:t>
      </w:r>
    </w:p>
    <w:p w14:paraId="6CCAFF0E" w14:textId="462CB30D" w:rsidR="0035628A" w:rsidRPr="00E14239" w:rsidRDefault="0035628A" w:rsidP="00082008">
      <w:pPr>
        <w:pStyle w:val="Definitions-L2"/>
        <w:ind w:left="862" w:hanging="431"/>
      </w:pPr>
      <w:r w:rsidRPr="00E14239">
        <w:t xml:space="preserve">otherwise agreed in writing by the parties (including in the </w:t>
      </w:r>
      <w:r w:rsidR="00C50601" w:rsidRPr="00E14239">
        <w:t>Project Details</w:t>
      </w:r>
      <w:r w:rsidRPr="00E14239">
        <w:t xml:space="preserve">) to be Developed Material, </w:t>
      </w:r>
    </w:p>
    <w:p w14:paraId="42A7A4D6" w14:textId="4528E06C" w:rsidR="0035628A" w:rsidRPr="00E14239" w:rsidRDefault="0035628A" w:rsidP="00082008">
      <w:pPr>
        <w:ind w:left="431"/>
      </w:pPr>
      <w:r w:rsidRPr="00E14239">
        <w:t xml:space="preserve">but not including </w:t>
      </w:r>
      <w:r w:rsidR="00951219" w:rsidRPr="00E14239">
        <w:t>a party’s</w:t>
      </w:r>
      <w:r w:rsidRPr="00E14239">
        <w:t xml:space="preserve"> Background Material.</w:t>
      </w:r>
    </w:p>
    <w:p w14:paraId="346B7D2F" w14:textId="7422F73D" w:rsidR="0035628A" w:rsidRPr="00E14239" w:rsidRDefault="0035628A" w:rsidP="00082008">
      <w:pPr>
        <w:ind w:left="431"/>
        <w:rPr>
          <w:rFonts w:cs="Arial"/>
          <w:iCs/>
          <w:szCs w:val="20"/>
        </w:rPr>
      </w:pPr>
      <w:r w:rsidRPr="00E14239">
        <w:rPr>
          <w:rFonts w:cs="Arial"/>
          <w:b/>
          <w:bCs/>
          <w:iCs/>
          <w:szCs w:val="20"/>
        </w:rPr>
        <w:t xml:space="preserve">Developed Material Owner </w:t>
      </w:r>
      <w:r w:rsidRPr="00E14239">
        <w:rPr>
          <w:rFonts w:cs="Arial"/>
          <w:iCs/>
          <w:szCs w:val="20"/>
        </w:rPr>
        <w:t xml:space="preserve">has the meaning set out in clause </w:t>
      </w:r>
      <w:r w:rsidRPr="00E14239">
        <w:rPr>
          <w:rFonts w:cs="Arial"/>
          <w:iCs/>
          <w:szCs w:val="20"/>
        </w:rPr>
        <w:fldChar w:fldCharType="begin"/>
      </w:r>
      <w:r w:rsidRPr="00E14239">
        <w:rPr>
          <w:rFonts w:cs="Arial"/>
          <w:iCs/>
          <w:szCs w:val="20"/>
        </w:rPr>
        <w:instrText xml:space="preserve"> REF _Ref171330737 \w \h </w:instrText>
      </w:r>
      <w:r w:rsidR="00082008" w:rsidRPr="00E14239">
        <w:rPr>
          <w:rFonts w:cs="Arial"/>
          <w:iCs/>
          <w:szCs w:val="20"/>
        </w:rPr>
        <w:instrText xml:space="preserve"> \* MERGEFORMAT </w:instrText>
      </w:r>
      <w:r w:rsidRPr="00E14239">
        <w:rPr>
          <w:rFonts w:cs="Arial"/>
          <w:iCs/>
          <w:szCs w:val="20"/>
        </w:rPr>
      </w:r>
      <w:r w:rsidRPr="00E14239">
        <w:rPr>
          <w:rFonts w:cs="Arial"/>
          <w:iCs/>
          <w:szCs w:val="20"/>
        </w:rPr>
        <w:fldChar w:fldCharType="separate"/>
      </w:r>
      <w:r w:rsidR="00211E46">
        <w:rPr>
          <w:rFonts w:cs="Arial"/>
          <w:iCs/>
          <w:szCs w:val="20"/>
        </w:rPr>
        <w:t>9.2</w:t>
      </w:r>
      <w:r w:rsidRPr="00E14239">
        <w:rPr>
          <w:rFonts w:cs="Arial"/>
          <w:iCs/>
          <w:szCs w:val="20"/>
        </w:rPr>
        <w:fldChar w:fldCharType="end"/>
      </w:r>
      <w:r w:rsidRPr="00E14239">
        <w:rPr>
          <w:rFonts w:cs="Arial"/>
          <w:iCs/>
          <w:szCs w:val="20"/>
        </w:rPr>
        <w:t>.</w:t>
      </w:r>
    </w:p>
    <w:p w14:paraId="1AAE4CF1" w14:textId="0466A34C" w:rsidR="0035628A" w:rsidRPr="00E14239" w:rsidRDefault="0035628A" w:rsidP="00082008">
      <w:pPr>
        <w:ind w:left="431"/>
        <w:rPr>
          <w:rFonts w:cs="Arial"/>
          <w:szCs w:val="20"/>
        </w:rPr>
      </w:pPr>
      <w:r w:rsidRPr="00E14239">
        <w:rPr>
          <w:rFonts w:cs="Arial"/>
          <w:b/>
          <w:bCs/>
          <w:iCs/>
          <w:szCs w:val="20"/>
        </w:rPr>
        <w:t xml:space="preserve">Disclosing Party </w:t>
      </w:r>
      <w:r w:rsidRPr="00E14239">
        <w:rPr>
          <w:rFonts w:cs="Arial"/>
          <w:szCs w:val="20"/>
        </w:rPr>
        <w:t xml:space="preserve">has the meaning set out in clause </w:t>
      </w:r>
      <w:r w:rsidRPr="00E14239">
        <w:rPr>
          <w:rFonts w:cs="Arial"/>
          <w:szCs w:val="20"/>
        </w:rPr>
        <w:fldChar w:fldCharType="begin"/>
      </w:r>
      <w:r w:rsidRPr="00E14239">
        <w:rPr>
          <w:rFonts w:cs="Arial"/>
          <w:szCs w:val="20"/>
        </w:rPr>
        <w:instrText xml:space="preserve"> REF _Ref171333841 \w \h </w:instrText>
      </w:r>
      <w:r w:rsidR="00082008" w:rsidRPr="00E14239">
        <w:rPr>
          <w:rFonts w:cs="Arial"/>
          <w:szCs w:val="20"/>
        </w:rPr>
        <w:instrText xml:space="preserve"> \* MERGEFORMAT </w:instrText>
      </w:r>
      <w:r w:rsidRPr="00E14239">
        <w:rPr>
          <w:rFonts w:cs="Arial"/>
          <w:szCs w:val="20"/>
        </w:rPr>
      </w:r>
      <w:r w:rsidRPr="00E14239">
        <w:rPr>
          <w:rFonts w:cs="Arial"/>
          <w:szCs w:val="20"/>
        </w:rPr>
        <w:fldChar w:fldCharType="separate"/>
      </w:r>
      <w:r w:rsidR="00211E46">
        <w:rPr>
          <w:rFonts w:cs="Arial"/>
          <w:szCs w:val="20"/>
        </w:rPr>
        <w:t>5</w:t>
      </w:r>
      <w:r w:rsidRPr="00E14239">
        <w:rPr>
          <w:rFonts w:cs="Arial"/>
          <w:szCs w:val="20"/>
        </w:rPr>
        <w:fldChar w:fldCharType="end"/>
      </w:r>
      <w:r w:rsidRPr="00E14239">
        <w:rPr>
          <w:rFonts w:cs="Arial"/>
          <w:szCs w:val="20"/>
        </w:rPr>
        <w:t>.</w:t>
      </w:r>
    </w:p>
    <w:p w14:paraId="18AB0218" w14:textId="19A154EB" w:rsidR="0035628A" w:rsidRPr="00E14239" w:rsidRDefault="0035628A" w:rsidP="00951219">
      <w:pPr>
        <w:pStyle w:val="BodyText1"/>
        <w:ind w:left="431"/>
        <w:rPr>
          <w:rFonts w:cs="Arial"/>
          <w:iCs/>
          <w:szCs w:val="20"/>
        </w:rPr>
      </w:pPr>
      <w:r w:rsidRPr="00E14239">
        <w:rPr>
          <w:rFonts w:cs="Arial"/>
          <w:b/>
          <w:bCs/>
          <w:iCs/>
          <w:szCs w:val="20"/>
        </w:rPr>
        <w:t xml:space="preserve">End Date </w:t>
      </w:r>
      <w:r w:rsidRPr="00E14239">
        <w:rPr>
          <w:rFonts w:cs="Arial"/>
          <w:iCs/>
          <w:szCs w:val="20"/>
        </w:rPr>
        <w:t xml:space="preserve">means the </w:t>
      </w:r>
      <w:r w:rsidR="00082008" w:rsidRPr="00E14239">
        <w:rPr>
          <w:rFonts w:cs="Arial"/>
          <w:iCs/>
          <w:szCs w:val="20"/>
        </w:rPr>
        <w:t xml:space="preserve">end </w:t>
      </w:r>
      <w:r w:rsidRPr="00E14239">
        <w:rPr>
          <w:rFonts w:cs="Arial"/>
          <w:iCs/>
          <w:szCs w:val="20"/>
        </w:rPr>
        <w:t xml:space="preserve">date specified in the </w:t>
      </w:r>
      <w:r w:rsidR="00AE791B" w:rsidRPr="00E14239">
        <w:rPr>
          <w:rFonts w:cs="Arial"/>
          <w:iCs/>
          <w:szCs w:val="20"/>
        </w:rPr>
        <w:t>Project Details</w:t>
      </w:r>
      <w:r w:rsidRPr="00E14239">
        <w:rPr>
          <w:rFonts w:cs="Arial"/>
          <w:iCs/>
          <w:szCs w:val="20"/>
        </w:rPr>
        <w:t>.</w:t>
      </w:r>
    </w:p>
    <w:p w14:paraId="38FA9036" w14:textId="5E49F21C" w:rsidR="003371CB" w:rsidRDefault="003371CB" w:rsidP="00951219">
      <w:pPr>
        <w:pStyle w:val="BodyText1"/>
        <w:ind w:left="431"/>
        <w:rPr>
          <w:rFonts w:cs="Arial"/>
          <w:iCs/>
          <w:szCs w:val="20"/>
        </w:rPr>
      </w:pPr>
      <w:r>
        <w:rPr>
          <w:rFonts w:cs="Arial"/>
          <w:b/>
          <w:bCs/>
          <w:iCs/>
          <w:szCs w:val="20"/>
        </w:rPr>
        <w:t xml:space="preserve">End User </w:t>
      </w:r>
      <w:r>
        <w:rPr>
          <w:rFonts w:cs="Arial"/>
          <w:iCs/>
          <w:szCs w:val="20"/>
        </w:rPr>
        <w:t xml:space="preserve">has the meaning given in clause </w:t>
      </w:r>
      <w:r>
        <w:rPr>
          <w:rFonts w:cs="Arial"/>
          <w:iCs/>
          <w:szCs w:val="20"/>
        </w:rPr>
        <w:fldChar w:fldCharType="begin"/>
      </w:r>
      <w:r>
        <w:rPr>
          <w:rFonts w:cs="Arial"/>
          <w:iCs/>
          <w:szCs w:val="20"/>
        </w:rPr>
        <w:instrText xml:space="preserve"> REF _Ref219996375 \r \h </w:instrText>
      </w:r>
      <w:r>
        <w:rPr>
          <w:rFonts w:cs="Arial"/>
          <w:iCs/>
          <w:szCs w:val="20"/>
        </w:rPr>
      </w:r>
      <w:r>
        <w:rPr>
          <w:rFonts w:cs="Arial"/>
          <w:iCs/>
          <w:szCs w:val="20"/>
        </w:rPr>
        <w:fldChar w:fldCharType="separate"/>
      </w:r>
      <w:r w:rsidR="00211E46">
        <w:rPr>
          <w:rFonts w:cs="Arial"/>
          <w:iCs/>
          <w:szCs w:val="20"/>
        </w:rPr>
        <w:t>4.2</w:t>
      </w:r>
      <w:r>
        <w:rPr>
          <w:rFonts w:cs="Arial"/>
          <w:iCs/>
          <w:szCs w:val="20"/>
        </w:rPr>
        <w:fldChar w:fldCharType="end"/>
      </w:r>
      <w:r>
        <w:rPr>
          <w:rFonts w:cs="Arial"/>
          <w:iCs/>
          <w:szCs w:val="20"/>
        </w:rPr>
        <w:t xml:space="preserve">. </w:t>
      </w:r>
    </w:p>
    <w:p w14:paraId="3F4A14A9" w14:textId="03D64DC3" w:rsidR="003371CB" w:rsidRPr="003371CB" w:rsidRDefault="003371CB" w:rsidP="00951219">
      <w:pPr>
        <w:pStyle w:val="BodyText1"/>
        <w:ind w:left="431"/>
        <w:rPr>
          <w:rFonts w:cs="Arial"/>
          <w:iCs/>
          <w:szCs w:val="20"/>
        </w:rPr>
      </w:pPr>
      <w:r>
        <w:rPr>
          <w:rFonts w:cs="Arial"/>
          <w:b/>
          <w:bCs/>
          <w:iCs/>
          <w:szCs w:val="20"/>
        </w:rPr>
        <w:t xml:space="preserve">End User Terms </w:t>
      </w:r>
      <w:r>
        <w:rPr>
          <w:rFonts w:cs="Arial"/>
          <w:iCs/>
          <w:szCs w:val="20"/>
        </w:rPr>
        <w:t xml:space="preserve">means </w:t>
      </w:r>
      <w:r w:rsidRPr="003371CB">
        <w:rPr>
          <w:rFonts w:cs="Arial"/>
          <w:iCs/>
          <w:szCs w:val="20"/>
        </w:rPr>
        <w:t>the data use agreement (if any) specified in item 4 of the Project Details.</w:t>
      </w:r>
    </w:p>
    <w:p w14:paraId="737BFF99" w14:textId="29CA7435" w:rsidR="0035628A" w:rsidRPr="00E14239" w:rsidRDefault="0035628A" w:rsidP="00951219">
      <w:pPr>
        <w:pStyle w:val="BodyText1"/>
        <w:ind w:left="431"/>
        <w:rPr>
          <w:rFonts w:cs="Arial"/>
          <w:iCs/>
          <w:szCs w:val="20"/>
        </w:rPr>
      </w:pPr>
      <w:r w:rsidRPr="00E14239">
        <w:rPr>
          <w:rFonts w:cs="Arial"/>
          <w:b/>
          <w:bCs/>
          <w:iCs/>
          <w:szCs w:val="20"/>
        </w:rPr>
        <w:t xml:space="preserve">Extension </w:t>
      </w:r>
      <w:r w:rsidR="00082008" w:rsidRPr="00E14239">
        <w:rPr>
          <w:rFonts w:cs="Arial"/>
          <w:b/>
          <w:bCs/>
          <w:iCs/>
          <w:szCs w:val="20"/>
        </w:rPr>
        <w:t>Mechanism</w:t>
      </w:r>
      <w:r w:rsidRPr="00E14239">
        <w:rPr>
          <w:rFonts w:cs="Arial"/>
          <w:b/>
          <w:bCs/>
          <w:iCs/>
          <w:szCs w:val="20"/>
        </w:rPr>
        <w:t xml:space="preserve"> </w:t>
      </w:r>
      <w:r w:rsidRPr="00E14239">
        <w:rPr>
          <w:rFonts w:cs="Arial"/>
          <w:iCs/>
          <w:szCs w:val="20"/>
        </w:rPr>
        <w:t xml:space="preserve">means the </w:t>
      </w:r>
      <w:r w:rsidR="00082008" w:rsidRPr="00E14239">
        <w:rPr>
          <w:rFonts w:cs="Arial"/>
          <w:iCs/>
          <w:szCs w:val="20"/>
        </w:rPr>
        <w:t xml:space="preserve">process for extending the Term of the Agreement specified in item </w:t>
      </w:r>
      <w:r w:rsidR="00082008" w:rsidRPr="00E14239">
        <w:rPr>
          <w:rFonts w:cs="Arial"/>
          <w:iCs/>
          <w:szCs w:val="20"/>
        </w:rPr>
        <w:fldChar w:fldCharType="begin"/>
      </w:r>
      <w:r w:rsidR="00082008" w:rsidRPr="00E14239">
        <w:rPr>
          <w:rFonts w:cs="Arial"/>
          <w:iCs/>
          <w:szCs w:val="20"/>
        </w:rPr>
        <w:instrText xml:space="preserve"> REF _Ref219733726 \w \h  \* MERGEFORMAT </w:instrText>
      </w:r>
      <w:r w:rsidR="00082008" w:rsidRPr="00E14239">
        <w:rPr>
          <w:rFonts w:cs="Arial"/>
          <w:iCs/>
          <w:szCs w:val="20"/>
        </w:rPr>
      </w:r>
      <w:r w:rsidR="00082008" w:rsidRPr="00E14239">
        <w:rPr>
          <w:rFonts w:cs="Arial"/>
          <w:iCs/>
          <w:szCs w:val="20"/>
        </w:rPr>
        <w:fldChar w:fldCharType="separate"/>
      </w:r>
      <w:r w:rsidR="00211E46">
        <w:rPr>
          <w:rFonts w:cs="Arial"/>
          <w:iCs/>
          <w:szCs w:val="20"/>
        </w:rPr>
        <w:t>3.3</w:t>
      </w:r>
      <w:r w:rsidR="00082008" w:rsidRPr="00E14239">
        <w:rPr>
          <w:rFonts w:cs="Arial"/>
          <w:iCs/>
          <w:szCs w:val="20"/>
        </w:rPr>
        <w:fldChar w:fldCharType="end"/>
      </w:r>
      <w:r w:rsidR="00082008" w:rsidRPr="00E14239">
        <w:rPr>
          <w:rFonts w:cs="Arial"/>
          <w:iCs/>
          <w:szCs w:val="20"/>
        </w:rPr>
        <w:t xml:space="preserve"> of the Project Details (if any).  </w:t>
      </w:r>
    </w:p>
    <w:p w14:paraId="68F586DD" w14:textId="1487A325" w:rsidR="008F27BB" w:rsidRPr="00E14239" w:rsidRDefault="008F27BB" w:rsidP="00951219">
      <w:pPr>
        <w:pStyle w:val="Definitions-L1"/>
        <w:ind w:left="431"/>
        <w:rPr>
          <w:rFonts w:cs="Arial"/>
          <w:szCs w:val="20"/>
        </w:rPr>
      </w:pPr>
      <w:r w:rsidRPr="00E14239">
        <w:rPr>
          <w:rFonts w:cs="Arial"/>
          <w:b/>
          <w:bCs/>
          <w:szCs w:val="20"/>
        </w:rPr>
        <w:t>Extension Period</w:t>
      </w:r>
      <w:r w:rsidRPr="00E14239">
        <w:rPr>
          <w:rFonts w:cs="Arial"/>
          <w:szCs w:val="20"/>
        </w:rPr>
        <w:t xml:space="preserve"> means the period for which the Term of the Agreement is extended in accordance with the Extension Mechanism (if any). </w:t>
      </w:r>
    </w:p>
    <w:p w14:paraId="77098937" w14:textId="768F0D13" w:rsidR="0035628A" w:rsidRPr="00E14239" w:rsidRDefault="0035628A" w:rsidP="00951219">
      <w:pPr>
        <w:pStyle w:val="Definitions-L1"/>
        <w:ind w:left="431"/>
        <w:rPr>
          <w:rFonts w:cs="Arial"/>
          <w:szCs w:val="20"/>
        </w:rPr>
      </w:pPr>
      <w:r w:rsidRPr="00E14239">
        <w:rPr>
          <w:rFonts w:cs="Arial"/>
          <w:b/>
          <w:bCs/>
          <w:szCs w:val="20"/>
        </w:rPr>
        <w:t xml:space="preserve">Fee </w:t>
      </w:r>
      <w:r w:rsidRPr="00E14239">
        <w:rPr>
          <w:rFonts w:cs="Arial"/>
          <w:szCs w:val="20"/>
        </w:rPr>
        <w:t xml:space="preserve">means the fee specified in the </w:t>
      </w:r>
      <w:r w:rsidR="00C50601" w:rsidRPr="00E14239">
        <w:rPr>
          <w:rFonts w:cs="Arial"/>
          <w:szCs w:val="20"/>
        </w:rPr>
        <w:t>Project Details</w:t>
      </w:r>
      <w:r w:rsidRPr="00E14239">
        <w:rPr>
          <w:rFonts w:cs="Arial"/>
          <w:szCs w:val="20"/>
        </w:rPr>
        <w:t xml:space="preserve"> (if any).</w:t>
      </w:r>
    </w:p>
    <w:p w14:paraId="43E1EDE7" w14:textId="75ED5796" w:rsidR="0035628A" w:rsidRPr="00E14239" w:rsidRDefault="0035628A" w:rsidP="00951219">
      <w:pPr>
        <w:pStyle w:val="Definitions-L1"/>
        <w:ind w:left="431"/>
        <w:rPr>
          <w:rFonts w:cs="Arial"/>
          <w:szCs w:val="20"/>
        </w:rPr>
      </w:pPr>
      <w:r w:rsidRPr="00E14239">
        <w:rPr>
          <w:rFonts w:cs="Arial"/>
          <w:b/>
          <w:bCs/>
          <w:szCs w:val="20"/>
        </w:rPr>
        <w:t>Force Majeure Event</w:t>
      </w:r>
      <w:r w:rsidRPr="00E14239">
        <w:rPr>
          <w:rFonts w:cs="Arial"/>
          <w:szCs w:val="20"/>
        </w:rPr>
        <w:t xml:space="preserve"> means to the extent beyond the control and without the fault or negligence of the party affected:</w:t>
      </w:r>
      <w:r w:rsidR="00951219" w:rsidRPr="00E14239">
        <w:rPr>
          <w:rFonts w:cs="Arial"/>
          <w:szCs w:val="20"/>
        </w:rPr>
        <w:t xml:space="preserve"> </w:t>
      </w:r>
      <w:r w:rsidRPr="00E14239">
        <w:rPr>
          <w:rFonts w:cs="Arial"/>
          <w:szCs w:val="20"/>
        </w:rPr>
        <w:t>a civil commotion or riot, natural disaster, lightning, fire, earthquake, storm, flood, drought, disease, epidemic, pandemic, explosion, industrial action, currency restriction, embargo, action or inaction by a government, or act of terror; provided, however, that a delay or failure to perform caused by a third party suppler or subcontractor is not a Force Majeure Event, unless the delay or failure to perform is due to a Force Majeure Event.</w:t>
      </w:r>
    </w:p>
    <w:p w14:paraId="4D70988D" w14:textId="77777777" w:rsidR="0035628A" w:rsidRPr="00E14239" w:rsidRDefault="0035628A" w:rsidP="00951219">
      <w:pPr>
        <w:pStyle w:val="Definitions-L1"/>
        <w:ind w:left="431"/>
        <w:rPr>
          <w:rFonts w:cs="Arial"/>
          <w:szCs w:val="20"/>
        </w:rPr>
      </w:pPr>
      <w:r w:rsidRPr="00E14239">
        <w:rPr>
          <w:rFonts w:cs="Arial"/>
          <w:b/>
          <w:bCs/>
          <w:szCs w:val="20"/>
        </w:rPr>
        <w:t>GST Law</w:t>
      </w:r>
      <w:r w:rsidRPr="00E14239">
        <w:rPr>
          <w:rFonts w:cs="Arial"/>
          <w:szCs w:val="20"/>
        </w:rPr>
        <w:t xml:space="preserve"> means the </w:t>
      </w:r>
      <w:r w:rsidRPr="00E14239">
        <w:rPr>
          <w:rFonts w:cs="Arial"/>
          <w:i/>
          <w:iCs/>
          <w:szCs w:val="20"/>
        </w:rPr>
        <w:t>A New Tax System (Goods and Services Tax) Act 1999</w:t>
      </w:r>
      <w:r w:rsidRPr="00E14239">
        <w:rPr>
          <w:rFonts w:cs="Arial"/>
          <w:szCs w:val="20"/>
        </w:rPr>
        <w:t xml:space="preserve"> (</w:t>
      </w:r>
      <w:proofErr w:type="spellStart"/>
      <w:r w:rsidRPr="00E14239">
        <w:rPr>
          <w:rFonts w:cs="Arial"/>
          <w:szCs w:val="20"/>
        </w:rPr>
        <w:t>Cth</w:t>
      </w:r>
      <w:proofErr w:type="spellEnd"/>
      <w:r w:rsidRPr="00E14239">
        <w:rPr>
          <w:rFonts w:cs="Arial"/>
          <w:szCs w:val="20"/>
        </w:rPr>
        <w:t>) (as amended from time to time).</w:t>
      </w:r>
    </w:p>
    <w:p w14:paraId="1A408AB7" w14:textId="79E35645" w:rsidR="00D50BC6" w:rsidRPr="00D50BC6" w:rsidRDefault="00D50BC6" w:rsidP="00951219">
      <w:pPr>
        <w:pStyle w:val="Definitions-L1"/>
        <w:ind w:left="431"/>
        <w:rPr>
          <w:rFonts w:cs="Arial"/>
          <w:szCs w:val="20"/>
        </w:rPr>
      </w:pPr>
      <w:r>
        <w:rPr>
          <w:rFonts w:cs="Arial"/>
          <w:b/>
          <w:bCs/>
          <w:szCs w:val="20"/>
        </w:rPr>
        <w:t>Handle</w:t>
      </w:r>
      <w:r w:rsidR="008E4ACC">
        <w:rPr>
          <w:rFonts w:cs="Arial"/>
          <w:b/>
          <w:bCs/>
          <w:szCs w:val="20"/>
        </w:rPr>
        <w:t xml:space="preserve"> </w:t>
      </w:r>
      <w:r w:rsidR="008E4ACC" w:rsidRPr="008E4ACC">
        <w:rPr>
          <w:rFonts w:cs="Arial"/>
          <w:szCs w:val="20"/>
        </w:rPr>
        <w:t>or</w:t>
      </w:r>
      <w:r w:rsidR="008E4ACC">
        <w:rPr>
          <w:rFonts w:cs="Arial"/>
          <w:b/>
          <w:bCs/>
          <w:szCs w:val="20"/>
        </w:rPr>
        <w:t xml:space="preserve"> Handling</w:t>
      </w:r>
      <w:r>
        <w:rPr>
          <w:rFonts w:cs="Arial"/>
          <w:b/>
          <w:bCs/>
          <w:szCs w:val="20"/>
        </w:rPr>
        <w:t xml:space="preserve"> </w:t>
      </w:r>
      <w:r>
        <w:rPr>
          <w:rFonts w:cs="Arial"/>
          <w:szCs w:val="20"/>
        </w:rPr>
        <w:t xml:space="preserve">means to </w:t>
      </w:r>
      <w:r w:rsidRPr="00E14239">
        <w:t>collect, use, disclose, store, retain and</w:t>
      </w:r>
      <w:r>
        <w:t>/or</w:t>
      </w:r>
      <w:r w:rsidRPr="00E14239">
        <w:t xml:space="preserve"> dispose of</w:t>
      </w:r>
      <w:r>
        <w:t xml:space="preserve">. </w:t>
      </w:r>
    </w:p>
    <w:p w14:paraId="739926B2" w14:textId="1CCA5C38" w:rsidR="0035628A" w:rsidRPr="00E14239" w:rsidRDefault="0035628A" w:rsidP="00951219">
      <w:pPr>
        <w:pStyle w:val="Definitions-L1"/>
        <w:ind w:left="431"/>
        <w:rPr>
          <w:rFonts w:cs="Arial"/>
          <w:szCs w:val="20"/>
        </w:rPr>
      </w:pPr>
      <w:r w:rsidRPr="00E14239">
        <w:rPr>
          <w:rFonts w:cs="Arial"/>
          <w:b/>
          <w:bCs/>
          <w:szCs w:val="20"/>
        </w:rPr>
        <w:t>Initial Term</w:t>
      </w:r>
      <w:r w:rsidRPr="00E14239">
        <w:rPr>
          <w:rFonts w:cs="Arial"/>
          <w:szCs w:val="20"/>
        </w:rPr>
        <w:t xml:space="preserve"> means the period commencing on the Commencement Date and expiring on the End Date.</w:t>
      </w:r>
    </w:p>
    <w:p w14:paraId="556E73D2" w14:textId="77777777" w:rsidR="0035628A" w:rsidRPr="00E14239" w:rsidRDefault="0035628A" w:rsidP="00951219">
      <w:pPr>
        <w:pStyle w:val="Definitions-L1"/>
        <w:ind w:left="431"/>
      </w:pPr>
      <w:r w:rsidRPr="00E14239">
        <w:rPr>
          <w:b/>
          <w:bCs/>
        </w:rPr>
        <w:t xml:space="preserve">Insolvency Event </w:t>
      </w:r>
      <w:r w:rsidRPr="00E14239">
        <w:t>means the occurrence of any one or more of the following events:</w:t>
      </w:r>
    </w:p>
    <w:p w14:paraId="095E348E" w14:textId="77777777" w:rsidR="0035628A" w:rsidRPr="00E14239" w:rsidRDefault="0035628A" w:rsidP="00082008">
      <w:pPr>
        <w:pStyle w:val="Definitions-L2"/>
        <w:ind w:left="862" w:hanging="431"/>
        <w:rPr>
          <w:rFonts w:cs="Arial"/>
        </w:rPr>
      </w:pPr>
      <w:r w:rsidRPr="00E14239">
        <w:rPr>
          <w:rFonts w:cs="Arial"/>
        </w:rPr>
        <w:t xml:space="preserve">a party becomes insolvent or is subject to an </w:t>
      </w:r>
      <w:r w:rsidRPr="00E14239">
        <w:rPr>
          <w:rFonts w:cs="Arial"/>
          <w:szCs w:val="20"/>
        </w:rPr>
        <w:t>order</w:t>
      </w:r>
      <w:r w:rsidRPr="00E14239">
        <w:rPr>
          <w:rFonts w:cs="Arial"/>
        </w:rPr>
        <w:t xml:space="preserve"> or a resolution for its liquidation, administration, winding-up or dissolution (other than a solvent amalgamation or </w:t>
      </w:r>
      <w:r w:rsidRPr="00E14239">
        <w:rPr>
          <w:rFonts w:cs="Arial"/>
        </w:rPr>
        <w:t>reconstruction or otherwise in circumstances which are approved by the other party</w:t>
      </w:r>
      <w:proofErr w:type="gramStart"/>
      <w:r w:rsidRPr="00E14239">
        <w:rPr>
          <w:rFonts w:cs="Arial"/>
        </w:rPr>
        <w:t>);</w:t>
      </w:r>
      <w:proofErr w:type="gramEnd"/>
    </w:p>
    <w:p w14:paraId="7E12E953" w14:textId="77777777" w:rsidR="0035628A" w:rsidRPr="00E14239" w:rsidRDefault="0035628A" w:rsidP="00082008">
      <w:pPr>
        <w:pStyle w:val="Definitions-L2"/>
        <w:ind w:left="862" w:hanging="431"/>
        <w:rPr>
          <w:rFonts w:cs="Arial"/>
        </w:rPr>
      </w:pPr>
      <w:r w:rsidRPr="00E14239">
        <w:rPr>
          <w:rFonts w:cs="Arial"/>
        </w:rPr>
        <w:t xml:space="preserve">a party ceases or threatens to cease to carry on business, has a receiver, </w:t>
      </w:r>
      <w:r w:rsidRPr="00E14239">
        <w:rPr>
          <w:rFonts w:cs="Arial"/>
          <w:szCs w:val="20"/>
        </w:rPr>
        <w:t>liquidator</w:t>
      </w:r>
      <w:r w:rsidRPr="00E14239">
        <w:rPr>
          <w:rFonts w:cs="Arial"/>
        </w:rPr>
        <w:t xml:space="preserve">, administrator or similar officer appointed over all or any part of its assets or undertaking, </w:t>
      </w:r>
      <w:proofErr w:type="gramStart"/>
      <w:r w:rsidRPr="00E14239">
        <w:rPr>
          <w:rFonts w:cs="Arial"/>
        </w:rPr>
        <w:t>enters into</w:t>
      </w:r>
      <w:proofErr w:type="gramEnd"/>
      <w:r w:rsidRPr="00E14239">
        <w:rPr>
          <w:rFonts w:cs="Arial"/>
        </w:rPr>
        <w:t xml:space="preserve"> or proposes any composition or arrangement with its creditors or takes or suffers any similar action in consequence of a debt or other liability or is </w:t>
      </w:r>
      <w:proofErr w:type="gramStart"/>
      <w:r w:rsidRPr="00E14239">
        <w:rPr>
          <w:rFonts w:cs="Arial"/>
        </w:rPr>
        <w:t>deregistered;</w:t>
      </w:r>
      <w:proofErr w:type="gramEnd"/>
    </w:p>
    <w:p w14:paraId="368E08C5" w14:textId="77777777" w:rsidR="0035628A" w:rsidRPr="00E14239" w:rsidRDefault="0035628A" w:rsidP="00082008">
      <w:pPr>
        <w:pStyle w:val="Definitions-L2"/>
        <w:ind w:left="862" w:hanging="431"/>
        <w:rPr>
          <w:rFonts w:cs="Arial"/>
        </w:rPr>
      </w:pPr>
      <w:r w:rsidRPr="00E14239">
        <w:rPr>
          <w:rFonts w:cs="Arial"/>
        </w:rPr>
        <w:t xml:space="preserve">a party is taken to have failed to comply with a statutory demand at the end of a relevant period </w:t>
      </w:r>
      <w:proofErr w:type="gramStart"/>
      <w:r w:rsidRPr="00E14239">
        <w:rPr>
          <w:rFonts w:cs="Arial"/>
        </w:rPr>
        <w:t>as a result of</w:t>
      </w:r>
      <w:proofErr w:type="gramEnd"/>
      <w:r w:rsidRPr="00E14239">
        <w:rPr>
          <w:rFonts w:cs="Arial"/>
        </w:rPr>
        <w:t xml:space="preserve"> section 459</w:t>
      </w:r>
      <w:proofErr w:type="gramStart"/>
      <w:r w:rsidRPr="00E14239">
        <w:rPr>
          <w:rFonts w:cs="Arial"/>
        </w:rPr>
        <w:t>F(</w:t>
      </w:r>
      <w:proofErr w:type="gramEnd"/>
      <w:r w:rsidRPr="00E14239">
        <w:rPr>
          <w:rFonts w:cs="Arial"/>
        </w:rPr>
        <w:t xml:space="preserve">1) of the Corporations </w:t>
      </w:r>
      <w:proofErr w:type="gramStart"/>
      <w:r w:rsidRPr="00E14239">
        <w:rPr>
          <w:rFonts w:cs="Arial"/>
        </w:rPr>
        <w:t>Act;</w:t>
      </w:r>
      <w:proofErr w:type="gramEnd"/>
    </w:p>
    <w:p w14:paraId="01F32B89" w14:textId="77777777" w:rsidR="0035628A" w:rsidRPr="00E14239" w:rsidRDefault="0035628A" w:rsidP="00082008">
      <w:pPr>
        <w:pStyle w:val="Definitions-L2"/>
        <w:ind w:left="862" w:hanging="431"/>
        <w:rPr>
          <w:rFonts w:cs="Arial"/>
        </w:rPr>
      </w:pPr>
      <w:r w:rsidRPr="00E14239">
        <w:rPr>
          <w:rFonts w:cs="Arial"/>
        </w:rPr>
        <w:t xml:space="preserve">a notice is issued under sections 601AA or </w:t>
      </w:r>
      <w:r w:rsidRPr="00E14239">
        <w:rPr>
          <w:rFonts w:cs="Arial"/>
          <w:szCs w:val="20"/>
        </w:rPr>
        <w:t>601AB</w:t>
      </w:r>
      <w:r w:rsidRPr="00E14239">
        <w:rPr>
          <w:rFonts w:cs="Arial"/>
        </w:rPr>
        <w:t xml:space="preserve"> of the Corporations Act in respect of a </w:t>
      </w:r>
      <w:proofErr w:type="gramStart"/>
      <w:r w:rsidRPr="00E14239">
        <w:rPr>
          <w:rFonts w:cs="Arial"/>
        </w:rPr>
        <w:t>party;</w:t>
      </w:r>
      <w:proofErr w:type="gramEnd"/>
    </w:p>
    <w:p w14:paraId="68D9E28F" w14:textId="77777777" w:rsidR="0035628A" w:rsidRPr="00E14239" w:rsidRDefault="0035628A" w:rsidP="00082008">
      <w:pPr>
        <w:pStyle w:val="Definitions-L2"/>
        <w:ind w:left="862" w:hanging="431"/>
        <w:rPr>
          <w:rFonts w:cs="Arial"/>
        </w:rPr>
      </w:pPr>
      <w:r w:rsidRPr="00E14239">
        <w:rPr>
          <w:rFonts w:cs="Arial"/>
        </w:rPr>
        <w:t xml:space="preserve">a writ of </w:t>
      </w:r>
      <w:r w:rsidRPr="00E14239">
        <w:rPr>
          <w:rFonts w:cs="Arial"/>
          <w:szCs w:val="20"/>
        </w:rPr>
        <w:t>execution</w:t>
      </w:r>
      <w:r w:rsidRPr="00E14239">
        <w:rPr>
          <w:rFonts w:cs="Arial"/>
        </w:rPr>
        <w:t xml:space="preserve"> is levied against a party or its property; or</w:t>
      </w:r>
    </w:p>
    <w:p w14:paraId="09D58636" w14:textId="77777777" w:rsidR="0035628A" w:rsidRPr="00E14239" w:rsidRDefault="0035628A" w:rsidP="00082008">
      <w:pPr>
        <w:pStyle w:val="Definitions-L2"/>
        <w:ind w:left="862" w:hanging="431"/>
        <w:rPr>
          <w:rFonts w:cs="Arial"/>
        </w:rPr>
      </w:pPr>
      <w:r w:rsidRPr="00E14239">
        <w:rPr>
          <w:rFonts w:cs="Arial"/>
        </w:rPr>
        <w:t xml:space="preserve">a party </w:t>
      </w:r>
      <w:r w:rsidRPr="00E14239">
        <w:rPr>
          <w:rFonts w:cs="Arial"/>
          <w:szCs w:val="20"/>
        </w:rPr>
        <w:t>suffers</w:t>
      </w:r>
      <w:r w:rsidRPr="00E14239">
        <w:rPr>
          <w:rFonts w:cs="Arial"/>
        </w:rPr>
        <w:t xml:space="preserve"> any event analogous to the events described in (</w:t>
      </w:r>
      <w:proofErr w:type="spellStart"/>
      <w:r w:rsidRPr="00E14239">
        <w:rPr>
          <w:rFonts w:cs="Arial"/>
        </w:rPr>
        <w:t>i</w:t>
      </w:r>
      <w:proofErr w:type="spellEnd"/>
      <w:r w:rsidRPr="00E14239">
        <w:rPr>
          <w:rFonts w:cs="Arial"/>
        </w:rPr>
        <w:t>) to (v) in any jurisdiction.</w:t>
      </w:r>
    </w:p>
    <w:p w14:paraId="5F8A6C34" w14:textId="392AB369" w:rsidR="0035628A" w:rsidRPr="00E14239" w:rsidRDefault="0035628A" w:rsidP="007D1CE0">
      <w:pPr>
        <w:ind w:left="431"/>
        <w:rPr>
          <w:rFonts w:cs="Arial"/>
        </w:rPr>
      </w:pPr>
      <w:r w:rsidRPr="00E14239">
        <w:rPr>
          <w:rFonts w:cs="Arial"/>
          <w:b/>
          <w:bCs/>
        </w:rPr>
        <w:t xml:space="preserve">Intellectual Property Rights </w:t>
      </w:r>
      <w:r w:rsidR="00951219" w:rsidRPr="00E14239">
        <w:rPr>
          <w:rFonts w:cs="Arial"/>
        </w:rPr>
        <w:t xml:space="preserve">includes all present and future rights in relation to copyright, </w:t>
      </w:r>
      <w:proofErr w:type="spellStart"/>
      <w:proofErr w:type="gramStart"/>
      <w:r w:rsidR="00951219" w:rsidRPr="00E14239">
        <w:rPr>
          <w:rFonts w:cs="Arial"/>
        </w:rPr>
        <w:t>trade marks</w:t>
      </w:r>
      <w:proofErr w:type="spellEnd"/>
      <w:proofErr w:type="gramEnd"/>
      <w:r w:rsidR="00951219" w:rsidRPr="00E14239">
        <w:rPr>
          <w:rFonts w:cs="Arial"/>
        </w:rPr>
        <w:t>, designs, patents or other proprietary rights, or any rights to registration of such rights, whether created before or after the date of this Agreement and whether existing in Australia or elsewhere.</w:t>
      </w:r>
      <w:r w:rsidR="00951219" w:rsidRPr="00E14239">
        <w:rPr>
          <w:rFonts w:cs="Arial"/>
          <w:b/>
          <w:bCs/>
        </w:rPr>
        <w:t xml:space="preserve"> </w:t>
      </w:r>
    </w:p>
    <w:p w14:paraId="5C65F5A2" w14:textId="77777777" w:rsidR="0035628A" w:rsidRPr="00E14239" w:rsidRDefault="0035628A" w:rsidP="007D1CE0">
      <w:pPr>
        <w:ind w:left="431"/>
        <w:rPr>
          <w:rFonts w:cs="Arial"/>
          <w:szCs w:val="20"/>
        </w:rPr>
      </w:pPr>
      <w:r w:rsidRPr="00E14239">
        <w:rPr>
          <w:rFonts w:cs="Arial"/>
          <w:b/>
          <w:bCs/>
          <w:szCs w:val="20"/>
        </w:rPr>
        <w:t>Law</w:t>
      </w:r>
      <w:r w:rsidRPr="00E14239">
        <w:rPr>
          <w:rFonts w:cs="Arial"/>
          <w:szCs w:val="20"/>
        </w:rPr>
        <w:t xml:space="preserve"> means:</w:t>
      </w:r>
    </w:p>
    <w:p w14:paraId="4E8D3386" w14:textId="77777777" w:rsidR="0035628A" w:rsidRPr="00E14239" w:rsidRDefault="0035628A" w:rsidP="00951219">
      <w:pPr>
        <w:pStyle w:val="Definitions-L2"/>
        <w:numPr>
          <w:ilvl w:val="1"/>
          <w:numId w:val="29"/>
        </w:numPr>
        <w:ind w:left="862" w:hanging="431"/>
        <w:rPr>
          <w:rFonts w:cs="Arial"/>
          <w:szCs w:val="20"/>
        </w:rPr>
      </w:pPr>
      <w:r w:rsidRPr="00E14239">
        <w:rPr>
          <w:rFonts w:cs="Arial"/>
          <w:szCs w:val="20"/>
        </w:rPr>
        <w:t>all laws including rules of common law and equity, statutes, regulations, determinations, by-laws, ministerial directions, subordinate legislation, ordinances, mandatory codes, standards and guidelines, writs, orders, injunctions and judgments; and</w:t>
      </w:r>
    </w:p>
    <w:p w14:paraId="19FE7632" w14:textId="77777777" w:rsidR="0035628A" w:rsidRPr="00E14239" w:rsidRDefault="0035628A" w:rsidP="00082008">
      <w:pPr>
        <w:pStyle w:val="Definitions-L2"/>
        <w:ind w:left="862" w:hanging="431"/>
        <w:rPr>
          <w:rFonts w:cs="Arial"/>
          <w:szCs w:val="20"/>
        </w:rPr>
      </w:pPr>
      <w:r w:rsidRPr="00E14239">
        <w:rPr>
          <w:rFonts w:cs="Arial"/>
          <w:szCs w:val="20"/>
        </w:rPr>
        <w:t>any Regulatory Authority requirement or authorisation (including conditions in respect of any authorisation).</w:t>
      </w:r>
    </w:p>
    <w:p w14:paraId="0171198D" w14:textId="747ED4D0" w:rsidR="00C51BF6" w:rsidRPr="00E14239" w:rsidRDefault="00C51BF6" w:rsidP="007D1CE0">
      <w:pPr>
        <w:pStyle w:val="BodyText1"/>
        <w:ind w:left="431"/>
        <w:rPr>
          <w:rFonts w:cs="Arial"/>
          <w:iCs/>
          <w:szCs w:val="20"/>
        </w:rPr>
      </w:pPr>
      <w:r w:rsidRPr="00E14239">
        <w:rPr>
          <w:rFonts w:cs="Arial"/>
          <w:b/>
          <w:bCs/>
          <w:iCs/>
          <w:szCs w:val="20"/>
        </w:rPr>
        <w:t xml:space="preserve">Liability Cap </w:t>
      </w:r>
      <w:r w:rsidRPr="00E14239">
        <w:rPr>
          <w:rFonts w:cs="Arial"/>
          <w:iCs/>
          <w:szCs w:val="20"/>
        </w:rPr>
        <w:t>means the liability cap specified in the Project Details</w:t>
      </w:r>
      <w:r w:rsidR="003158DD" w:rsidRPr="00E14239">
        <w:rPr>
          <w:rFonts w:cs="Arial"/>
          <w:iCs/>
          <w:szCs w:val="20"/>
        </w:rPr>
        <w:t>. If no liability cap is specified</w:t>
      </w:r>
      <w:r w:rsidR="00951219" w:rsidRPr="00E14239">
        <w:rPr>
          <w:rFonts w:cs="Arial"/>
          <w:iCs/>
          <w:szCs w:val="20"/>
        </w:rPr>
        <w:t xml:space="preserve"> in the Project Details</w:t>
      </w:r>
      <w:r w:rsidR="003158DD" w:rsidRPr="00E14239">
        <w:rPr>
          <w:rFonts w:cs="Arial"/>
          <w:iCs/>
          <w:szCs w:val="20"/>
        </w:rPr>
        <w:t xml:space="preserve">, </w:t>
      </w:r>
      <w:r w:rsidR="00951219" w:rsidRPr="00E14239">
        <w:rPr>
          <w:rFonts w:cs="Arial"/>
          <w:iCs/>
          <w:szCs w:val="20"/>
        </w:rPr>
        <w:t>the Liability Cap is uncapped</w:t>
      </w:r>
      <w:r w:rsidR="003158DD" w:rsidRPr="00E14239">
        <w:rPr>
          <w:rFonts w:cs="Arial"/>
          <w:iCs/>
          <w:szCs w:val="20"/>
        </w:rPr>
        <w:t xml:space="preserve">. </w:t>
      </w:r>
    </w:p>
    <w:p w14:paraId="1DB8BD74" w14:textId="77777777" w:rsidR="003158DD" w:rsidRPr="00E14239" w:rsidRDefault="003158DD" w:rsidP="007D1CE0">
      <w:pPr>
        <w:pStyle w:val="BodyText1"/>
        <w:ind w:left="431"/>
        <w:rPr>
          <w:rFonts w:cs="Arial"/>
          <w:b/>
          <w:bCs/>
          <w:iCs/>
          <w:szCs w:val="20"/>
        </w:rPr>
      </w:pPr>
      <w:r w:rsidRPr="00E14239">
        <w:rPr>
          <w:rFonts w:cs="Arial"/>
          <w:b/>
          <w:bCs/>
          <w:iCs/>
          <w:szCs w:val="20"/>
        </w:rPr>
        <w:t xml:space="preserve">Loss </w:t>
      </w:r>
      <w:r w:rsidRPr="00E14239">
        <w:rPr>
          <w:rFonts w:cs="Arial"/>
          <w:iCs/>
          <w:szCs w:val="20"/>
        </w:rPr>
        <w:t>means any loss, damage, liability, charge, outgoing, cost or expense (including reasonable legal costs and expenses).</w:t>
      </w:r>
    </w:p>
    <w:p w14:paraId="52091FD3" w14:textId="7E1F9C36" w:rsidR="0035628A" w:rsidRPr="00E14239" w:rsidRDefault="0035628A" w:rsidP="007D1CE0">
      <w:pPr>
        <w:pStyle w:val="BodyText1"/>
        <w:ind w:left="431"/>
        <w:rPr>
          <w:rFonts w:cs="Arial"/>
          <w:b/>
          <w:bCs/>
          <w:iCs/>
          <w:szCs w:val="20"/>
        </w:rPr>
      </w:pPr>
      <w:r w:rsidRPr="00E14239">
        <w:rPr>
          <w:rFonts w:cs="Arial"/>
          <w:b/>
          <w:bCs/>
          <w:iCs/>
          <w:szCs w:val="20"/>
        </w:rPr>
        <w:t xml:space="preserve">Material </w:t>
      </w:r>
      <w:r w:rsidRPr="00E14239">
        <w:rPr>
          <w:rFonts w:cs="Arial"/>
          <w:iCs/>
          <w:szCs w:val="20"/>
        </w:rPr>
        <w:t>means tangible and intangible information, documents, reports, inventions, data and other materials in any media or form whatsoever.</w:t>
      </w:r>
    </w:p>
    <w:p w14:paraId="4316BC51" w14:textId="77777777" w:rsidR="0035628A" w:rsidRPr="00E14239" w:rsidRDefault="0035628A" w:rsidP="007D1CE0">
      <w:pPr>
        <w:pStyle w:val="BodyText1"/>
        <w:ind w:left="431"/>
        <w:rPr>
          <w:rFonts w:cs="Arial"/>
          <w:bCs/>
          <w:iCs/>
          <w:szCs w:val="20"/>
        </w:rPr>
      </w:pPr>
      <w:r w:rsidRPr="00E14239">
        <w:rPr>
          <w:rFonts w:cs="Arial"/>
          <w:b/>
          <w:iCs/>
          <w:szCs w:val="20"/>
        </w:rPr>
        <w:t>Moral Rights</w:t>
      </w:r>
      <w:r w:rsidRPr="00E14239">
        <w:rPr>
          <w:rFonts w:cs="Arial"/>
          <w:bCs/>
          <w:iCs/>
          <w:szCs w:val="20"/>
        </w:rPr>
        <w:t xml:space="preserve"> means the rights conferred by Part IX of the </w:t>
      </w:r>
      <w:r w:rsidRPr="00E14239">
        <w:rPr>
          <w:rFonts w:cs="Arial"/>
          <w:bCs/>
          <w:i/>
          <w:szCs w:val="20"/>
        </w:rPr>
        <w:t>Copyright Act 1968</w:t>
      </w:r>
      <w:r w:rsidRPr="00E14239">
        <w:rPr>
          <w:rFonts w:cs="Arial"/>
          <w:bCs/>
          <w:iCs/>
          <w:szCs w:val="20"/>
        </w:rPr>
        <w:t xml:space="preserve"> (</w:t>
      </w:r>
      <w:proofErr w:type="spellStart"/>
      <w:r w:rsidRPr="00E14239">
        <w:rPr>
          <w:rFonts w:cs="Arial"/>
          <w:bCs/>
          <w:iCs/>
          <w:szCs w:val="20"/>
        </w:rPr>
        <w:t>Cth</w:t>
      </w:r>
      <w:proofErr w:type="spellEnd"/>
      <w:r w:rsidRPr="00E14239">
        <w:rPr>
          <w:rFonts w:cs="Arial"/>
          <w:bCs/>
          <w:iCs/>
          <w:szCs w:val="20"/>
        </w:rPr>
        <w:t xml:space="preserve">), and any similar rights existing or that may come to exist anywhere in the world, including a right of attribution of </w:t>
      </w:r>
      <w:r w:rsidRPr="00E14239">
        <w:rPr>
          <w:rFonts w:cs="Arial"/>
          <w:bCs/>
          <w:iCs/>
          <w:szCs w:val="20"/>
        </w:rPr>
        <w:lastRenderedPageBreak/>
        <w:t xml:space="preserve">authorship, a right not to have authorship falsely attributed, and a right of integrity. </w:t>
      </w:r>
    </w:p>
    <w:p w14:paraId="5A434105" w14:textId="576B2AA7" w:rsidR="0035628A" w:rsidRPr="00E14239" w:rsidRDefault="0035628A" w:rsidP="007D1CE0">
      <w:pPr>
        <w:pStyle w:val="BodyText1"/>
        <w:ind w:left="431"/>
        <w:rPr>
          <w:rFonts w:cs="Arial"/>
          <w:bCs/>
          <w:iCs/>
          <w:szCs w:val="20"/>
          <w:lang w:val="en-GB"/>
        </w:rPr>
      </w:pPr>
      <w:r w:rsidRPr="00E14239">
        <w:rPr>
          <w:rFonts w:cs="Arial"/>
          <w:b/>
          <w:iCs/>
          <w:szCs w:val="20"/>
          <w:lang w:val="en-GB"/>
        </w:rPr>
        <w:t xml:space="preserve">Payee </w:t>
      </w:r>
      <w:r w:rsidRPr="00E14239">
        <w:rPr>
          <w:rFonts w:cs="Arial"/>
          <w:bCs/>
          <w:iCs/>
          <w:szCs w:val="20"/>
        </w:rPr>
        <w:t xml:space="preserve">has the meaning set out in clause </w:t>
      </w:r>
      <w:r w:rsidRPr="00E14239">
        <w:rPr>
          <w:rFonts w:cs="Arial"/>
          <w:bCs/>
          <w:iCs/>
          <w:szCs w:val="20"/>
        </w:rPr>
        <w:fldChar w:fldCharType="begin"/>
      </w:r>
      <w:r w:rsidRPr="00E14239">
        <w:rPr>
          <w:rFonts w:cs="Arial"/>
          <w:bCs/>
          <w:iCs/>
          <w:szCs w:val="20"/>
        </w:rPr>
        <w:instrText xml:space="preserve"> REF _Ref171334815 \w \h </w:instrText>
      </w:r>
      <w:r w:rsidR="00951219" w:rsidRPr="00E14239">
        <w:rPr>
          <w:rFonts w:cs="Arial"/>
          <w:bCs/>
          <w:iCs/>
          <w:szCs w:val="20"/>
        </w:rPr>
        <w:instrText xml:space="preserve"> \* MERGEFORMAT </w:instrText>
      </w:r>
      <w:r w:rsidRPr="00E14239">
        <w:rPr>
          <w:rFonts w:cs="Arial"/>
          <w:bCs/>
          <w:iCs/>
          <w:szCs w:val="20"/>
        </w:rPr>
      </w:r>
      <w:r w:rsidRPr="00E14239">
        <w:rPr>
          <w:rFonts w:cs="Arial"/>
          <w:bCs/>
          <w:iCs/>
          <w:szCs w:val="20"/>
        </w:rPr>
        <w:fldChar w:fldCharType="separate"/>
      </w:r>
      <w:r w:rsidR="00211E46">
        <w:rPr>
          <w:rFonts w:cs="Arial"/>
          <w:bCs/>
          <w:iCs/>
          <w:szCs w:val="20"/>
        </w:rPr>
        <w:t>12</w:t>
      </w:r>
      <w:r w:rsidRPr="00E14239">
        <w:rPr>
          <w:rFonts w:cs="Arial"/>
          <w:bCs/>
          <w:iCs/>
          <w:szCs w:val="20"/>
        </w:rPr>
        <w:fldChar w:fldCharType="end"/>
      </w:r>
      <w:r w:rsidRPr="00E14239">
        <w:rPr>
          <w:rFonts w:cs="Arial"/>
          <w:bCs/>
          <w:iCs/>
          <w:szCs w:val="20"/>
        </w:rPr>
        <w:t>.</w:t>
      </w:r>
    </w:p>
    <w:p w14:paraId="61225599" w14:textId="31A7001A" w:rsidR="0035628A" w:rsidRPr="00E14239" w:rsidRDefault="0035628A" w:rsidP="007D1CE0">
      <w:pPr>
        <w:pStyle w:val="BodyText1"/>
        <w:ind w:left="431"/>
        <w:rPr>
          <w:rFonts w:cs="Arial"/>
          <w:bCs/>
          <w:iCs/>
          <w:szCs w:val="20"/>
          <w:lang w:val="en-GB"/>
        </w:rPr>
      </w:pPr>
      <w:r w:rsidRPr="00E14239">
        <w:rPr>
          <w:rFonts w:cs="Arial"/>
          <w:b/>
          <w:iCs/>
          <w:szCs w:val="20"/>
          <w:lang w:val="en-GB"/>
        </w:rPr>
        <w:t xml:space="preserve">Payor </w:t>
      </w:r>
      <w:r w:rsidRPr="00E14239">
        <w:rPr>
          <w:rFonts w:cs="Arial"/>
          <w:bCs/>
          <w:iCs/>
          <w:szCs w:val="20"/>
        </w:rPr>
        <w:t xml:space="preserve">has the meaning set out in clause </w:t>
      </w:r>
      <w:r w:rsidRPr="00E14239">
        <w:rPr>
          <w:rFonts w:cs="Arial"/>
          <w:bCs/>
          <w:iCs/>
          <w:szCs w:val="20"/>
        </w:rPr>
        <w:fldChar w:fldCharType="begin"/>
      </w:r>
      <w:r w:rsidRPr="00E14239">
        <w:rPr>
          <w:rFonts w:cs="Arial"/>
          <w:bCs/>
          <w:iCs/>
          <w:szCs w:val="20"/>
        </w:rPr>
        <w:instrText xml:space="preserve"> REF _Ref171334815 \w \h </w:instrText>
      </w:r>
      <w:r w:rsidR="00951219" w:rsidRPr="00E14239">
        <w:rPr>
          <w:rFonts w:cs="Arial"/>
          <w:bCs/>
          <w:iCs/>
          <w:szCs w:val="20"/>
        </w:rPr>
        <w:instrText xml:space="preserve"> \* MERGEFORMAT </w:instrText>
      </w:r>
      <w:r w:rsidRPr="00E14239">
        <w:rPr>
          <w:rFonts w:cs="Arial"/>
          <w:bCs/>
          <w:iCs/>
          <w:szCs w:val="20"/>
        </w:rPr>
      </w:r>
      <w:r w:rsidRPr="00E14239">
        <w:rPr>
          <w:rFonts w:cs="Arial"/>
          <w:bCs/>
          <w:iCs/>
          <w:szCs w:val="20"/>
        </w:rPr>
        <w:fldChar w:fldCharType="separate"/>
      </w:r>
      <w:r w:rsidR="00211E46">
        <w:rPr>
          <w:rFonts w:cs="Arial"/>
          <w:bCs/>
          <w:iCs/>
          <w:szCs w:val="20"/>
        </w:rPr>
        <w:t>12</w:t>
      </w:r>
      <w:r w:rsidRPr="00E14239">
        <w:rPr>
          <w:rFonts w:cs="Arial"/>
          <w:bCs/>
          <w:iCs/>
          <w:szCs w:val="20"/>
        </w:rPr>
        <w:fldChar w:fldCharType="end"/>
      </w:r>
      <w:r w:rsidRPr="00E14239">
        <w:rPr>
          <w:rFonts w:cs="Arial"/>
          <w:bCs/>
          <w:iCs/>
          <w:szCs w:val="20"/>
        </w:rPr>
        <w:t>.</w:t>
      </w:r>
    </w:p>
    <w:p w14:paraId="7D3AC74A" w14:textId="35C8BBC9" w:rsidR="0035628A" w:rsidRPr="00E14239" w:rsidRDefault="0035628A" w:rsidP="007D1CE0">
      <w:pPr>
        <w:ind w:left="431"/>
      </w:pPr>
      <w:r w:rsidRPr="00E14239">
        <w:rPr>
          <w:b/>
          <w:bCs/>
        </w:rPr>
        <w:t>Permitted Purpose</w:t>
      </w:r>
      <w:r w:rsidRPr="00E14239">
        <w:t xml:space="preserve"> has the meaning given in the </w:t>
      </w:r>
      <w:r w:rsidR="00AE791B" w:rsidRPr="00E14239">
        <w:t>Project Details</w:t>
      </w:r>
      <w:r w:rsidR="00870F3B" w:rsidRPr="00E14239">
        <w:t>. If no Permitted Purpose is specified in the Project Details, the Permitted Purpose is limited to the relevant party’s internal activities as necessary for the performance of the Project.</w:t>
      </w:r>
      <w:r w:rsidRPr="00E14239">
        <w:t xml:space="preserve"> </w:t>
      </w:r>
    </w:p>
    <w:p w14:paraId="52FC53A0" w14:textId="77777777" w:rsidR="0035628A" w:rsidRPr="00E14239" w:rsidRDefault="0035628A" w:rsidP="007D1CE0">
      <w:pPr>
        <w:ind w:left="431"/>
      </w:pPr>
      <w:r w:rsidRPr="00E14239">
        <w:rPr>
          <w:b/>
        </w:rPr>
        <w:t>Personal Information</w:t>
      </w:r>
      <w:r w:rsidRPr="00E14239">
        <w:t xml:space="preserve"> means all ‘personal data’ or ‘personal information</w:t>
      </w:r>
      <w:proofErr w:type="gramStart"/>
      <w:r w:rsidRPr="00E14239">
        <w:t>’</w:t>
      </w:r>
      <w:proofErr w:type="gramEnd"/>
      <w:r w:rsidRPr="00E14239">
        <w:t xml:space="preserve"> or equivalent terms as defined in Privacy Laws, that a party collects, accesses, generates or otherwise handles in connection with this Agreement.</w:t>
      </w:r>
    </w:p>
    <w:p w14:paraId="3520F0C6" w14:textId="77777777" w:rsidR="0035628A" w:rsidRPr="00E14239" w:rsidRDefault="0035628A" w:rsidP="007D1CE0">
      <w:pPr>
        <w:pStyle w:val="BodyText1"/>
        <w:ind w:left="431"/>
        <w:rPr>
          <w:rFonts w:cs="Arial"/>
          <w:b/>
          <w:iCs/>
          <w:szCs w:val="20"/>
          <w:lang w:val="en-GB"/>
        </w:rPr>
      </w:pPr>
      <w:r w:rsidRPr="00E14239">
        <w:rPr>
          <w:b/>
        </w:rPr>
        <w:t>Personnel</w:t>
      </w:r>
      <w:r w:rsidRPr="00E14239">
        <w:t xml:space="preserve"> </w:t>
      </w:r>
      <w:proofErr w:type="gramStart"/>
      <w:r w:rsidRPr="00E14239">
        <w:t>means</w:t>
      </w:r>
      <w:proofErr w:type="gramEnd"/>
      <w:r w:rsidRPr="00E14239">
        <w:t xml:space="preserve"> directors, employees, agents, contractors or subcontractors of a party (excluding the other party). </w:t>
      </w:r>
    </w:p>
    <w:p w14:paraId="4BC1B8FD" w14:textId="77777777" w:rsidR="0035628A" w:rsidRPr="00E14239" w:rsidRDefault="0035628A" w:rsidP="007D1CE0">
      <w:pPr>
        <w:pStyle w:val="BodyText1"/>
        <w:ind w:left="431"/>
        <w:rPr>
          <w:rFonts w:cs="Arial"/>
          <w:bCs/>
          <w:iCs/>
          <w:szCs w:val="20"/>
          <w:lang w:val="en-GB"/>
        </w:rPr>
      </w:pPr>
      <w:r w:rsidRPr="00E14239">
        <w:rPr>
          <w:rFonts w:cs="Arial"/>
          <w:b/>
          <w:iCs/>
          <w:szCs w:val="20"/>
          <w:lang w:val="en-GB"/>
        </w:rPr>
        <w:t xml:space="preserve">Privacy Laws </w:t>
      </w:r>
      <w:r w:rsidRPr="00E14239">
        <w:rPr>
          <w:rFonts w:cs="Arial"/>
          <w:bCs/>
          <w:iCs/>
          <w:szCs w:val="20"/>
          <w:lang w:val="en-GB"/>
        </w:rPr>
        <w:t xml:space="preserve">means the </w:t>
      </w:r>
      <w:r w:rsidRPr="00E14239">
        <w:rPr>
          <w:rFonts w:cs="Arial"/>
          <w:bCs/>
          <w:i/>
          <w:szCs w:val="20"/>
          <w:lang w:val="en-GB"/>
        </w:rPr>
        <w:t>Privacy Act 1988</w:t>
      </w:r>
      <w:r w:rsidRPr="00E14239">
        <w:rPr>
          <w:rFonts w:cs="Arial"/>
          <w:bCs/>
          <w:iCs/>
          <w:szCs w:val="20"/>
          <w:lang w:val="en-GB"/>
        </w:rPr>
        <w:t xml:space="preserve"> (</w:t>
      </w:r>
      <w:proofErr w:type="spellStart"/>
      <w:r w:rsidRPr="00E14239">
        <w:rPr>
          <w:rFonts w:cs="Arial"/>
          <w:bCs/>
          <w:iCs/>
          <w:szCs w:val="20"/>
          <w:lang w:val="en-GB"/>
        </w:rPr>
        <w:t>Cth</w:t>
      </w:r>
      <w:proofErr w:type="spellEnd"/>
      <w:r w:rsidRPr="00E14239">
        <w:rPr>
          <w:rFonts w:cs="Arial"/>
          <w:bCs/>
          <w:iCs/>
          <w:szCs w:val="20"/>
          <w:lang w:val="en-GB"/>
        </w:rPr>
        <w:t>) and all data protection and privacy laws applicable to the respective party.</w:t>
      </w:r>
    </w:p>
    <w:p w14:paraId="61E2B2AD" w14:textId="0038DE3F" w:rsidR="0035628A" w:rsidRPr="00E14239" w:rsidRDefault="0035628A" w:rsidP="007D1CE0">
      <w:pPr>
        <w:pStyle w:val="BodyText1"/>
        <w:ind w:left="431"/>
        <w:rPr>
          <w:rFonts w:cs="Arial"/>
          <w:iCs/>
          <w:szCs w:val="20"/>
          <w:lang w:val="en-GB"/>
        </w:rPr>
      </w:pPr>
      <w:r w:rsidRPr="00E14239">
        <w:rPr>
          <w:rFonts w:cs="Arial"/>
          <w:b/>
          <w:iCs/>
          <w:szCs w:val="20"/>
          <w:lang w:val="en-GB"/>
        </w:rPr>
        <w:t xml:space="preserve">Project </w:t>
      </w:r>
      <w:r w:rsidRPr="00E14239">
        <w:rPr>
          <w:rFonts w:cs="Arial"/>
          <w:iCs/>
          <w:szCs w:val="20"/>
          <w:lang w:val="en-GB"/>
        </w:rPr>
        <w:t xml:space="preserve">means the project described in the </w:t>
      </w:r>
      <w:r w:rsidR="00C50601" w:rsidRPr="00E14239">
        <w:rPr>
          <w:rFonts w:cs="Arial"/>
          <w:iCs/>
          <w:szCs w:val="20"/>
          <w:lang w:val="en-GB"/>
        </w:rPr>
        <w:t>Project Details</w:t>
      </w:r>
      <w:r w:rsidRPr="00E14239">
        <w:rPr>
          <w:rFonts w:cs="Arial"/>
          <w:iCs/>
          <w:szCs w:val="20"/>
          <w:lang w:val="en-GB"/>
        </w:rPr>
        <w:t>.</w:t>
      </w:r>
    </w:p>
    <w:p w14:paraId="50ED7ED9" w14:textId="61EC851D" w:rsidR="0035628A" w:rsidRPr="00E14239" w:rsidRDefault="00C50601" w:rsidP="007D1CE0">
      <w:pPr>
        <w:ind w:left="431"/>
        <w:rPr>
          <w:lang w:val="en-GB"/>
        </w:rPr>
      </w:pPr>
      <w:r w:rsidRPr="00E14239">
        <w:rPr>
          <w:b/>
          <w:iCs/>
        </w:rPr>
        <w:t>Project Details</w:t>
      </w:r>
      <w:r w:rsidR="0035628A" w:rsidRPr="00E14239">
        <w:rPr>
          <w:lang w:val="en-GB"/>
        </w:rPr>
        <w:t xml:space="preserve"> means </w:t>
      </w:r>
      <w:r w:rsidR="00870F3B" w:rsidRPr="00E14239">
        <w:rPr>
          <w:lang w:val="en-GB"/>
        </w:rPr>
        <w:t>Part A of this Agreement.</w:t>
      </w:r>
    </w:p>
    <w:p w14:paraId="19C02466" w14:textId="324774F8" w:rsidR="0035628A" w:rsidRPr="00E14239" w:rsidRDefault="0035628A" w:rsidP="007D1CE0">
      <w:pPr>
        <w:ind w:left="431"/>
      </w:pPr>
      <w:r w:rsidRPr="00E14239">
        <w:rPr>
          <w:b/>
          <w:bCs/>
        </w:rPr>
        <w:t>Receiving Party</w:t>
      </w:r>
      <w:r w:rsidRPr="00E14239">
        <w:t xml:space="preserve"> has the meaning set out in clause </w:t>
      </w:r>
      <w:r w:rsidRPr="00E14239">
        <w:fldChar w:fldCharType="begin"/>
      </w:r>
      <w:r w:rsidRPr="00E14239">
        <w:instrText xml:space="preserve"> REF _Ref171333841 \w \h </w:instrText>
      </w:r>
      <w:r w:rsidR="00082008" w:rsidRPr="00E14239">
        <w:instrText xml:space="preserve"> \* MERGEFORMAT </w:instrText>
      </w:r>
      <w:r w:rsidRPr="00E14239">
        <w:fldChar w:fldCharType="separate"/>
      </w:r>
      <w:r w:rsidR="00211E46">
        <w:t>5</w:t>
      </w:r>
      <w:r w:rsidRPr="00E14239">
        <w:fldChar w:fldCharType="end"/>
      </w:r>
      <w:r w:rsidRPr="00E14239">
        <w:t>.</w:t>
      </w:r>
    </w:p>
    <w:p w14:paraId="7B41255B" w14:textId="77777777" w:rsidR="0035628A" w:rsidRPr="00E14239" w:rsidRDefault="0035628A" w:rsidP="007D1CE0">
      <w:pPr>
        <w:ind w:left="431"/>
      </w:pPr>
      <w:r w:rsidRPr="00E14239">
        <w:rPr>
          <w:b/>
          <w:bCs/>
        </w:rPr>
        <w:t>Regulatory Authority</w:t>
      </w:r>
      <w:r w:rsidRPr="00E14239">
        <w:t xml:space="preserve"> means any government or governmental, semi-governmental, administrative, fiscal, regulatory or judicial entity, commission, tribunal, agency or authority or any minister, department, office or delegate of any government.</w:t>
      </w:r>
    </w:p>
    <w:p w14:paraId="0D431F21" w14:textId="77777777" w:rsidR="0035628A" w:rsidRPr="00E14239" w:rsidRDefault="0035628A" w:rsidP="007D1CE0">
      <w:pPr>
        <w:ind w:left="431"/>
      </w:pPr>
      <w:r w:rsidRPr="00E14239">
        <w:rPr>
          <w:b/>
          <w:bCs/>
        </w:rPr>
        <w:t>Related Body Corporate</w:t>
      </w:r>
      <w:r w:rsidRPr="00E14239">
        <w:t xml:space="preserve"> has the meaning given to that term in section 50 of the Corporations Act.</w:t>
      </w:r>
    </w:p>
    <w:p w14:paraId="630DED42" w14:textId="20369759" w:rsidR="0035628A" w:rsidRPr="00E14239" w:rsidRDefault="0035628A" w:rsidP="007D1CE0">
      <w:pPr>
        <w:ind w:left="431"/>
      </w:pPr>
      <w:r w:rsidRPr="00E14239">
        <w:rPr>
          <w:b/>
          <w:bCs/>
        </w:rPr>
        <w:t>Services</w:t>
      </w:r>
      <w:r w:rsidRPr="00E14239">
        <w:t xml:space="preserve"> mean the services to be supplied </w:t>
      </w:r>
      <w:r w:rsidR="00EE19B0" w:rsidRPr="00E14239">
        <w:t xml:space="preserve">a party </w:t>
      </w:r>
      <w:r w:rsidRPr="00E14239">
        <w:t xml:space="preserve">during the Term, as described in the </w:t>
      </w:r>
      <w:r w:rsidR="00C50601" w:rsidRPr="00E14239">
        <w:t>Project Details</w:t>
      </w:r>
      <w:r w:rsidRPr="00E14239">
        <w:t>.</w:t>
      </w:r>
    </w:p>
    <w:p w14:paraId="2853E6A1" w14:textId="45E24DB4" w:rsidR="0035628A" w:rsidRPr="00E14239" w:rsidRDefault="0035628A" w:rsidP="007D1CE0">
      <w:pPr>
        <w:ind w:left="431"/>
      </w:pPr>
      <w:r w:rsidRPr="00E14239">
        <w:rPr>
          <w:b/>
        </w:rPr>
        <w:t xml:space="preserve">Term </w:t>
      </w:r>
      <w:r w:rsidRPr="00E14239">
        <w:t>means the Initial Term and</w:t>
      </w:r>
      <w:r w:rsidR="008F27BB" w:rsidRPr="00E14239">
        <w:t xml:space="preserve"> any</w:t>
      </w:r>
      <w:r w:rsidRPr="00E14239">
        <w:t xml:space="preserve"> Extension Period.</w:t>
      </w:r>
    </w:p>
    <w:p w14:paraId="2438CAE7" w14:textId="064AC405" w:rsidR="0035628A" w:rsidRPr="00E14239" w:rsidRDefault="0035628A" w:rsidP="00A205DB">
      <w:pPr>
        <w:pStyle w:val="HL-Heading2"/>
        <w:keepNext w:val="0"/>
      </w:pPr>
      <w:r w:rsidRPr="00E14239">
        <w:t>Interpretation</w:t>
      </w:r>
    </w:p>
    <w:p w14:paraId="31CCD078" w14:textId="77777777" w:rsidR="0035628A" w:rsidRPr="00E14239" w:rsidRDefault="0035628A" w:rsidP="00A205DB">
      <w:pPr>
        <w:ind w:left="431"/>
      </w:pPr>
      <w:r w:rsidRPr="00E14239">
        <w:t>In this Agreement, unless the context requires otherwise:</w:t>
      </w:r>
    </w:p>
    <w:p w14:paraId="19664930" w14:textId="77777777" w:rsidR="0035628A" w:rsidRPr="00E14239" w:rsidRDefault="0035628A" w:rsidP="00423D3C">
      <w:pPr>
        <w:pStyle w:val="HL-Heading3"/>
      </w:pPr>
      <w:r w:rsidRPr="00E14239">
        <w:t xml:space="preserve">the singular includes the plural and </w:t>
      </w:r>
      <w:proofErr w:type="gramStart"/>
      <w:r w:rsidRPr="00E14239">
        <w:t>vice versa;</w:t>
      </w:r>
      <w:proofErr w:type="gramEnd"/>
    </w:p>
    <w:p w14:paraId="041275C2" w14:textId="77777777" w:rsidR="0035628A" w:rsidRPr="00E14239" w:rsidRDefault="0035628A" w:rsidP="00423D3C">
      <w:pPr>
        <w:pStyle w:val="HL-Heading3"/>
      </w:pPr>
      <w:r w:rsidRPr="00E14239">
        <w:t xml:space="preserve">other grammatical forms of defined words or expressions have corresponding </w:t>
      </w:r>
      <w:proofErr w:type="gramStart"/>
      <w:r w:rsidRPr="00E14239">
        <w:t>meanings;</w:t>
      </w:r>
      <w:proofErr w:type="gramEnd"/>
    </w:p>
    <w:p w14:paraId="533C333F" w14:textId="77777777" w:rsidR="0035628A" w:rsidRPr="00E14239" w:rsidRDefault="0035628A" w:rsidP="00423D3C">
      <w:pPr>
        <w:pStyle w:val="HL-Heading3"/>
      </w:pPr>
      <w:r w:rsidRPr="00E14239">
        <w:t xml:space="preserve">headings and sub-headings are used for convenience only and do not affect the interpretation of this </w:t>
      </w:r>
      <w:proofErr w:type="gramStart"/>
      <w:r w:rsidRPr="00E14239">
        <w:t>Agreement;</w:t>
      </w:r>
      <w:proofErr w:type="gramEnd"/>
    </w:p>
    <w:p w14:paraId="72C47BEB" w14:textId="77777777" w:rsidR="00A205DB" w:rsidRPr="00E14239" w:rsidRDefault="0035628A" w:rsidP="00423D3C">
      <w:pPr>
        <w:pStyle w:val="HL-Heading3"/>
      </w:pPr>
      <w:r w:rsidRPr="00E14239">
        <w:t xml:space="preserve">no provision of this Agreement may be construed adversely to a party solely on the ground that the party was responsible for the preparation of this </w:t>
      </w:r>
      <w:proofErr w:type="gramStart"/>
      <w:r w:rsidRPr="00E14239">
        <w:t>Agreement;</w:t>
      </w:r>
      <w:proofErr w:type="gramEnd"/>
    </w:p>
    <w:p w14:paraId="1A3F9D36" w14:textId="035BC5EB" w:rsidR="0035628A" w:rsidRPr="00E14239" w:rsidRDefault="0035628A" w:rsidP="00423D3C">
      <w:pPr>
        <w:pStyle w:val="HL-Heading3"/>
      </w:pPr>
      <w:r w:rsidRPr="00E14239">
        <w:t>wherever “include”, “for example”, or any form of those words or similar expression is used, it means including without limitation</w:t>
      </w:r>
    </w:p>
    <w:p w14:paraId="157ED90B" w14:textId="77777777" w:rsidR="0035628A" w:rsidRPr="00E14239" w:rsidRDefault="0035628A" w:rsidP="00423D3C">
      <w:pPr>
        <w:pStyle w:val="HL-Heading3"/>
      </w:pPr>
      <w:r w:rsidRPr="00E14239">
        <w:t xml:space="preserve">a reference to a clause, schedule or annexure is a reference to a clause, schedule or annexure in this </w:t>
      </w:r>
      <w:proofErr w:type="gramStart"/>
      <w:r w:rsidRPr="00E14239">
        <w:t>Agreement;</w:t>
      </w:r>
      <w:proofErr w:type="gramEnd"/>
    </w:p>
    <w:p w14:paraId="3E5925DB" w14:textId="77777777" w:rsidR="0035628A" w:rsidRPr="00E14239" w:rsidRDefault="0035628A" w:rsidP="00423D3C">
      <w:pPr>
        <w:pStyle w:val="HL-Heading3"/>
      </w:pPr>
      <w:r w:rsidRPr="00E14239">
        <w:t xml:space="preserve">a reference to a document includes the document as modified, extended or supplemented from time to time and any document replacing, novating or restating </w:t>
      </w:r>
      <w:proofErr w:type="gramStart"/>
      <w:r w:rsidRPr="00E14239">
        <w:t>it;</w:t>
      </w:r>
      <w:proofErr w:type="gramEnd"/>
    </w:p>
    <w:p w14:paraId="7D0E187F" w14:textId="77777777" w:rsidR="0035628A" w:rsidRPr="00E14239" w:rsidRDefault="0035628A" w:rsidP="00423D3C">
      <w:pPr>
        <w:pStyle w:val="HL-Heading3"/>
      </w:pPr>
      <w:r w:rsidRPr="00E14239">
        <w:t>a reference to a party is to a party to this Agreement and a reference to a party to a document includes the party’s executors, administrators, successors and permitted assigns and substitutes (including by novation</w:t>
      </w:r>
      <w:proofErr w:type="gramStart"/>
      <w:r w:rsidRPr="00E14239">
        <w:t>);</w:t>
      </w:r>
      <w:proofErr w:type="gramEnd"/>
    </w:p>
    <w:p w14:paraId="20CECD74" w14:textId="77777777" w:rsidR="0035628A" w:rsidRPr="00E14239" w:rsidRDefault="0035628A" w:rsidP="00423D3C">
      <w:pPr>
        <w:pStyle w:val="HL-Heading3"/>
      </w:pPr>
      <w:r w:rsidRPr="00E14239">
        <w:t xml:space="preserve">if something is to be or may be done on a day that is not a Business Day then it must be done on the next Business </w:t>
      </w:r>
      <w:proofErr w:type="gramStart"/>
      <w:r w:rsidRPr="00E14239">
        <w:t>Day;</w:t>
      </w:r>
      <w:proofErr w:type="gramEnd"/>
    </w:p>
    <w:p w14:paraId="38ACA4CC" w14:textId="77777777" w:rsidR="0035628A" w:rsidRPr="00E14239" w:rsidRDefault="0035628A" w:rsidP="00423D3C">
      <w:pPr>
        <w:pStyle w:val="HL-Heading3"/>
      </w:pPr>
      <w:r w:rsidRPr="00E14239">
        <w:t xml:space="preserve">“person” includes a natural person, partnership, body corporate, association, governmental or other authority and </w:t>
      </w:r>
      <w:proofErr w:type="spellStart"/>
      <w:r w:rsidRPr="00E14239">
        <w:t>any body</w:t>
      </w:r>
      <w:proofErr w:type="spellEnd"/>
      <w:r w:rsidRPr="00E14239">
        <w:t xml:space="preserve"> or entity whether incorporated or </w:t>
      </w:r>
      <w:proofErr w:type="gramStart"/>
      <w:r w:rsidRPr="00E14239">
        <w:t>not;</w:t>
      </w:r>
      <w:proofErr w:type="gramEnd"/>
    </w:p>
    <w:p w14:paraId="523AEECA" w14:textId="77777777" w:rsidR="0035628A" w:rsidRPr="00E14239" w:rsidRDefault="0035628A" w:rsidP="00423D3C">
      <w:pPr>
        <w:pStyle w:val="HL-Heading3"/>
      </w:pPr>
      <w:r w:rsidRPr="00E14239">
        <w:t xml:space="preserve">“month” means calendar month and “year” means 12 </w:t>
      </w:r>
      <w:proofErr w:type="gramStart"/>
      <w:r w:rsidRPr="00E14239">
        <w:t>months;</w:t>
      </w:r>
      <w:proofErr w:type="gramEnd"/>
    </w:p>
    <w:p w14:paraId="39E79C91" w14:textId="77777777" w:rsidR="0035628A" w:rsidRPr="00E14239" w:rsidRDefault="0035628A" w:rsidP="00423D3C">
      <w:pPr>
        <w:pStyle w:val="HL-Heading3"/>
      </w:pPr>
      <w:r w:rsidRPr="00E14239">
        <w:t xml:space="preserve">if </w:t>
      </w:r>
      <w:proofErr w:type="gramStart"/>
      <w:r w:rsidRPr="00E14239">
        <w:t>a period of time</w:t>
      </w:r>
      <w:proofErr w:type="gramEnd"/>
      <w:r w:rsidRPr="00E14239">
        <w:t xml:space="preserve"> is specified and dates from a given day or the day of an act or event, it will be calculated exclusive of that </w:t>
      </w:r>
      <w:proofErr w:type="gramStart"/>
      <w:r w:rsidRPr="00E14239">
        <w:t>day;</w:t>
      </w:r>
      <w:proofErr w:type="gramEnd"/>
    </w:p>
    <w:p w14:paraId="056E30B5" w14:textId="77777777" w:rsidR="0035628A" w:rsidRPr="00E14239" w:rsidRDefault="0035628A" w:rsidP="00423D3C">
      <w:pPr>
        <w:pStyle w:val="HL-Heading3"/>
      </w:pPr>
      <w:r w:rsidRPr="00E14239">
        <w:t xml:space="preserve">a reference to $ or dollars is to Australian dollars, unless otherwise expressly </w:t>
      </w:r>
      <w:proofErr w:type="gramStart"/>
      <w:r w:rsidRPr="00E14239">
        <w:t>specified;</w:t>
      </w:r>
      <w:proofErr w:type="gramEnd"/>
    </w:p>
    <w:p w14:paraId="6F4F54E9" w14:textId="77777777" w:rsidR="0035628A" w:rsidRPr="00E14239" w:rsidRDefault="0035628A" w:rsidP="00423D3C">
      <w:pPr>
        <w:pStyle w:val="HL-Heading3"/>
      </w:pPr>
      <w:r w:rsidRPr="00E14239">
        <w:t>any agreement, representation, warranty or indemnity in favour of two or more parties (whether those parties are included in the same defined term or not) is for the benefit of them jointly and severally; and</w:t>
      </w:r>
    </w:p>
    <w:p w14:paraId="1CC316AE" w14:textId="51796195" w:rsidR="0035628A" w:rsidRPr="00E14239" w:rsidRDefault="0035628A" w:rsidP="00423D3C">
      <w:pPr>
        <w:pStyle w:val="HL-Heading3"/>
      </w:pPr>
      <w:r w:rsidRPr="00E14239">
        <w:t>any agreement, representation, warranty or indemnity by two or more parties (whether those parties are included in the same defined term or not) binds them jointly and severally.</w:t>
      </w:r>
    </w:p>
    <w:p w14:paraId="3096C010" w14:textId="77777777" w:rsidR="0035628A" w:rsidRDefault="0035628A" w:rsidP="009D6F84">
      <w:pPr>
        <w:spacing w:before="360" w:after="360"/>
        <w:rPr>
          <w:rFonts w:cs="Arial"/>
          <w:szCs w:val="20"/>
        </w:rPr>
      </w:pPr>
      <w:bookmarkStart w:id="182" w:name="_Toc481905742"/>
      <w:bookmarkStart w:id="183" w:name="_Toc481906158"/>
      <w:bookmarkStart w:id="184" w:name="_Toc483374856"/>
      <w:bookmarkStart w:id="185" w:name="_Toc483621398"/>
      <w:bookmarkStart w:id="186" w:name="_Toc483621456"/>
      <w:bookmarkStart w:id="187" w:name="_Toc483621484"/>
      <w:bookmarkStart w:id="188" w:name="_Toc492352174"/>
      <w:bookmarkStart w:id="189" w:name="_Toc492352245"/>
      <w:bookmarkStart w:id="190" w:name="_Toc492352364"/>
      <w:bookmarkStart w:id="191" w:name="_Toc464067611"/>
      <w:bookmarkStart w:id="192" w:name="_Ref93908239"/>
      <w:bookmarkStart w:id="193" w:name="_Ref135926419"/>
      <w:bookmarkStart w:id="194" w:name="_Toc171274780"/>
    </w:p>
    <w:p w14:paraId="2103513C" w14:textId="77777777" w:rsidR="003502BB" w:rsidRDefault="003502BB" w:rsidP="009D6F84">
      <w:pPr>
        <w:spacing w:before="360" w:after="360"/>
        <w:rPr>
          <w:rFonts w:cs="Arial"/>
          <w:szCs w:val="20"/>
        </w:rPr>
        <w:sectPr w:rsidR="003502BB" w:rsidSect="00E14239">
          <w:type w:val="continuous"/>
          <w:pgSz w:w="11906" w:h="16838"/>
          <w:pgMar w:top="1276" w:right="851" w:bottom="851" w:left="851" w:header="567" w:footer="340" w:gutter="0"/>
          <w:cols w:num="2" w:space="340"/>
          <w:titlePg/>
          <w:docGrid w:linePitch="360"/>
        </w:sectPr>
      </w:pPr>
    </w:p>
    <w:bookmarkEnd w:id="182"/>
    <w:bookmarkEnd w:id="183"/>
    <w:bookmarkEnd w:id="184"/>
    <w:bookmarkEnd w:id="185"/>
    <w:bookmarkEnd w:id="186"/>
    <w:bookmarkEnd w:id="187"/>
    <w:bookmarkEnd w:id="188"/>
    <w:bookmarkEnd w:id="189"/>
    <w:bookmarkEnd w:id="190"/>
    <w:bookmarkEnd w:id="191"/>
    <w:bookmarkEnd w:id="192"/>
    <w:bookmarkEnd w:id="193"/>
    <w:bookmarkEnd w:id="194"/>
    <w:p w14:paraId="377AAAA4" w14:textId="20378855" w:rsidR="00E85429" w:rsidRPr="00300427" w:rsidRDefault="00E85429" w:rsidP="00A205DB"/>
    <w:sectPr w:rsidR="00E85429" w:rsidRPr="00300427" w:rsidSect="00E85429">
      <w:type w:val="continuous"/>
      <w:pgSz w:w="11906" w:h="16838"/>
      <w:pgMar w:top="1440" w:right="1080" w:bottom="1440" w:left="1080" w:header="624" w:footer="362"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EF113" w14:textId="77777777" w:rsidR="004D26D4" w:rsidRDefault="004D26D4" w:rsidP="005A6A21">
      <w:pPr>
        <w:spacing w:after="0" w:line="240" w:lineRule="auto"/>
      </w:pPr>
      <w:r>
        <w:separator/>
      </w:r>
    </w:p>
  </w:endnote>
  <w:endnote w:type="continuationSeparator" w:id="0">
    <w:p w14:paraId="7A6A30EB" w14:textId="77777777" w:rsidR="004D26D4" w:rsidRDefault="004D26D4" w:rsidP="005A6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Bold">
    <w:altName w:val="Arial"/>
    <w:panose1 w:val="020B0604020202020204"/>
    <w:charset w:val="00"/>
    <w:family w:val="roman"/>
    <w:notTrueType/>
    <w:pitch w:val="default"/>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039005"/>
      <w:docPartObj>
        <w:docPartGallery w:val="Page Numbers (Bottom of Page)"/>
        <w:docPartUnique/>
      </w:docPartObj>
    </w:sdtPr>
    <w:sdtEndPr>
      <w:rPr>
        <w:noProof/>
      </w:rPr>
    </w:sdtEndPr>
    <w:sdtContent>
      <w:p w14:paraId="3491B34E" w14:textId="6F8A8C76" w:rsidR="0016520B" w:rsidRPr="00E85429" w:rsidRDefault="001B53E9" w:rsidP="00190180">
        <w:pPr>
          <w:pStyle w:val="Footer"/>
          <w:ind w:left="0"/>
        </w:pPr>
        <w:r>
          <w:fldChar w:fldCharType="begin"/>
        </w:r>
        <w:r>
          <w:instrText xml:space="preserve"> PAGE   \* MERGEFORMAT </w:instrText>
        </w:r>
        <w:r>
          <w:fldChar w:fldCharType="separate"/>
        </w:r>
        <w:r>
          <w:rPr>
            <w:noProof/>
          </w:rPr>
          <w:t>2</w:t>
        </w:r>
        <w:r>
          <w:rPr>
            <w:noProof/>
          </w:rPr>
          <w:fldChar w:fldCharType="end"/>
        </w:r>
      </w:p>
    </w:sdtContent>
  </w:sdt>
  <w:p w14:paraId="61928511" w14:textId="36622475" w:rsidR="00751D62" w:rsidRPr="00290C56" w:rsidRDefault="00751D62" w:rsidP="00751D62">
    <w:pPr>
      <w:pStyle w:val="Footer"/>
      <w:spacing w:line="180" w:lineRule="exact"/>
      <w:ind w:left="0"/>
      <w:jc w:val="left"/>
      <w:rPr>
        <w:lang w:val="en-US"/>
      </w:rPr>
    </w:pPr>
    <w:r>
      <w:rPr>
        <w:rFonts w:cs="Arial"/>
        <w:sz w:val="16"/>
      </w:rPr>
      <w:fldChar w:fldCharType="begin"/>
    </w:r>
    <w:r>
      <w:rPr>
        <w:rFonts w:cs="Arial"/>
        <w:sz w:val="16"/>
      </w:rPr>
      <w:instrText xml:space="preserve"> DOCVARIABLE ndGeneratedStamp \* MERGEFORMAT </w:instrText>
    </w:r>
    <w:r>
      <w:rPr>
        <w:rFonts w:cs="Arial"/>
        <w:sz w:val="16"/>
      </w:rPr>
      <w:fldChar w:fldCharType="separate"/>
    </w:r>
    <w:r w:rsidR="00A7124C">
      <w:rPr>
        <w:rFonts w:cs="Arial"/>
        <w:sz w:val="16"/>
      </w:rPr>
      <w:t>3436-3580-2950, v. 6</w:t>
    </w:r>
    <w:r>
      <w:rPr>
        <w:rFonts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9EFFA" w14:textId="77777777" w:rsidR="004D26D4" w:rsidRDefault="004D26D4" w:rsidP="005A6A21">
      <w:pPr>
        <w:spacing w:after="0" w:line="240" w:lineRule="auto"/>
      </w:pPr>
      <w:r>
        <w:separator/>
      </w:r>
    </w:p>
  </w:footnote>
  <w:footnote w:type="continuationSeparator" w:id="0">
    <w:p w14:paraId="51BE0ABC" w14:textId="77777777" w:rsidR="004D26D4" w:rsidRDefault="004D26D4" w:rsidP="005A6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3BCFB" w14:textId="18AEDC30" w:rsidR="00751D62" w:rsidRDefault="00A62996">
    <w:pPr>
      <w:pStyle w:val="Header"/>
    </w:pPr>
    <w:r w:rsidRPr="00A62996">
      <w:rPr>
        <w:highlight w:val="yellow"/>
      </w:rPr>
      <w:t>[</w:t>
    </w:r>
    <w:r>
      <w:rPr>
        <w:highlight w:val="yellow"/>
      </w:rPr>
      <w:t>Logo</w:t>
    </w:r>
    <w:r w:rsidRPr="00A62996">
      <w:rPr>
        <w:highlight w:val="yellow"/>
      </w:rPr>
      <w:t xml:space="preserve"> of </w:t>
    </w:r>
    <w:proofErr w:type="spellStart"/>
    <w:r w:rsidR="00256AA8">
      <w:rPr>
        <w:highlight w:val="yellow"/>
      </w:rPr>
      <w:t>SynD</w:t>
    </w:r>
    <w:proofErr w:type="spellEnd"/>
    <w:r w:rsidR="00256AA8">
      <w:rPr>
        <w:highlight w:val="yellow"/>
      </w:rPr>
      <w:t xml:space="preserve"> / </w:t>
    </w:r>
    <w:r>
      <w:rPr>
        <w:highlight w:val="yellow"/>
      </w:rPr>
      <w:t xml:space="preserve">member </w:t>
    </w:r>
    <w:r w:rsidR="00256AA8">
      <w:rPr>
        <w:highlight w:val="yellow"/>
      </w:rPr>
      <w:t>or</w:t>
    </w:r>
    <w:r>
      <w:rPr>
        <w:highlight w:val="yellow"/>
      </w:rPr>
      <w:t xml:space="preserve"> collaborator of </w:t>
    </w:r>
    <w:proofErr w:type="spellStart"/>
    <w:r>
      <w:rPr>
        <w:highlight w:val="yellow"/>
      </w:rPr>
      <w:t>SynD</w:t>
    </w:r>
    <w:proofErr w:type="spellEnd"/>
    <w:r w:rsidRPr="00A62996">
      <w:rPr>
        <w:highlight w:val="yellow"/>
      </w:rPr>
      <w:t xml:space="preserve"> using this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ADB1" w14:textId="32E3EA55" w:rsidR="008D2339" w:rsidRDefault="00ED47C9" w:rsidP="00F602FE">
    <w:pPr>
      <w:pStyle w:val="Header"/>
      <w:spacing w:after="400"/>
    </w:pPr>
    <w:r w:rsidRPr="00ED47C9">
      <w:rPr>
        <w:noProof/>
      </w:rPr>
      <w:drawing>
        <wp:anchor distT="0" distB="0" distL="114300" distR="114300" simplePos="0" relativeHeight="251658240" behindDoc="0" locked="0" layoutInCell="1" allowOverlap="1" wp14:anchorId="6CA19DA9" wp14:editId="57724E84">
          <wp:simplePos x="0" y="0"/>
          <wp:positionH relativeFrom="column">
            <wp:posOffset>5348605</wp:posOffset>
          </wp:positionH>
          <wp:positionV relativeFrom="paragraph">
            <wp:posOffset>-32902</wp:posOffset>
          </wp:positionV>
          <wp:extent cx="862936" cy="494491"/>
          <wp:effectExtent l="0" t="0" r="0" b="1270"/>
          <wp:wrapNone/>
          <wp:docPr id="74623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626828" name=""/>
                  <pic:cNvPicPr/>
                </pic:nvPicPr>
                <pic:blipFill>
                  <a:blip r:embed="rId1">
                    <a:clrChange>
                      <a:clrFrom>
                        <a:srgbClr val="E6E6E6"/>
                      </a:clrFrom>
                      <a:clrTo>
                        <a:srgbClr val="E6E6E6">
                          <a:alpha val="0"/>
                        </a:srgbClr>
                      </a:clrTo>
                    </a:clrChange>
                    <a:extLst>
                      <a:ext uri="{28A0092B-C50C-407E-A947-70E740481C1C}">
                        <a14:useLocalDpi xmlns:a14="http://schemas.microsoft.com/office/drawing/2010/main" val="0"/>
                      </a:ext>
                    </a:extLst>
                  </a:blip>
                  <a:stretch>
                    <a:fillRect/>
                  </a:stretch>
                </pic:blipFill>
                <pic:spPr>
                  <a:xfrm>
                    <a:off x="0" y="0"/>
                    <a:ext cx="862936" cy="49449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E2650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AE54FF"/>
    <w:multiLevelType w:val="multilevel"/>
    <w:tmpl w:val="778008BC"/>
    <w:lvl w:ilvl="0">
      <w:start w:val="1"/>
      <w:numFmt w:val="upperLetter"/>
      <w:pStyle w:val="AnnexureHeading"/>
      <w:suff w:val="space"/>
      <w:lvlText w:val="Annexure %1"/>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 w15:restartNumberingAfterBreak="0">
    <w:nsid w:val="15034EBA"/>
    <w:multiLevelType w:val="multilevel"/>
    <w:tmpl w:val="058AF49E"/>
    <w:lvl w:ilvl="0">
      <w:start w:val="1"/>
      <w:numFmt w:val="decimal"/>
      <w:pStyle w:val="HL-Heading1"/>
      <w:lvlText w:val="%1."/>
      <w:lvlJc w:val="left"/>
      <w:pPr>
        <w:tabs>
          <w:tab w:val="num" w:pos="720"/>
        </w:tabs>
        <w:ind w:left="720" w:hanging="720"/>
      </w:pPr>
      <w:rPr>
        <w:rFonts w:ascii="Arial" w:hAnsi="Arial" w:hint="default"/>
        <w:b/>
        <w:i w:val="0"/>
        <w:sz w:val="20"/>
        <w:szCs w:val="20"/>
      </w:rPr>
    </w:lvl>
    <w:lvl w:ilvl="1">
      <w:start w:val="1"/>
      <w:numFmt w:val="decimal"/>
      <w:pStyle w:val="HL-Heading2"/>
      <w:lvlText w:val="%1.%2"/>
      <w:lvlJc w:val="left"/>
      <w:pPr>
        <w:ind w:left="720" w:hanging="720"/>
      </w:pPr>
      <w:rPr>
        <w:rFonts w:ascii="Arial" w:hAnsi="Arial" w:hint="default"/>
        <w:b/>
        <w:i w:val="0"/>
        <w:sz w:val="20"/>
        <w:szCs w:val="20"/>
      </w:rPr>
    </w:lvl>
    <w:lvl w:ilvl="2">
      <w:start w:val="1"/>
      <w:numFmt w:val="lowerLetter"/>
      <w:pStyle w:val="HL-Heading3"/>
      <w:lvlText w:val="(%3)"/>
      <w:lvlJc w:val="left"/>
      <w:pPr>
        <w:tabs>
          <w:tab w:val="num" w:pos="1440"/>
        </w:tabs>
        <w:ind w:left="1440" w:hanging="720"/>
      </w:pPr>
      <w:rPr>
        <w:rFonts w:ascii="Arial" w:hAnsi="Arial" w:hint="default"/>
        <w:b w:val="0"/>
        <w:i w:val="0"/>
        <w:sz w:val="20"/>
      </w:rPr>
    </w:lvl>
    <w:lvl w:ilvl="3">
      <w:start w:val="1"/>
      <w:numFmt w:val="lowerRoman"/>
      <w:pStyle w:val="HL-Heading4"/>
      <w:lvlText w:val="(%4)"/>
      <w:lvlJc w:val="left"/>
      <w:pPr>
        <w:tabs>
          <w:tab w:val="num" w:pos="2160"/>
        </w:tabs>
        <w:ind w:left="2160" w:hanging="720"/>
      </w:pPr>
      <w:rPr>
        <w:rFonts w:ascii="Arial" w:hAnsi="Arial" w:hint="default"/>
        <w:b w:val="0"/>
        <w:i w:val="0"/>
        <w:sz w:val="20"/>
      </w:rPr>
    </w:lvl>
    <w:lvl w:ilvl="4">
      <w:start w:val="1"/>
      <w:numFmt w:val="upperLetter"/>
      <w:pStyle w:val="HL-Heading5"/>
      <w:lvlText w:val="(%5)"/>
      <w:lvlJc w:val="left"/>
      <w:pPr>
        <w:tabs>
          <w:tab w:val="num" w:pos="2880"/>
        </w:tabs>
        <w:ind w:left="2880" w:hanging="720"/>
      </w:pPr>
      <w:rPr>
        <w:rFonts w:ascii="Arial" w:hAnsi="Arial" w:hint="default"/>
        <w:b w:val="0"/>
        <w:i w:val="0"/>
        <w:sz w:val="20"/>
      </w:rPr>
    </w:lvl>
    <w:lvl w:ilvl="5">
      <w:start w:val="1"/>
      <w:numFmt w:val="decimal"/>
      <w:pStyle w:val="HL-Heading6"/>
      <w:lvlText w:val="(%6)"/>
      <w:lvlJc w:val="left"/>
      <w:pPr>
        <w:tabs>
          <w:tab w:val="num" w:pos="3600"/>
        </w:tabs>
        <w:ind w:left="3600" w:hanging="720"/>
      </w:pPr>
      <w:rPr>
        <w:rFonts w:ascii="Arial" w:hAnsi="Arial" w:hint="default"/>
        <w:b w:val="0"/>
        <w:i w:val="0"/>
        <w:sz w:val="20"/>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8D37BB9"/>
    <w:multiLevelType w:val="multilevel"/>
    <w:tmpl w:val="C59EDBFA"/>
    <w:lvl w:ilvl="0">
      <w:start w:val="1"/>
      <w:numFmt w:val="upperLetter"/>
      <w:pStyle w:val="Recit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A2762C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F444488"/>
    <w:multiLevelType w:val="multilevel"/>
    <w:tmpl w:val="EDBE53BA"/>
    <w:lvl w:ilvl="0">
      <w:start w:val="1"/>
      <w:numFmt w:val="none"/>
      <w:pStyle w:val="Definitions-L1"/>
      <w:suff w:val="nothing"/>
      <w:lvlText w:val=""/>
      <w:lvlJc w:val="left"/>
      <w:pPr>
        <w:ind w:left="720" w:firstLine="0"/>
      </w:pPr>
      <w:rPr>
        <w:rFonts w:hint="default"/>
      </w:rPr>
    </w:lvl>
    <w:lvl w:ilvl="1">
      <w:start w:val="1"/>
      <w:numFmt w:val="lowerLetter"/>
      <w:pStyle w:val="Definitions-L2"/>
      <w:lvlText w:val="(%2)"/>
      <w:lvlJc w:val="left"/>
      <w:pPr>
        <w:ind w:left="1440" w:hanging="720"/>
      </w:pPr>
      <w:rPr>
        <w:rFonts w:hint="default"/>
      </w:rPr>
    </w:lvl>
    <w:lvl w:ilvl="2">
      <w:start w:val="1"/>
      <w:numFmt w:val="lowerRoman"/>
      <w:pStyle w:val="Definitions-L3"/>
      <w:lvlText w:val="(%3)"/>
      <w:lvlJc w:val="left"/>
      <w:pPr>
        <w:tabs>
          <w:tab w:val="num" w:pos="2160"/>
        </w:tabs>
        <w:ind w:left="2160" w:hanging="72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6E04ACE"/>
    <w:multiLevelType w:val="multilevel"/>
    <w:tmpl w:val="221E2D6E"/>
    <w:lvl w:ilvl="0">
      <w:start w:val="1"/>
      <w:numFmt w:val="none"/>
      <w:lvlText w:val=""/>
      <w:lvlJc w:val="left"/>
      <w:pPr>
        <w:tabs>
          <w:tab w:val="num" w:pos="720"/>
        </w:tabs>
        <w:ind w:left="720" w:hanging="720"/>
      </w:pPr>
      <w:rPr>
        <w:rFonts w:ascii="Arial" w:hAnsi="Arial" w:hint="default"/>
        <w:b/>
        <w:i w:val="0"/>
        <w:sz w:val="24"/>
      </w:rPr>
    </w:lvl>
    <w:lvl w:ilvl="1">
      <w:start w:val="1"/>
      <w:numFmt w:val="none"/>
      <w:lvlText w:val=""/>
      <w:lvlJc w:val="left"/>
      <w:pPr>
        <w:tabs>
          <w:tab w:val="num" w:pos="720"/>
        </w:tabs>
        <w:ind w:left="720" w:hanging="720"/>
      </w:pPr>
      <w:rPr>
        <w:rFonts w:ascii="Arial" w:hAnsi="Arial" w:hint="default"/>
        <w:b/>
        <w:i w:val="0"/>
        <w:sz w:val="20"/>
      </w:rPr>
    </w:lvl>
    <w:lvl w:ilvl="2">
      <w:start w:val="1"/>
      <w:numFmt w:val="none"/>
      <w:lvlText w:val="("/>
      <w:lvlJc w:val="left"/>
      <w:pPr>
        <w:tabs>
          <w:tab w:val="num" w:pos="1440"/>
        </w:tabs>
        <w:ind w:left="1440" w:hanging="720"/>
      </w:pPr>
      <w:rPr>
        <w:rFonts w:ascii="Arial" w:hAnsi="Arial" w:hint="default"/>
        <w:b w:val="0"/>
        <w:i w:val="0"/>
        <w:sz w:val="20"/>
      </w:rPr>
    </w:lvl>
    <w:lvl w:ilvl="3">
      <w:start w:val="1"/>
      <w:numFmt w:val="none"/>
      <w:lvlText w:val=""/>
      <w:lvlJc w:val="left"/>
      <w:pPr>
        <w:tabs>
          <w:tab w:val="num" w:pos="2160"/>
        </w:tabs>
        <w:ind w:left="2160" w:hanging="720"/>
      </w:pPr>
      <w:rPr>
        <w:rFonts w:ascii="Arial" w:hAnsi="Arial" w:hint="default"/>
        <w:b w:val="0"/>
        <w:i w:val="0"/>
        <w:sz w:val="20"/>
      </w:rPr>
    </w:lvl>
    <w:lvl w:ilvl="4">
      <w:start w:val="1"/>
      <w:numFmt w:val="none"/>
      <w:lvlText w:val=""/>
      <w:lvlJc w:val="left"/>
      <w:pPr>
        <w:tabs>
          <w:tab w:val="num" w:pos="2880"/>
        </w:tabs>
        <w:ind w:left="2880" w:hanging="720"/>
      </w:pPr>
      <w:rPr>
        <w:rFonts w:ascii="Arial" w:hAnsi="Arial" w:hint="default"/>
        <w:b w:val="0"/>
        <w:i w:val="0"/>
        <w:sz w:val="2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645C7400"/>
    <w:multiLevelType w:val="multilevel"/>
    <w:tmpl w:val="AEB4CA66"/>
    <w:styleLink w:val="ArticleSection"/>
    <w:lvl w:ilvl="0">
      <w:start w:val="1"/>
      <w:numFmt w:val="upperRoman"/>
      <w:suff w:val="space"/>
      <w:lvlText w:val="Article %1 -"/>
      <w:lvlJc w:val="left"/>
      <w:pPr>
        <w:ind w:left="0" w:firstLine="0"/>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8" w15:restartNumberingAfterBreak="0">
    <w:nsid w:val="65D30B7B"/>
    <w:multiLevelType w:val="hybridMultilevel"/>
    <w:tmpl w:val="1E562572"/>
    <w:lvl w:ilvl="0" w:tplc="EFA2C59C">
      <w:start w:val="1"/>
      <w:numFmt w:val="bullet"/>
      <w:lvlText w:val=""/>
      <w:lvlJc w:val="left"/>
      <w:pPr>
        <w:ind w:left="720" w:hanging="360"/>
      </w:pPr>
      <w:rPr>
        <w:rFonts w:ascii="Symbol" w:hAnsi="Symbol"/>
      </w:rPr>
    </w:lvl>
    <w:lvl w:ilvl="1" w:tplc="8048B0CA">
      <w:start w:val="1"/>
      <w:numFmt w:val="bullet"/>
      <w:lvlText w:val=""/>
      <w:lvlJc w:val="left"/>
      <w:pPr>
        <w:ind w:left="720" w:hanging="360"/>
      </w:pPr>
      <w:rPr>
        <w:rFonts w:ascii="Symbol" w:hAnsi="Symbol"/>
      </w:rPr>
    </w:lvl>
    <w:lvl w:ilvl="2" w:tplc="A2BA44FE">
      <w:start w:val="1"/>
      <w:numFmt w:val="bullet"/>
      <w:lvlText w:val=""/>
      <w:lvlJc w:val="left"/>
      <w:pPr>
        <w:ind w:left="720" w:hanging="360"/>
      </w:pPr>
      <w:rPr>
        <w:rFonts w:ascii="Symbol" w:hAnsi="Symbol"/>
      </w:rPr>
    </w:lvl>
    <w:lvl w:ilvl="3" w:tplc="41C46EAE">
      <w:start w:val="1"/>
      <w:numFmt w:val="bullet"/>
      <w:lvlText w:val=""/>
      <w:lvlJc w:val="left"/>
      <w:pPr>
        <w:ind w:left="720" w:hanging="360"/>
      </w:pPr>
      <w:rPr>
        <w:rFonts w:ascii="Symbol" w:hAnsi="Symbol"/>
      </w:rPr>
    </w:lvl>
    <w:lvl w:ilvl="4" w:tplc="6E10ED88">
      <w:start w:val="1"/>
      <w:numFmt w:val="bullet"/>
      <w:lvlText w:val=""/>
      <w:lvlJc w:val="left"/>
      <w:pPr>
        <w:ind w:left="720" w:hanging="360"/>
      </w:pPr>
      <w:rPr>
        <w:rFonts w:ascii="Symbol" w:hAnsi="Symbol"/>
      </w:rPr>
    </w:lvl>
    <w:lvl w:ilvl="5" w:tplc="1F6E07E6">
      <w:start w:val="1"/>
      <w:numFmt w:val="bullet"/>
      <w:lvlText w:val=""/>
      <w:lvlJc w:val="left"/>
      <w:pPr>
        <w:ind w:left="720" w:hanging="360"/>
      </w:pPr>
      <w:rPr>
        <w:rFonts w:ascii="Symbol" w:hAnsi="Symbol"/>
      </w:rPr>
    </w:lvl>
    <w:lvl w:ilvl="6" w:tplc="5F9EA89A">
      <w:start w:val="1"/>
      <w:numFmt w:val="bullet"/>
      <w:lvlText w:val=""/>
      <w:lvlJc w:val="left"/>
      <w:pPr>
        <w:ind w:left="720" w:hanging="360"/>
      </w:pPr>
      <w:rPr>
        <w:rFonts w:ascii="Symbol" w:hAnsi="Symbol"/>
      </w:rPr>
    </w:lvl>
    <w:lvl w:ilvl="7" w:tplc="88AEFD0E">
      <w:start w:val="1"/>
      <w:numFmt w:val="bullet"/>
      <w:lvlText w:val=""/>
      <w:lvlJc w:val="left"/>
      <w:pPr>
        <w:ind w:left="720" w:hanging="360"/>
      </w:pPr>
      <w:rPr>
        <w:rFonts w:ascii="Symbol" w:hAnsi="Symbol"/>
      </w:rPr>
    </w:lvl>
    <w:lvl w:ilvl="8" w:tplc="C9D8D7D4">
      <w:start w:val="1"/>
      <w:numFmt w:val="bullet"/>
      <w:lvlText w:val=""/>
      <w:lvlJc w:val="left"/>
      <w:pPr>
        <w:ind w:left="720" w:hanging="360"/>
      </w:pPr>
      <w:rPr>
        <w:rFonts w:ascii="Symbol" w:hAnsi="Symbol"/>
      </w:rPr>
    </w:lvl>
  </w:abstractNum>
  <w:abstractNum w:abstractNumId="9" w15:restartNumberingAfterBreak="0">
    <w:nsid w:val="7307354D"/>
    <w:multiLevelType w:val="hybridMultilevel"/>
    <w:tmpl w:val="2C506908"/>
    <w:lvl w:ilvl="0" w:tplc="2DA6A8C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3AA1572"/>
    <w:multiLevelType w:val="multilevel"/>
    <w:tmpl w:val="B4B88770"/>
    <w:lvl w:ilvl="0">
      <w:start w:val="1"/>
      <w:numFmt w:val="decimal"/>
      <w:pStyle w:val="ScheduleHeading"/>
      <w:suff w:val="space"/>
      <w:lvlText w:val="Schedule %1"/>
      <w:lvlJc w:val="left"/>
      <w:pPr>
        <w:ind w:left="0" w:firstLine="0"/>
      </w:pPr>
      <w:rPr>
        <w:rFonts w:ascii="Arial" w:hAnsi="Arial" w:hint="default"/>
        <w:b/>
        <w:i w:val="0"/>
        <w:sz w:val="24"/>
      </w:rPr>
    </w:lvl>
    <w:lvl w:ilvl="1">
      <w:start w:val="1"/>
      <w:numFmt w:val="decimal"/>
      <w:pStyle w:val="ScheduleHL-Heading1"/>
      <w:lvlText w:val="%2."/>
      <w:lvlJc w:val="left"/>
      <w:pPr>
        <w:tabs>
          <w:tab w:val="num" w:pos="720"/>
        </w:tabs>
        <w:ind w:left="720" w:hanging="720"/>
      </w:pPr>
      <w:rPr>
        <w:rFonts w:ascii="Arial Bold" w:hAnsi="Arial Bold" w:hint="default"/>
        <w:b/>
        <w:i w:val="0"/>
        <w:sz w:val="20"/>
        <w:szCs w:val="20"/>
      </w:rPr>
    </w:lvl>
    <w:lvl w:ilvl="2">
      <w:start w:val="1"/>
      <w:numFmt w:val="decimal"/>
      <w:pStyle w:val="ScheduleHL-Heading2"/>
      <w:lvlText w:val="%2.%3"/>
      <w:lvlJc w:val="left"/>
      <w:pPr>
        <w:tabs>
          <w:tab w:val="num" w:pos="720"/>
        </w:tabs>
        <w:ind w:left="720" w:hanging="720"/>
      </w:pPr>
      <w:rPr>
        <w:rFonts w:ascii="Arial Bold" w:hAnsi="Arial Bold" w:hint="default"/>
        <w:b/>
        <w:i w:val="0"/>
        <w:sz w:val="20"/>
        <w:szCs w:val="20"/>
      </w:rPr>
    </w:lvl>
    <w:lvl w:ilvl="3">
      <w:start w:val="1"/>
      <w:numFmt w:val="lowerLetter"/>
      <w:pStyle w:val="ScheduleHL-Heading3"/>
      <w:lvlText w:val="(%4)"/>
      <w:lvlJc w:val="left"/>
      <w:pPr>
        <w:tabs>
          <w:tab w:val="num" w:pos="1440"/>
        </w:tabs>
        <w:ind w:left="1440" w:hanging="720"/>
      </w:pPr>
      <w:rPr>
        <w:rFonts w:ascii="Arial" w:hAnsi="Arial" w:hint="default"/>
        <w:b w:val="0"/>
        <w:i w:val="0"/>
        <w:sz w:val="20"/>
      </w:rPr>
    </w:lvl>
    <w:lvl w:ilvl="4">
      <w:start w:val="1"/>
      <w:numFmt w:val="lowerRoman"/>
      <w:pStyle w:val="ScheduleHL-Heading4"/>
      <w:lvlText w:val="(%5)"/>
      <w:lvlJc w:val="left"/>
      <w:pPr>
        <w:tabs>
          <w:tab w:val="num" w:pos="2160"/>
        </w:tabs>
        <w:ind w:left="2160" w:hanging="720"/>
      </w:pPr>
      <w:rPr>
        <w:rFonts w:ascii="Arial" w:hAnsi="Arial" w:hint="default"/>
        <w:b w:val="0"/>
        <w:i w:val="0"/>
        <w:sz w:val="20"/>
      </w:rPr>
    </w:lvl>
    <w:lvl w:ilvl="5">
      <w:start w:val="1"/>
      <w:numFmt w:val="upperLetter"/>
      <w:pStyle w:val="ScheduleHL-Heading5"/>
      <w:lvlText w:val="(%6)"/>
      <w:lvlJc w:val="left"/>
      <w:pPr>
        <w:tabs>
          <w:tab w:val="num" w:pos="2160"/>
        </w:tabs>
        <w:ind w:left="2880" w:hanging="720"/>
      </w:pPr>
      <w:rPr>
        <w:rFonts w:hint="default"/>
      </w:rPr>
    </w:lvl>
    <w:lvl w:ilvl="6">
      <w:start w:val="1"/>
      <w:numFmt w:val="decimal"/>
      <w:pStyle w:val="ScheduleHL-Heading6"/>
      <w:lvlText w:val="(%7)"/>
      <w:lvlJc w:val="left"/>
      <w:pPr>
        <w:ind w:left="3600" w:hanging="72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74484601"/>
    <w:multiLevelType w:val="multilevel"/>
    <w:tmpl w:val="75A00F70"/>
    <w:lvl w:ilvl="0">
      <w:start w:val="1"/>
      <w:numFmt w:val="decimal"/>
      <w:pStyle w:val="ParaLevel1"/>
      <w:lvlText w:val="%1."/>
      <w:lvlJc w:val="left"/>
      <w:pPr>
        <w:tabs>
          <w:tab w:val="num" w:pos="720"/>
        </w:tabs>
        <w:ind w:left="720" w:hanging="720"/>
      </w:pPr>
      <w:rPr>
        <w:rFonts w:ascii="Arial" w:hAnsi="Arial" w:hint="default"/>
        <w:b w:val="0"/>
        <w:i w:val="0"/>
        <w:sz w:val="20"/>
      </w:rPr>
    </w:lvl>
    <w:lvl w:ilvl="1">
      <w:start w:val="1"/>
      <w:numFmt w:val="decimal"/>
      <w:pStyle w:val="ParaLevel2"/>
      <w:lvlText w:val="%1.%2"/>
      <w:lvlJc w:val="left"/>
      <w:pPr>
        <w:tabs>
          <w:tab w:val="num" w:pos="720"/>
        </w:tabs>
        <w:ind w:left="720" w:hanging="720"/>
      </w:pPr>
      <w:rPr>
        <w:rFonts w:ascii="Arial" w:hAnsi="Arial" w:hint="default"/>
        <w:b w:val="0"/>
        <w:i w:val="0"/>
        <w:sz w:val="20"/>
      </w:rPr>
    </w:lvl>
    <w:lvl w:ilvl="2">
      <w:start w:val="1"/>
      <w:numFmt w:val="lowerLetter"/>
      <w:pStyle w:val="ParaLevel3"/>
      <w:lvlText w:val="(%3)"/>
      <w:lvlJc w:val="left"/>
      <w:pPr>
        <w:tabs>
          <w:tab w:val="num" w:pos="1440"/>
        </w:tabs>
        <w:ind w:left="1440" w:hanging="720"/>
      </w:pPr>
      <w:rPr>
        <w:rFonts w:ascii="Arial" w:hAnsi="Arial" w:hint="default"/>
        <w:b w:val="0"/>
        <w:i w:val="0"/>
        <w:sz w:val="20"/>
      </w:rPr>
    </w:lvl>
    <w:lvl w:ilvl="3">
      <w:start w:val="1"/>
      <w:numFmt w:val="lowerRoman"/>
      <w:pStyle w:val="ParaLevel4"/>
      <w:lvlText w:val="(%4)"/>
      <w:lvlJc w:val="left"/>
      <w:pPr>
        <w:tabs>
          <w:tab w:val="num" w:pos="2160"/>
        </w:tabs>
        <w:ind w:left="2160" w:hanging="720"/>
      </w:pPr>
      <w:rPr>
        <w:rFonts w:ascii="Arial" w:hAnsi="Arial" w:hint="default"/>
        <w:b w:val="0"/>
        <w:i w:val="0"/>
        <w:sz w:val="20"/>
      </w:rPr>
    </w:lvl>
    <w:lvl w:ilvl="4">
      <w:start w:val="1"/>
      <w:numFmt w:val="upperLetter"/>
      <w:pStyle w:val="ParaLevel5"/>
      <w:lvlText w:val="(%5)"/>
      <w:lvlJc w:val="left"/>
      <w:pPr>
        <w:tabs>
          <w:tab w:val="num" w:pos="720"/>
        </w:tabs>
        <w:ind w:left="2880" w:hanging="720"/>
      </w:pPr>
      <w:rPr>
        <w:rFonts w:ascii="Arial" w:hAnsi="Arial" w:hint="default"/>
        <w:b w:val="0"/>
        <w:i w:val="0"/>
        <w:sz w:val="20"/>
      </w:rPr>
    </w:lvl>
    <w:lvl w:ilvl="5">
      <w:start w:val="1"/>
      <w:numFmt w:val="decimal"/>
      <w:pStyle w:val="ParaLevel6"/>
      <w:lvlText w:val="(%6)"/>
      <w:lvlJc w:val="left"/>
      <w:pPr>
        <w:ind w:left="3600" w:hanging="72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75592D74"/>
    <w:multiLevelType w:val="hybridMultilevel"/>
    <w:tmpl w:val="F0DE3678"/>
    <w:lvl w:ilvl="0" w:tplc="27868DB4">
      <w:start w:val="1"/>
      <w:numFmt w:val="bullet"/>
      <w:lvlText w:val=""/>
      <w:lvlJc w:val="left"/>
      <w:pPr>
        <w:ind w:left="720" w:hanging="360"/>
      </w:pPr>
      <w:rPr>
        <w:rFonts w:ascii="Symbol" w:hAnsi="Symbol"/>
      </w:rPr>
    </w:lvl>
    <w:lvl w:ilvl="1" w:tplc="B03EC702">
      <w:start w:val="1"/>
      <w:numFmt w:val="bullet"/>
      <w:lvlText w:val=""/>
      <w:lvlJc w:val="left"/>
      <w:pPr>
        <w:ind w:left="720" w:hanging="360"/>
      </w:pPr>
      <w:rPr>
        <w:rFonts w:ascii="Symbol" w:hAnsi="Symbol"/>
      </w:rPr>
    </w:lvl>
    <w:lvl w:ilvl="2" w:tplc="3796E750">
      <w:start w:val="1"/>
      <w:numFmt w:val="bullet"/>
      <w:lvlText w:val=""/>
      <w:lvlJc w:val="left"/>
      <w:pPr>
        <w:ind w:left="720" w:hanging="360"/>
      </w:pPr>
      <w:rPr>
        <w:rFonts w:ascii="Symbol" w:hAnsi="Symbol"/>
      </w:rPr>
    </w:lvl>
    <w:lvl w:ilvl="3" w:tplc="8EFE37C8">
      <w:start w:val="1"/>
      <w:numFmt w:val="bullet"/>
      <w:lvlText w:val=""/>
      <w:lvlJc w:val="left"/>
      <w:pPr>
        <w:ind w:left="720" w:hanging="360"/>
      </w:pPr>
      <w:rPr>
        <w:rFonts w:ascii="Symbol" w:hAnsi="Symbol"/>
      </w:rPr>
    </w:lvl>
    <w:lvl w:ilvl="4" w:tplc="4EC67BEA">
      <w:start w:val="1"/>
      <w:numFmt w:val="bullet"/>
      <w:lvlText w:val=""/>
      <w:lvlJc w:val="left"/>
      <w:pPr>
        <w:ind w:left="720" w:hanging="360"/>
      </w:pPr>
      <w:rPr>
        <w:rFonts w:ascii="Symbol" w:hAnsi="Symbol"/>
      </w:rPr>
    </w:lvl>
    <w:lvl w:ilvl="5" w:tplc="51C8B8B4">
      <w:start w:val="1"/>
      <w:numFmt w:val="bullet"/>
      <w:lvlText w:val=""/>
      <w:lvlJc w:val="left"/>
      <w:pPr>
        <w:ind w:left="720" w:hanging="360"/>
      </w:pPr>
      <w:rPr>
        <w:rFonts w:ascii="Symbol" w:hAnsi="Symbol"/>
      </w:rPr>
    </w:lvl>
    <w:lvl w:ilvl="6" w:tplc="419C931C">
      <w:start w:val="1"/>
      <w:numFmt w:val="bullet"/>
      <w:lvlText w:val=""/>
      <w:lvlJc w:val="left"/>
      <w:pPr>
        <w:ind w:left="720" w:hanging="360"/>
      </w:pPr>
      <w:rPr>
        <w:rFonts w:ascii="Symbol" w:hAnsi="Symbol"/>
      </w:rPr>
    </w:lvl>
    <w:lvl w:ilvl="7" w:tplc="2892DB38">
      <w:start w:val="1"/>
      <w:numFmt w:val="bullet"/>
      <w:lvlText w:val=""/>
      <w:lvlJc w:val="left"/>
      <w:pPr>
        <w:ind w:left="720" w:hanging="360"/>
      </w:pPr>
      <w:rPr>
        <w:rFonts w:ascii="Symbol" w:hAnsi="Symbol"/>
      </w:rPr>
    </w:lvl>
    <w:lvl w:ilvl="8" w:tplc="8A182D04">
      <w:start w:val="1"/>
      <w:numFmt w:val="bullet"/>
      <w:lvlText w:val=""/>
      <w:lvlJc w:val="left"/>
      <w:pPr>
        <w:ind w:left="720" w:hanging="360"/>
      </w:pPr>
      <w:rPr>
        <w:rFonts w:ascii="Symbol" w:hAnsi="Symbol"/>
      </w:rPr>
    </w:lvl>
  </w:abstractNum>
  <w:abstractNum w:abstractNumId="13" w15:restartNumberingAfterBreak="0">
    <w:nsid w:val="7C8E2271"/>
    <w:multiLevelType w:val="multilevel"/>
    <w:tmpl w:val="6A3C1752"/>
    <w:lvl w:ilvl="0">
      <w:start w:val="1"/>
      <w:numFmt w:val="decimal"/>
      <w:pStyle w:val="N1"/>
      <w:isLgl/>
      <w:lvlText w:val="%1."/>
      <w:lvlJc w:val="left"/>
      <w:pPr>
        <w:tabs>
          <w:tab w:val="num" w:pos="851"/>
        </w:tabs>
        <w:ind w:left="851" w:hanging="851"/>
      </w:pPr>
      <w:rPr>
        <w:rFonts w:ascii="Arial Bold" w:hAnsi="Arial Bold" w:hint="default"/>
        <w:b/>
        <w:i w:val="0"/>
        <w:sz w:val="22"/>
        <w:szCs w:val="24"/>
      </w:rPr>
    </w:lvl>
    <w:lvl w:ilvl="1">
      <w:start w:val="1"/>
      <w:numFmt w:val="decimal"/>
      <w:pStyle w:val="N11"/>
      <w:lvlText w:val="%1.%2"/>
      <w:lvlJc w:val="left"/>
      <w:pPr>
        <w:tabs>
          <w:tab w:val="num" w:pos="851"/>
        </w:tabs>
        <w:ind w:left="851" w:hanging="851"/>
      </w:pPr>
      <w:rPr>
        <w:rFonts w:ascii="Arial" w:hAnsi="Arial" w:hint="default"/>
        <w:b w:val="0"/>
        <w:i w:val="0"/>
        <w:sz w:val="22"/>
        <w:szCs w:val="24"/>
      </w:rPr>
    </w:lvl>
    <w:lvl w:ilvl="2">
      <w:start w:val="1"/>
      <w:numFmt w:val="lowerLetter"/>
      <w:pStyle w:val="A11"/>
      <w:lvlText w:val="(%3)"/>
      <w:lvlJc w:val="left"/>
      <w:pPr>
        <w:tabs>
          <w:tab w:val="num" w:pos="1418"/>
        </w:tabs>
        <w:ind w:left="1418" w:hanging="567"/>
      </w:pPr>
      <w:rPr>
        <w:rFonts w:ascii="Arial" w:hAnsi="Arial" w:hint="default"/>
        <w:b w:val="0"/>
        <w:i w:val="0"/>
        <w:sz w:val="22"/>
        <w:szCs w:val="24"/>
      </w:rPr>
    </w:lvl>
    <w:lvl w:ilvl="3">
      <w:start w:val="1"/>
      <w:numFmt w:val="lowerRoman"/>
      <w:pStyle w:val="i11"/>
      <w:lvlText w:val="(%4)"/>
      <w:lvlJc w:val="left"/>
      <w:pPr>
        <w:tabs>
          <w:tab w:val="num" w:pos="2138"/>
        </w:tabs>
        <w:ind w:left="1985" w:hanging="567"/>
      </w:pPr>
      <w:rPr>
        <w:rFonts w:ascii="Arial" w:hAnsi="Arial" w:hint="default"/>
        <w:b w:val="0"/>
        <w:i w:val="0"/>
        <w:sz w:val="22"/>
      </w:rPr>
    </w:lvl>
    <w:lvl w:ilvl="4">
      <w:start w:val="1"/>
      <w:numFmt w:val="upperLetter"/>
      <w:pStyle w:val="N111"/>
      <w:lvlText w:val="%5"/>
      <w:lvlJc w:val="left"/>
      <w:pPr>
        <w:tabs>
          <w:tab w:val="num" w:pos="1701"/>
        </w:tabs>
        <w:ind w:left="1701" w:hanging="850"/>
      </w:pPr>
      <w:rPr>
        <w:rFonts w:ascii="Arial" w:hAnsi="Arial" w:hint="default"/>
        <w:b w:val="0"/>
        <w:i w:val="0"/>
        <w:sz w:val="24"/>
        <w:szCs w:val="24"/>
      </w:rPr>
    </w:lvl>
    <w:lvl w:ilvl="5">
      <w:start w:val="1"/>
      <w:numFmt w:val="lowerRoman"/>
      <w:pStyle w:val="A111"/>
      <w:lvlText w:val="(%6)"/>
      <w:lvlJc w:val="left"/>
      <w:pPr>
        <w:tabs>
          <w:tab w:val="num" w:pos="2268"/>
        </w:tabs>
        <w:ind w:left="2268" w:hanging="567"/>
      </w:pPr>
      <w:rPr>
        <w:rFonts w:ascii="Arial" w:hAnsi="Arial" w:hint="default"/>
        <w:b w:val="0"/>
        <w:i w:val="0"/>
        <w:sz w:val="24"/>
        <w:szCs w:val="24"/>
      </w:rPr>
    </w:lvl>
    <w:lvl w:ilvl="6">
      <w:start w:val="1"/>
      <w:numFmt w:val="lowerRoman"/>
      <w:pStyle w:val="I111"/>
      <w:lvlText w:val="(%7)"/>
      <w:lvlJc w:val="left"/>
      <w:pPr>
        <w:tabs>
          <w:tab w:val="num" w:pos="2835"/>
        </w:tabs>
        <w:ind w:left="2835" w:hanging="567"/>
      </w:pPr>
      <w:rPr>
        <w:rFonts w:ascii="Arial" w:hAnsi="Arial" w:hint="default"/>
        <w:b w:val="0"/>
        <w:i w:val="0"/>
        <w:sz w:val="24"/>
        <w:szCs w:val="24"/>
      </w:rPr>
    </w:lvl>
    <w:lvl w:ilvl="7">
      <w:start w:val="1"/>
      <w:numFmt w:val="lowerLetter"/>
      <w:lvlText w:val="%8."/>
      <w:lvlJc w:val="left"/>
      <w:pPr>
        <w:tabs>
          <w:tab w:val="num" w:pos="567"/>
        </w:tabs>
        <w:ind w:left="3087" w:hanging="360"/>
      </w:pPr>
      <w:rPr>
        <w:rFonts w:hint="default"/>
      </w:rPr>
    </w:lvl>
    <w:lvl w:ilvl="8">
      <w:start w:val="1"/>
      <w:numFmt w:val="lowerRoman"/>
      <w:lvlText w:val="%9."/>
      <w:lvlJc w:val="left"/>
      <w:pPr>
        <w:tabs>
          <w:tab w:val="num" w:pos="567"/>
        </w:tabs>
        <w:ind w:left="3267" w:hanging="180"/>
      </w:pPr>
      <w:rPr>
        <w:rFonts w:hint="default"/>
      </w:rPr>
    </w:lvl>
  </w:abstractNum>
  <w:num w:numId="1" w16cid:durableId="1725250437">
    <w:abstractNumId w:val="6"/>
  </w:num>
  <w:num w:numId="2" w16cid:durableId="2015640652">
    <w:abstractNumId w:val="4"/>
  </w:num>
  <w:num w:numId="3" w16cid:durableId="2050572182">
    <w:abstractNumId w:val="7"/>
  </w:num>
  <w:num w:numId="4" w16cid:durableId="468791473">
    <w:abstractNumId w:val="3"/>
  </w:num>
  <w:num w:numId="5" w16cid:durableId="302197115">
    <w:abstractNumId w:val="10"/>
  </w:num>
  <w:num w:numId="6" w16cid:durableId="262804188">
    <w:abstractNumId w:val="1"/>
  </w:num>
  <w:num w:numId="7" w16cid:durableId="2088531271">
    <w:abstractNumId w:val="2"/>
  </w:num>
  <w:num w:numId="8" w16cid:durableId="40638234">
    <w:abstractNumId w:val="5"/>
  </w:num>
  <w:num w:numId="9" w16cid:durableId="1353065731">
    <w:abstractNumId w:val="11"/>
  </w:num>
  <w:num w:numId="10" w16cid:durableId="242564960">
    <w:abstractNumId w:val="0"/>
  </w:num>
  <w:num w:numId="11" w16cid:durableId="2055806749">
    <w:abstractNumId w:val="13"/>
  </w:num>
  <w:num w:numId="12" w16cid:durableId="4030635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210053">
    <w:abstractNumId w:val="9"/>
  </w:num>
  <w:num w:numId="14" w16cid:durableId="1834293412">
    <w:abstractNumId w:val="2"/>
  </w:num>
  <w:num w:numId="15" w16cid:durableId="783422550">
    <w:abstractNumId w:val="2"/>
  </w:num>
  <w:num w:numId="16" w16cid:durableId="382337852">
    <w:abstractNumId w:val="2"/>
  </w:num>
  <w:num w:numId="17" w16cid:durableId="286545129">
    <w:abstractNumId w:val="2"/>
  </w:num>
  <w:num w:numId="18" w16cid:durableId="389042669">
    <w:abstractNumId w:val="2"/>
  </w:num>
  <w:num w:numId="19" w16cid:durableId="1277327594">
    <w:abstractNumId w:val="2"/>
  </w:num>
  <w:num w:numId="20" w16cid:durableId="908660102">
    <w:abstractNumId w:val="2"/>
  </w:num>
  <w:num w:numId="21" w16cid:durableId="68845071">
    <w:abstractNumId w:val="2"/>
  </w:num>
  <w:num w:numId="22" w16cid:durableId="250162631">
    <w:abstractNumId w:val="2"/>
  </w:num>
  <w:num w:numId="23" w16cid:durableId="1442918272">
    <w:abstractNumId w:val="2"/>
  </w:num>
  <w:num w:numId="24" w16cid:durableId="320742062">
    <w:abstractNumId w:val="2"/>
  </w:num>
  <w:num w:numId="25" w16cid:durableId="378212420">
    <w:abstractNumId w:val="2"/>
  </w:num>
  <w:num w:numId="26" w16cid:durableId="1940988749">
    <w:abstractNumId w:val="2"/>
  </w:num>
  <w:num w:numId="27" w16cid:durableId="359287240">
    <w:abstractNumId w:val="2"/>
  </w:num>
  <w:num w:numId="28" w16cid:durableId="1390155737">
    <w:abstractNumId w:val="2"/>
  </w:num>
  <w:num w:numId="29" w16cid:durableId="26230516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32537111">
    <w:abstractNumId w:val="2"/>
  </w:num>
  <w:num w:numId="31" w16cid:durableId="185738386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737045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85339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75889287">
    <w:abstractNumId w:val="2"/>
  </w:num>
  <w:num w:numId="35" w16cid:durableId="87312530">
    <w:abstractNumId w:val="2"/>
  </w:num>
  <w:num w:numId="36" w16cid:durableId="1568765066">
    <w:abstractNumId w:val="2"/>
  </w:num>
  <w:num w:numId="37" w16cid:durableId="687877599">
    <w:abstractNumId w:val="2"/>
  </w:num>
  <w:num w:numId="38" w16cid:durableId="27728068">
    <w:abstractNumId w:val="2"/>
  </w:num>
  <w:num w:numId="39" w16cid:durableId="154762539">
    <w:abstractNumId w:val="2"/>
  </w:num>
  <w:num w:numId="40" w16cid:durableId="155613176">
    <w:abstractNumId w:val="2"/>
  </w:num>
  <w:num w:numId="41" w16cid:durableId="887690029">
    <w:abstractNumId w:val="2"/>
  </w:num>
  <w:num w:numId="42" w16cid:durableId="366687382">
    <w:abstractNumId w:val="2"/>
  </w:num>
  <w:num w:numId="43" w16cid:durableId="1190873134">
    <w:abstractNumId w:val="2"/>
  </w:num>
  <w:num w:numId="44" w16cid:durableId="1112289446">
    <w:abstractNumId w:val="2"/>
  </w:num>
  <w:num w:numId="45" w16cid:durableId="1864123840">
    <w:abstractNumId w:val="2"/>
  </w:num>
  <w:num w:numId="46" w16cid:durableId="6712980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745997785">
    <w:abstractNumId w:val="2"/>
  </w:num>
  <w:num w:numId="48" w16cid:durableId="41899158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59494335">
    <w:abstractNumId w:val="2"/>
  </w:num>
  <w:num w:numId="50" w16cid:durableId="1074357538">
    <w:abstractNumId w:val="8"/>
  </w:num>
  <w:num w:numId="51" w16cid:durableId="88437384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ndGeneratedStamp" w:val="3436-3580-2950, v. 6"/>
    <w:docVar w:name="ndGeneratedStampLocation" w:val="ExceptFirst"/>
  </w:docVars>
  <w:rsids>
    <w:rsidRoot w:val="005A6A21"/>
    <w:rsid w:val="0000049B"/>
    <w:rsid w:val="0000600E"/>
    <w:rsid w:val="000109FE"/>
    <w:rsid w:val="00014C1F"/>
    <w:rsid w:val="00014E05"/>
    <w:rsid w:val="000216FD"/>
    <w:rsid w:val="00021891"/>
    <w:rsid w:val="0002273F"/>
    <w:rsid w:val="00023A9B"/>
    <w:rsid w:val="0002616D"/>
    <w:rsid w:val="00035A37"/>
    <w:rsid w:val="00035DF4"/>
    <w:rsid w:val="0003627D"/>
    <w:rsid w:val="00043419"/>
    <w:rsid w:val="00047A67"/>
    <w:rsid w:val="00050038"/>
    <w:rsid w:val="000561CB"/>
    <w:rsid w:val="00061D63"/>
    <w:rsid w:val="00062118"/>
    <w:rsid w:val="00062907"/>
    <w:rsid w:val="0006386E"/>
    <w:rsid w:val="00064481"/>
    <w:rsid w:val="00076974"/>
    <w:rsid w:val="000800E1"/>
    <w:rsid w:val="00080D79"/>
    <w:rsid w:val="00081C5B"/>
    <w:rsid w:val="00082008"/>
    <w:rsid w:val="000838C6"/>
    <w:rsid w:val="00083B06"/>
    <w:rsid w:val="00086255"/>
    <w:rsid w:val="00091F61"/>
    <w:rsid w:val="00092178"/>
    <w:rsid w:val="00092BDE"/>
    <w:rsid w:val="000933F7"/>
    <w:rsid w:val="000942D6"/>
    <w:rsid w:val="00096353"/>
    <w:rsid w:val="000975E2"/>
    <w:rsid w:val="000A256E"/>
    <w:rsid w:val="000A2CE1"/>
    <w:rsid w:val="000A52A0"/>
    <w:rsid w:val="000A5377"/>
    <w:rsid w:val="000A5A03"/>
    <w:rsid w:val="000A600F"/>
    <w:rsid w:val="000B4686"/>
    <w:rsid w:val="000B4A0E"/>
    <w:rsid w:val="000C184A"/>
    <w:rsid w:val="000C3415"/>
    <w:rsid w:val="000C5433"/>
    <w:rsid w:val="000C556E"/>
    <w:rsid w:val="000E1A68"/>
    <w:rsid w:val="000E2B87"/>
    <w:rsid w:val="000E2CC6"/>
    <w:rsid w:val="000E61F0"/>
    <w:rsid w:val="000E6EAD"/>
    <w:rsid w:val="000E6FF4"/>
    <w:rsid w:val="000E7233"/>
    <w:rsid w:val="000F04BF"/>
    <w:rsid w:val="000F09D6"/>
    <w:rsid w:val="000F1DD6"/>
    <w:rsid w:val="000F3459"/>
    <w:rsid w:val="000F4C61"/>
    <w:rsid w:val="000F663C"/>
    <w:rsid w:val="000F715D"/>
    <w:rsid w:val="001036D9"/>
    <w:rsid w:val="001036F9"/>
    <w:rsid w:val="001073AB"/>
    <w:rsid w:val="001077CA"/>
    <w:rsid w:val="00115512"/>
    <w:rsid w:val="001166E2"/>
    <w:rsid w:val="00116F5A"/>
    <w:rsid w:val="00117677"/>
    <w:rsid w:val="0011771D"/>
    <w:rsid w:val="00124480"/>
    <w:rsid w:val="00131663"/>
    <w:rsid w:val="001317E2"/>
    <w:rsid w:val="00140686"/>
    <w:rsid w:val="00141C7D"/>
    <w:rsid w:val="00141D57"/>
    <w:rsid w:val="001430C8"/>
    <w:rsid w:val="00146A93"/>
    <w:rsid w:val="0014771C"/>
    <w:rsid w:val="00147AE6"/>
    <w:rsid w:val="001502EB"/>
    <w:rsid w:val="00151273"/>
    <w:rsid w:val="00152491"/>
    <w:rsid w:val="00155343"/>
    <w:rsid w:val="00160640"/>
    <w:rsid w:val="00161E1D"/>
    <w:rsid w:val="00163E95"/>
    <w:rsid w:val="0016520B"/>
    <w:rsid w:val="00167698"/>
    <w:rsid w:val="00174347"/>
    <w:rsid w:val="00175DE7"/>
    <w:rsid w:val="00176F98"/>
    <w:rsid w:val="00183096"/>
    <w:rsid w:val="001859BB"/>
    <w:rsid w:val="001878EF"/>
    <w:rsid w:val="00190180"/>
    <w:rsid w:val="001921C5"/>
    <w:rsid w:val="0019251B"/>
    <w:rsid w:val="00192FF3"/>
    <w:rsid w:val="00193C89"/>
    <w:rsid w:val="001940CD"/>
    <w:rsid w:val="00195458"/>
    <w:rsid w:val="00197E0B"/>
    <w:rsid w:val="00197F0C"/>
    <w:rsid w:val="00197FB2"/>
    <w:rsid w:val="001A0F95"/>
    <w:rsid w:val="001A1BC1"/>
    <w:rsid w:val="001A2EC9"/>
    <w:rsid w:val="001A2FCD"/>
    <w:rsid w:val="001A3DD8"/>
    <w:rsid w:val="001A4448"/>
    <w:rsid w:val="001A6B73"/>
    <w:rsid w:val="001A7307"/>
    <w:rsid w:val="001B02A6"/>
    <w:rsid w:val="001B3505"/>
    <w:rsid w:val="001B4B39"/>
    <w:rsid w:val="001B53E9"/>
    <w:rsid w:val="001B6A00"/>
    <w:rsid w:val="001B793E"/>
    <w:rsid w:val="001C4130"/>
    <w:rsid w:val="001C5BF9"/>
    <w:rsid w:val="001C7F9F"/>
    <w:rsid w:val="001D088E"/>
    <w:rsid w:val="001D2189"/>
    <w:rsid w:val="001D22C9"/>
    <w:rsid w:val="001D4104"/>
    <w:rsid w:val="001D7E0A"/>
    <w:rsid w:val="001E13C5"/>
    <w:rsid w:val="001E6C15"/>
    <w:rsid w:val="001E78DD"/>
    <w:rsid w:val="001F11FE"/>
    <w:rsid w:val="001F338F"/>
    <w:rsid w:val="001F3683"/>
    <w:rsid w:val="001F48EB"/>
    <w:rsid w:val="001F61E0"/>
    <w:rsid w:val="001F7CEB"/>
    <w:rsid w:val="00201690"/>
    <w:rsid w:val="00203C46"/>
    <w:rsid w:val="00211017"/>
    <w:rsid w:val="00211ADF"/>
    <w:rsid w:val="00211E46"/>
    <w:rsid w:val="0021299E"/>
    <w:rsid w:val="00212EBB"/>
    <w:rsid w:val="002135F9"/>
    <w:rsid w:val="00225E7E"/>
    <w:rsid w:val="00231E18"/>
    <w:rsid w:val="00236B64"/>
    <w:rsid w:val="00246DBD"/>
    <w:rsid w:val="002477CF"/>
    <w:rsid w:val="00250A8A"/>
    <w:rsid w:val="00254C19"/>
    <w:rsid w:val="002553F8"/>
    <w:rsid w:val="0025553E"/>
    <w:rsid w:val="00255DD4"/>
    <w:rsid w:val="00256AA8"/>
    <w:rsid w:val="00256B95"/>
    <w:rsid w:val="002573F8"/>
    <w:rsid w:val="00260A34"/>
    <w:rsid w:val="00261FE3"/>
    <w:rsid w:val="00265EDE"/>
    <w:rsid w:val="00266CDB"/>
    <w:rsid w:val="00271B6D"/>
    <w:rsid w:val="00271B8C"/>
    <w:rsid w:val="00272F88"/>
    <w:rsid w:val="00276CF5"/>
    <w:rsid w:val="0028153A"/>
    <w:rsid w:val="0028258E"/>
    <w:rsid w:val="002829D2"/>
    <w:rsid w:val="00283E8B"/>
    <w:rsid w:val="00283FF8"/>
    <w:rsid w:val="002844AF"/>
    <w:rsid w:val="00284CEB"/>
    <w:rsid w:val="00284CF4"/>
    <w:rsid w:val="00286612"/>
    <w:rsid w:val="00286C39"/>
    <w:rsid w:val="0029086D"/>
    <w:rsid w:val="00290C56"/>
    <w:rsid w:val="00293C1F"/>
    <w:rsid w:val="00293EC3"/>
    <w:rsid w:val="002953B6"/>
    <w:rsid w:val="002A214B"/>
    <w:rsid w:val="002A5B1E"/>
    <w:rsid w:val="002B0354"/>
    <w:rsid w:val="002B058D"/>
    <w:rsid w:val="002B0FAD"/>
    <w:rsid w:val="002B60E6"/>
    <w:rsid w:val="002C1ACE"/>
    <w:rsid w:val="002C4E96"/>
    <w:rsid w:val="002C5C6C"/>
    <w:rsid w:val="002C74BD"/>
    <w:rsid w:val="002D09EF"/>
    <w:rsid w:val="002D5CE8"/>
    <w:rsid w:val="002E08C3"/>
    <w:rsid w:val="002E09D8"/>
    <w:rsid w:val="002E3C4B"/>
    <w:rsid w:val="002E4F64"/>
    <w:rsid w:val="002E6B68"/>
    <w:rsid w:val="002F07E9"/>
    <w:rsid w:val="002F2139"/>
    <w:rsid w:val="002F301C"/>
    <w:rsid w:val="002F57CB"/>
    <w:rsid w:val="002F7449"/>
    <w:rsid w:val="00300427"/>
    <w:rsid w:val="00302630"/>
    <w:rsid w:val="003032E9"/>
    <w:rsid w:val="0030487F"/>
    <w:rsid w:val="00304ABB"/>
    <w:rsid w:val="003060B2"/>
    <w:rsid w:val="00313D82"/>
    <w:rsid w:val="00315322"/>
    <w:rsid w:val="003158DD"/>
    <w:rsid w:val="003201C9"/>
    <w:rsid w:val="00324BBB"/>
    <w:rsid w:val="003252D2"/>
    <w:rsid w:val="00325402"/>
    <w:rsid w:val="003321F7"/>
    <w:rsid w:val="003334DB"/>
    <w:rsid w:val="003335F1"/>
    <w:rsid w:val="003371CB"/>
    <w:rsid w:val="00340C4E"/>
    <w:rsid w:val="003411C8"/>
    <w:rsid w:val="00341C67"/>
    <w:rsid w:val="003447D9"/>
    <w:rsid w:val="003472A6"/>
    <w:rsid w:val="00347F16"/>
    <w:rsid w:val="003502BB"/>
    <w:rsid w:val="00352FC0"/>
    <w:rsid w:val="0035628A"/>
    <w:rsid w:val="00356D34"/>
    <w:rsid w:val="00360871"/>
    <w:rsid w:val="00361818"/>
    <w:rsid w:val="003657BE"/>
    <w:rsid w:val="003664E6"/>
    <w:rsid w:val="003702E2"/>
    <w:rsid w:val="00370CCC"/>
    <w:rsid w:val="00371992"/>
    <w:rsid w:val="0037395F"/>
    <w:rsid w:val="00373AEC"/>
    <w:rsid w:val="0037673D"/>
    <w:rsid w:val="00380A10"/>
    <w:rsid w:val="00382E50"/>
    <w:rsid w:val="003831F5"/>
    <w:rsid w:val="0039200E"/>
    <w:rsid w:val="00395CAC"/>
    <w:rsid w:val="003A0542"/>
    <w:rsid w:val="003A1182"/>
    <w:rsid w:val="003C0189"/>
    <w:rsid w:val="003C3292"/>
    <w:rsid w:val="003C3B44"/>
    <w:rsid w:val="003C7F96"/>
    <w:rsid w:val="003D27C6"/>
    <w:rsid w:val="003D587B"/>
    <w:rsid w:val="003E0E63"/>
    <w:rsid w:val="003E4868"/>
    <w:rsid w:val="003E7005"/>
    <w:rsid w:val="003F3E8D"/>
    <w:rsid w:val="003F4693"/>
    <w:rsid w:val="00402236"/>
    <w:rsid w:val="00402BB0"/>
    <w:rsid w:val="004031ED"/>
    <w:rsid w:val="004074EB"/>
    <w:rsid w:val="004176F1"/>
    <w:rsid w:val="00417B76"/>
    <w:rsid w:val="00421C03"/>
    <w:rsid w:val="00421CDB"/>
    <w:rsid w:val="0042334C"/>
    <w:rsid w:val="00423D3C"/>
    <w:rsid w:val="00426561"/>
    <w:rsid w:val="004322CF"/>
    <w:rsid w:val="004338CC"/>
    <w:rsid w:val="00433BFE"/>
    <w:rsid w:val="004356E8"/>
    <w:rsid w:val="00436BB3"/>
    <w:rsid w:val="00437BE3"/>
    <w:rsid w:val="00437ED5"/>
    <w:rsid w:val="004418FE"/>
    <w:rsid w:val="0044298A"/>
    <w:rsid w:val="0044516F"/>
    <w:rsid w:val="0044559E"/>
    <w:rsid w:val="00451D34"/>
    <w:rsid w:val="00452DEE"/>
    <w:rsid w:val="004536D3"/>
    <w:rsid w:val="0045415D"/>
    <w:rsid w:val="00456704"/>
    <w:rsid w:val="00457C6B"/>
    <w:rsid w:val="00460DBA"/>
    <w:rsid w:val="00461994"/>
    <w:rsid w:val="004621E5"/>
    <w:rsid w:val="0046353E"/>
    <w:rsid w:val="00464646"/>
    <w:rsid w:val="00466290"/>
    <w:rsid w:val="0047117F"/>
    <w:rsid w:val="004712F5"/>
    <w:rsid w:val="004713F3"/>
    <w:rsid w:val="0047392E"/>
    <w:rsid w:val="00474006"/>
    <w:rsid w:val="0047445E"/>
    <w:rsid w:val="0048106F"/>
    <w:rsid w:val="0048140B"/>
    <w:rsid w:val="00482DB8"/>
    <w:rsid w:val="0048455E"/>
    <w:rsid w:val="00484AC2"/>
    <w:rsid w:val="00486F9F"/>
    <w:rsid w:val="00490EB8"/>
    <w:rsid w:val="0049304F"/>
    <w:rsid w:val="0049341B"/>
    <w:rsid w:val="0049394F"/>
    <w:rsid w:val="00494E56"/>
    <w:rsid w:val="00494EEE"/>
    <w:rsid w:val="004A0086"/>
    <w:rsid w:val="004A0B57"/>
    <w:rsid w:val="004A18E3"/>
    <w:rsid w:val="004A409B"/>
    <w:rsid w:val="004A6302"/>
    <w:rsid w:val="004B0EF7"/>
    <w:rsid w:val="004B2B32"/>
    <w:rsid w:val="004B2C4C"/>
    <w:rsid w:val="004B5FA6"/>
    <w:rsid w:val="004B77D4"/>
    <w:rsid w:val="004C5F98"/>
    <w:rsid w:val="004C718E"/>
    <w:rsid w:val="004C7358"/>
    <w:rsid w:val="004D0015"/>
    <w:rsid w:val="004D1FB6"/>
    <w:rsid w:val="004D26D4"/>
    <w:rsid w:val="004D7B12"/>
    <w:rsid w:val="004E09E9"/>
    <w:rsid w:val="004E2DA2"/>
    <w:rsid w:val="004E4739"/>
    <w:rsid w:val="004E528D"/>
    <w:rsid w:val="004F0C75"/>
    <w:rsid w:val="00501B08"/>
    <w:rsid w:val="00501C43"/>
    <w:rsid w:val="00502BFF"/>
    <w:rsid w:val="00505E76"/>
    <w:rsid w:val="0051073E"/>
    <w:rsid w:val="00510F37"/>
    <w:rsid w:val="00516D96"/>
    <w:rsid w:val="00527526"/>
    <w:rsid w:val="00530DA6"/>
    <w:rsid w:val="00532591"/>
    <w:rsid w:val="005329FB"/>
    <w:rsid w:val="00542DB4"/>
    <w:rsid w:val="00544178"/>
    <w:rsid w:val="0054596B"/>
    <w:rsid w:val="00553BC5"/>
    <w:rsid w:val="00556993"/>
    <w:rsid w:val="00556C21"/>
    <w:rsid w:val="00556DFE"/>
    <w:rsid w:val="00557C3D"/>
    <w:rsid w:val="00561AB3"/>
    <w:rsid w:val="00563994"/>
    <w:rsid w:val="00566527"/>
    <w:rsid w:val="0057146D"/>
    <w:rsid w:val="005727E2"/>
    <w:rsid w:val="00574AEC"/>
    <w:rsid w:val="0057590C"/>
    <w:rsid w:val="005807A5"/>
    <w:rsid w:val="0058355B"/>
    <w:rsid w:val="00585E7F"/>
    <w:rsid w:val="00586CC1"/>
    <w:rsid w:val="00586D5A"/>
    <w:rsid w:val="005929B6"/>
    <w:rsid w:val="00595DA6"/>
    <w:rsid w:val="005A0182"/>
    <w:rsid w:val="005A143D"/>
    <w:rsid w:val="005A5413"/>
    <w:rsid w:val="005A65E1"/>
    <w:rsid w:val="005A6A21"/>
    <w:rsid w:val="005B012D"/>
    <w:rsid w:val="005B1707"/>
    <w:rsid w:val="005B1CD0"/>
    <w:rsid w:val="005B66B4"/>
    <w:rsid w:val="005C0CE1"/>
    <w:rsid w:val="005C1394"/>
    <w:rsid w:val="005C2D2C"/>
    <w:rsid w:val="005C47DC"/>
    <w:rsid w:val="005C4B6B"/>
    <w:rsid w:val="005C62A5"/>
    <w:rsid w:val="005D1B66"/>
    <w:rsid w:val="005D3130"/>
    <w:rsid w:val="005D4252"/>
    <w:rsid w:val="005D51E0"/>
    <w:rsid w:val="005E0575"/>
    <w:rsid w:val="005E0E50"/>
    <w:rsid w:val="005E5110"/>
    <w:rsid w:val="005E6076"/>
    <w:rsid w:val="005E7E41"/>
    <w:rsid w:val="005F26A7"/>
    <w:rsid w:val="005F285E"/>
    <w:rsid w:val="005F2A01"/>
    <w:rsid w:val="005F369B"/>
    <w:rsid w:val="0060207B"/>
    <w:rsid w:val="00602A1F"/>
    <w:rsid w:val="006030C1"/>
    <w:rsid w:val="00603659"/>
    <w:rsid w:val="006052DC"/>
    <w:rsid w:val="00605C7D"/>
    <w:rsid w:val="00610BF9"/>
    <w:rsid w:val="00611402"/>
    <w:rsid w:val="006114A8"/>
    <w:rsid w:val="00614A92"/>
    <w:rsid w:val="006158A4"/>
    <w:rsid w:val="00615D4F"/>
    <w:rsid w:val="00621634"/>
    <w:rsid w:val="00621A6F"/>
    <w:rsid w:val="00621F2F"/>
    <w:rsid w:val="00622F07"/>
    <w:rsid w:val="0062535A"/>
    <w:rsid w:val="006302EC"/>
    <w:rsid w:val="00632255"/>
    <w:rsid w:val="00632F67"/>
    <w:rsid w:val="006333C0"/>
    <w:rsid w:val="00635EC9"/>
    <w:rsid w:val="00637BDD"/>
    <w:rsid w:val="0064005B"/>
    <w:rsid w:val="00640782"/>
    <w:rsid w:val="00650EC4"/>
    <w:rsid w:val="00652515"/>
    <w:rsid w:val="006533D6"/>
    <w:rsid w:val="006538EA"/>
    <w:rsid w:val="0065730E"/>
    <w:rsid w:val="00661B70"/>
    <w:rsid w:val="006637D6"/>
    <w:rsid w:val="006644E6"/>
    <w:rsid w:val="006663E7"/>
    <w:rsid w:val="006673CE"/>
    <w:rsid w:val="00671463"/>
    <w:rsid w:val="00681A20"/>
    <w:rsid w:val="006824DF"/>
    <w:rsid w:val="006831FA"/>
    <w:rsid w:val="006832A5"/>
    <w:rsid w:val="00683CCA"/>
    <w:rsid w:val="00693BC6"/>
    <w:rsid w:val="006A17BA"/>
    <w:rsid w:val="006A7B06"/>
    <w:rsid w:val="006B175D"/>
    <w:rsid w:val="006B1C40"/>
    <w:rsid w:val="006B3A84"/>
    <w:rsid w:val="006B6056"/>
    <w:rsid w:val="006B627C"/>
    <w:rsid w:val="006C0916"/>
    <w:rsid w:val="006C25E1"/>
    <w:rsid w:val="006C349D"/>
    <w:rsid w:val="006C37F1"/>
    <w:rsid w:val="006C7193"/>
    <w:rsid w:val="006D0587"/>
    <w:rsid w:val="006D0AA2"/>
    <w:rsid w:val="006D14F4"/>
    <w:rsid w:val="006D36B0"/>
    <w:rsid w:val="006D3742"/>
    <w:rsid w:val="006D4030"/>
    <w:rsid w:val="006D5A44"/>
    <w:rsid w:val="006E2B65"/>
    <w:rsid w:val="006E5308"/>
    <w:rsid w:val="006F2A64"/>
    <w:rsid w:val="006F35DF"/>
    <w:rsid w:val="006F54A3"/>
    <w:rsid w:val="006F7CD8"/>
    <w:rsid w:val="0070208E"/>
    <w:rsid w:val="0070216F"/>
    <w:rsid w:val="0070238C"/>
    <w:rsid w:val="007029D3"/>
    <w:rsid w:val="007037AC"/>
    <w:rsid w:val="00703E43"/>
    <w:rsid w:val="00705110"/>
    <w:rsid w:val="007113F5"/>
    <w:rsid w:val="00711E74"/>
    <w:rsid w:val="00713F12"/>
    <w:rsid w:val="00715E66"/>
    <w:rsid w:val="00717379"/>
    <w:rsid w:val="00721FEE"/>
    <w:rsid w:val="007249FB"/>
    <w:rsid w:val="00724B17"/>
    <w:rsid w:val="0072538C"/>
    <w:rsid w:val="0072597D"/>
    <w:rsid w:val="00726681"/>
    <w:rsid w:val="00727781"/>
    <w:rsid w:val="00730644"/>
    <w:rsid w:val="00730CB0"/>
    <w:rsid w:val="00731EA1"/>
    <w:rsid w:val="0073630E"/>
    <w:rsid w:val="0073728E"/>
    <w:rsid w:val="00741131"/>
    <w:rsid w:val="00745C8C"/>
    <w:rsid w:val="007475A1"/>
    <w:rsid w:val="00750CE6"/>
    <w:rsid w:val="00751509"/>
    <w:rsid w:val="00751D62"/>
    <w:rsid w:val="00760819"/>
    <w:rsid w:val="0076451D"/>
    <w:rsid w:val="007654CF"/>
    <w:rsid w:val="00772839"/>
    <w:rsid w:val="00772C35"/>
    <w:rsid w:val="0077780F"/>
    <w:rsid w:val="007833FB"/>
    <w:rsid w:val="0078386A"/>
    <w:rsid w:val="007900F4"/>
    <w:rsid w:val="0079030D"/>
    <w:rsid w:val="007909AD"/>
    <w:rsid w:val="0079145B"/>
    <w:rsid w:val="007936EB"/>
    <w:rsid w:val="0079379A"/>
    <w:rsid w:val="007937CF"/>
    <w:rsid w:val="007962DA"/>
    <w:rsid w:val="0079795C"/>
    <w:rsid w:val="007A1A69"/>
    <w:rsid w:val="007A1CB2"/>
    <w:rsid w:val="007A3D04"/>
    <w:rsid w:val="007A45DA"/>
    <w:rsid w:val="007A4E05"/>
    <w:rsid w:val="007A73A3"/>
    <w:rsid w:val="007B3363"/>
    <w:rsid w:val="007B3E00"/>
    <w:rsid w:val="007B5C62"/>
    <w:rsid w:val="007B68DC"/>
    <w:rsid w:val="007B777F"/>
    <w:rsid w:val="007C00E6"/>
    <w:rsid w:val="007C1A44"/>
    <w:rsid w:val="007C2735"/>
    <w:rsid w:val="007C6600"/>
    <w:rsid w:val="007D1CE0"/>
    <w:rsid w:val="007D2EDE"/>
    <w:rsid w:val="007D5CDD"/>
    <w:rsid w:val="007E12E0"/>
    <w:rsid w:val="007E5904"/>
    <w:rsid w:val="007F1945"/>
    <w:rsid w:val="007F3B00"/>
    <w:rsid w:val="007F4372"/>
    <w:rsid w:val="00807D3D"/>
    <w:rsid w:val="008148A1"/>
    <w:rsid w:val="008148D0"/>
    <w:rsid w:val="008168EF"/>
    <w:rsid w:val="008179E6"/>
    <w:rsid w:val="00827768"/>
    <w:rsid w:val="00830627"/>
    <w:rsid w:val="00831010"/>
    <w:rsid w:val="00833A97"/>
    <w:rsid w:val="00835038"/>
    <w:rsid w:val="00835F17"/>
    <w:rsid w:val="00836B42"/>
    <w:rsid w:val="00840260"/>
    <w:rsid w:val="008413C9"/>
    <w:rsid w:val="00843403"/>
    <w:rsid w:val="00851E2B"/>
    <w:rsid w:val="00852CF1"/>
    <w:rsid w:val="00855CB9"/>
    <w:rsid w:val="00855DB0"/>
    <w:rsid w:val="008575B5"/>
    <w:rsid w:val="008579C3"/>
    <w:rsid w:val="00860643"/>
    <w:rsid w:val="0086362B"/>
    <w:rsid w:val="00870288"/>
    <w:rsid w:val="00870F3B"/>
    <w:rsid w:val="008712C1"/>
    <w:rsid w:val="00873F13"/>
    <w:rsid w:val="008808E0"/>
    <w:rsid w:val="00891224"/>
    <w:rsid w:val="00892AED"/>
    <w:rsid w:val="00893305"/>
    <w:rsid w:val="00893475"/>
    <w:rsid w:val="00894DEE"/>
    <w:rsid w:val="00895F02"/>
    <w:rsid w:val="008A25E2"/>
    <w:rsid w:val="008A5978"/>
    <w:rsid w:val="008B56C7"/>
    <w:rsid w:val="008B733E"/>
    <w:rsid w:val="008C1394"/>
    <w:rsid w:val="008C18A6"/>
    <w:rsid w:val="008C78C9"/>
    <w:rsid w:val="008D2339"/>
    <w:rsid w:val="008D38B3"/>
    <w:rsid w:val="008D434F"/>
    <w:rsid w:val="008D56E5"/>
    <w:rsid w:val="008E0EAA"/>
    <w:rsid w:val="008E24DF"/>
    <w:rsid w:val="008E2FE5"/>
    <w:rsid w:val="008E304D"/>
    <w:rsid w:val="008E3545"/>
    <w:rsid w:val="008E4ACC"/>
    <w:rsid w:val="008E5842"/>
    <w:rsid w:val="008E7EF4"/>
    <w:rsid w:val="008F16FE"/>
    <w:rsid w:val="008F27BB"/>
    <w:rsid w:val="00901164"/>
    <w:rsid w:val="0090165F"/>
    <w:rsid w:val="00903C85"/>
    <w:rsid w:val="0090427F"/>
    <w:rsid w:val="00907E26"/>
    <w:rsid w:val="00912830"/>
    <w:rsid w:val="00912C05"/>
    <w:rsid w:val="009134E0"/>
    <w:rsid w:val="00913E40"/>
    <w:rsid w:val="00916897"/>
    <w:rsid w:val="00917F12"/>
    <w:rsid w:val="009221D4"/>
    <w:rsid w:val="009222BF"/>
    <w:rsid w:val="00924601"/>
    <w:rsid w:val="009272E2"/>
    <w:rsid w:val="00932DAD"/>
    <w:rsid w:val="00932E2E"/>
    <w:rsid w:val="00935122"/>
    <w:rsid w:val="00935362"/>
    <w:rsid w:val="00942BD0"/>
    <w:rsid w:val="00943D94"/>
    <w:rsid w:val="00945EC9"/>
    <w:rsid w:val="00946567"/>
    <w:rsid w:val="009474E9"/>
    <w:rsid w:val="009506D3"/>
    <w:rsid w:val="00951219"/>
    <w:rsid w:val="00953108"/>
    <w:rsid w:val="00960405"/>
    <w:rsid w:val="00963C32"/>
    <w:rsid w:val="0096426E"/>
    <w:rsid w:val="00966DDC"/>
    <w:rsid w:val="0097005C"/>
    <w:rsid w:val="00970C7C"/>
    <w:rsid w:val="00972C1D"/>
    <w:rsid w:val="009766A4"/>
    <w:rsid w:val="00980CE0"/>
    <w:rsid w:val="00981002"/>
    <w:rsid w:val="00982C3A"/>
    <w:rsid w:val="009909EA"/>
    <w:rsid w:val="00990C77"/>
    <w:rsid w:val="00993265"/>
    <w:rsid w:val="009A4F79"/>
    <w:rsid w:val="009A5DF6"/>
    <w:rsid w:val="009A6D1E"/>
    <w:rsid w:val="009A6E31"/>
    <w:rsid w:val="009B1A34"/>
    <w:rsid w:val="009C2819"/>
    <w:rsid w:val="009C5076"/>
    <w:rsid w:val="009C6AAB"/>
    <w:rsid w:val="009D6F84"/>
    <w:rsid w:val="009E28FB"/>
    <w:rsid w:val="009E4EFD"/>
    <w:rsid w:val="009E71B3"/>
    <w:rsid w:val="009F2507"/>
    <w:rsid w:val="009F3A02"/>
    <w:rsid w:val="009F3E11"/>
    <w:rsid w:val="009F6BF6"/>
    <w:rsid w:val="009F7C43"/>
    <w:rsid w:val="00A01798"/>
    <w:rsid w:val="00A12213"/>
    <w:rsid w:val="00A124C8"/>
    <w:rsid w:val="00A13479"/>
    <w:rsid w:val="00A14336"/>
    <w:rsid w:val="00A144EA"/>
    <w:rsid w:val="00A14A6E"/>
    <w:rsid w:val="00A16639"/>
    <w:rsid w:val="00A205DB"/>
    <w:rsid w:val="00A21F7B"/>
    <w:rsid w:val="00A2556F"/>
    <w:rsid w:val="00A26949"/>
    <w:rsid w:val="00A304C9"/>
    <w:rsid w:val="00A319B4"/>
    <w:rsid w:val="00A36321"/>
    <w:rsid w:val="00A405DB"/>
    <w:rsid w:val="00A4696F"/>
    <w:rsid w:val="00A47B51"/>
    <w:rsid w:val="00A51A0C"/>
    <w:rsid w:val="00A5262F"/>
    <w:rsid w:val="00A566A9"/>
    <w:rsid w:val="00A60A57"/>
    <w:rsid w:val="00A616D7"/>
    <w:rsid w:val="00A62996"/>
    <w:rsid w:val="00A70769"/>
    <w:rsid w:val="00A7124C"/>
    <w:rsid w:val="00A721F3"/>
    <w:rsid w:val="00A73A02"/>
    <w:rsid w:val="00A73CB1"/>
    <w:rsid w:val="00A8533C"/>
    <w:rsid w:val="00A87D73"/>
    <w:rsid w:val="00A96796"/>
    <w:rsid w:val="00A96D88"/>
    <w:rsid w:val="00AA537B"/>
    <w:rsid w:val="00AA56AA"/>
    <w:rsid w:val="00AA6C51"/>
    <w:rsid w:val="00AA756A"/>
    <w:rsid w:val="00AA78AE"/>
    <w:rsid w:val="00AA7E2E"/>
    <w:rsid w:val="00AB327A"/>
    <w:rsid w:val="00AB40F1"/>
    <w:rsid w:val="00AB43B7"/>
    <w:rsid w:val="00AB6017"/>
    <w:rsid w:val="00AB7E90"/>
    <w:rsid w:val="00AC0655"/>
    <w:rsid w:val="00AC426F"/>
    <w:rsid w:val="00AD1A34"/>
    <w:rsid w:val="00AD39F5"/>
    <w:rsid w:val="00AD7C7D"/>
    <w:rsid w:val="00AE031E"/>
    <w:rsid w:val="00AE0D15"/>
    <w:rsid w:val="00AE1D83"/>
    <w:rsid w:val="00AE2494"/>
    <w:rsid w:val="00AE33B8"/>
    <w:rsid w:val="00AE4C7C"/>
    <w:rsid w:val="00AE68EF"/>
    <w:rsid w:val="00AE791B"/>
    <w:rsid w:val="00AF306F"/>
    <w:rsid w:val="00AF4BE9"/>
    <w:rsid w:val="00B0109D"/>
    <w:rsid w:val="00B0310E"/>
    <w:rsid w:val="00B05857"/>
    <w:rsid w:val="00B0621B"/>
    <w:rsid w:val="00B07C4F"/>
    <w:rsid w:val="00B14C76"/>
    <w:rsid w:val="00B161FC"/>
    <w:rsid w:val="00B203E2"/>
    <w:rsid w:val="00B21EEF"/>
    <w:rsid w:val="00B237A8"/>
    <w:rsid w:val="00B2468F"/>
    <w:rsid w:val="00B24C59"/>
    <w:rsid w:val="00B2605A"/>
    <w:rsid w:val="00B27C5C"/>
    <w:rsid w:val="00B319F0"/>
    <w:rsid w:val="00B329E6"/>
    <w:rsid w:val="00B32B57"/>
    <w:rsid w:val="00B344FB"/>
    <w:rsid w:val="00B35611"/>
    <w:rsid w:val="00B3786F"/>
    <w:rsid w:val="00B43D8A"/>
    <w:rsid w:val="00B44F8B"/>
    <w:rsid w:val="00B46E06"/>
    <w:rsid w:val="00B47610"/>
    <w:rsid w:val="00B50F4F"/>
    <w:rsid w:val="00B562BA"/>
    <w:rsid w:val="00B57B29"/>
    <w:rsid w:val="00B612DE"/>
    <w:rsid w:val="00B72183"/>
    <w:rsid w:val="00B76045"/>
    <w:rsid w:val="00B760C8"/>
    <w:rsid w:val="00B76D0B"/>
    <w:rsid w:val="00B8110C"/>
    <w:rsid w:val="00B8156D"/>
    <w:rsid w:val="00B8240F"/>
    <w:rsid w:val="00B84011"/>
    <w:rsid w:val="00B8541E"/>
    <w:rsid w:val="00B85811"/>
    <w:rsid w:val="00B86907"/>
    <w:rsid w:val="00B91C8C"/>
    <w:rsid w:val="00BA06CF"/>
    <w:rsid w:val="00BA1A46"/>
    <w:rsid w:val="00BA327F"/>
    <w:rsid w:val="00BA502A"/>
    <w:rsid w:val="00BA54B2"/>
    <w:rsid w:val="00BA6E0B"/>
    <w:rsid w:val="00BA73D9"/>
    <w:rsid w:val="00BB0FB5"/>
    <w:rsid w:val="00BB1B67"/>
    <w:rsid w:val="00BB2714"/>
    <w:rsid w:val="00BB3CE5"/>
    <w:rsid w:val="00BB45FE"/>
    <w:rsid w:val="00BB75FE"/>
    <w:rsid w:val="00BC0A98"/>
    <w:rsid w:val="00BC3196"/>
    <w:rsid w:val="00BC67BA"/>
    <w:rsid w:val="00BC7C73"/>
    <w:rsid w:val="00BD05B9"/>
    <w:rsid w:val="00BD114E"/>
    <w:rsid w:val="00BD1253"/>
    <w:rsid w:val="00BD1BEF"/>
    <w:rsid w:val="00BD3762"/>
    <w:rsid w:val="00BD4675"/>
    <w:rsid w:val="00BD5315"/>
    <w:rsid w:val="00BE2FA3"/>
    <w:rsid w:val="00BE3685"/>
    <w:rsid w:val="00BE46A8"/>
    <w:rsid w:val="00BF4DB2"/>
    <w:rsid w:val="00BF512A"/>
    <w:rsid w:val="00BF6205"/>
    <w:rsid w:val="00C01514"/>
    <w:rsid w:val="00C10ECD"/>
    <w:rsid w:val="00C118D6"/>
    <w:rsid w:val="00C11BF3"/>
    <w:rsid w:val="00C12805"/>
    <w:rsid w:val="00C158F6"/>
    <w:rsid w:val="00C32E7A"/>
    <w:rsid w:val="00C40E63"/>
    <w:rsid w:val="00C42E7C"/>
    <w:rsid w:val="00C450EC"/>
    <w:rsid w:val="00C475B9"/>
    <w:rsid w:val="00C50601"/>
    <w:rsid w:val="00C51BF6"/>
    <w:rsid w:val="00C5243E"/>
    <w:rsid w:val="00C5359A"/>
    <w:rsid w:val="00C53A26"/>
    <w:rsid w:val="00C61998"/>
    <w:rsid w:val="00C628A6"/>
    <w:rsid w:val="00C63587"/>
    <w:rsid w:val="00C64463"/>
    <w:rsid w:val="00C64773"/>
    <w:rsid w:val="00C66669"/>
    <w:rsid w:val="00C67BDB"/>
    <w:rsid w:val="00C70650"/>
    <w:rsid w:val="00C720A9"/>
    <w:rsid w:val="00C75E33"/>
    <w:rsid w:val="00C76664"/>
    <w:rsid w:val="00C80265"/>
    <w:rsid w:val="00C81EE2"/>
    <w:rsid w:val="00C85D0E"/>
    <w:rsid w:val="00C86D90"/>
    <w:rsid w:val="00C91B2D"/>
    <w:rsid w:val="00C94098"/>
    <w:rsid w:val="00C95FEC"/>
    <w:rsid w:val="00C96B72"/>
    <w:rsid w:val="00C976D2"/>
    <w:rsid w:val="00CB09F5"/>
    <w:rsid w:val="00CB0BAC"/>
    <w:rsid w:val="00CB416C"/>
    <w:rsid w:val="00CB7215"/>
    <w:rsid w:val="00CC1214"/>
    <w:rsid w:val="00CC2E39"/>
    <w:rsid w:val="00CC2F53"/>
    <w:rsid w:val="00CC3483"/>
    <w:rsid w:val="00CC498E"/>
    <w:rsid w:val="00CC4F96"/>
    <w:rsid w:val="00CC7D7F"/>
    <w:rsid w:val="00CD1304"/>
    <w:rsid w:val="00CD1D11"/>
    <w:rsid w:val="00CD1FAE"/>
    <w:rsid w:val="00CD2203"/>
    <w:rsid w:val="00CD27FD"/>
    <w:rsid w:val="00CD7372"/>
    <w:rsid w:val="00CD7CD2"/>
    <w:rsid w:val="00CE18B4"/>
    <w:rsid w:val="00CE2935"/>
    <w:rsid w:val="00CE4B3C"/>
    <w:rsid w:val="00CE7731"/>
    <w:rsid w:val="00CF0B6E"/>
    <w:rsid w:val="00CF0E27"/>
    <w:rsid w:val="00CF142E"/>
    <w:rsid w:val="00CF18B8"/>
    <w:rsid w:val="00CF7672"/>
    <w:rsid w:val="00CF7702"/>
    <w:rsid w:val="00D00152"/>
    <w:rsid w:val="00D0283C"/>
    <w:rsid w:val="00D03988"/>
    <w:rsid w:val="00D03DD7"/>
    <w:rsid w:val="00D0581C"/>
    <w:rsid w:val="00D063BD"/>
    <w:rsid w:val="00D107ED"/>
    <w:rsid w:val="00D14BCC"/>
    <w:rsid w:val="00D3170A"/>
    <w:rsid w:val="00D35309"/>
    <w:rsid w:val="00D4163F"/>
    <w:rsid w:val="00D459D2"/>
    <w:rsid w:val="00D45CF9"/>
    <w:rsid w:val="00D50BC6"/>
    <w:rsid w:val="00D51B6E"/>
    <w:rsid w:val="00D51FEB"/>
    <w:rsid w:val="00D5396B"/>
    <w:rsid w:val="00D544E6"/>
    <w:rsid w:val="00D54AA5"/>
    <w:rsid w:val="00D55C26"/>
    <w:rsid w:val="00D5735E"/>
    <w:rsid w:val="00D5771E"/>
    <w:rsid w:val="00D57E6B"/>
    <w:rsid w:val="00D6238E"/>
    <w:rsid w:val="00D62A9F"/>
    <w:rsid w:val="00D63CEA"/>
    <w:rsid w:val="00D642B4"/>
    <w:rsid w:val="00D728D4"/>
    <w:rsid w:val="00D82F0B"/>
    <w:rsid w:val="00D8384A"/>
    <w:rsid w:val="00D8393D"/>
    <w:rsid w:val="00D84E1E"/>
    <w:rsid w:val="00D86179"/>
    <w:rsid w:val="00D93112"/>
    <w:rsid w:val="00D93FF2"/>
    <w:rsid w:val="00DA1E25"/>
    <w:rsid w:val="00DA21A5"/>
    <w:rsid w:val="00DB3268"/>
    <w:rsid w:val="00DC0E2B"/>
    <w:rsid w:val="00DC13D1"/>
    <w:rsid w:val="00DC742B"/>
    <w:rsid w:val="00DC7741"/>
    <w:rsid w:val="00DD38DB"/>
    <w:rsid w:val="00DD5698"/>
    <w:rsid w:val="00DD5B6B"/>
    <w:rsid w:val="00DE3F89"/>
    <w:rsid w:val="00DE7A21"/>
    <w:rsid w:val="00DF4620"/>
    <w:rsid w:val="00DF514C"/>
    <w:rsid w:val="00E001E9"/>
    <w:rsid w:val="00E01ED4"/>
    <w:rsid w:val="00E03321"/>
    <w:rsid w:val="00E035A6"/>
    <w:rsid w:val="00E03688"/>
    <w:rsid w:val="00E04E9F"/>
    <w:rsid w:val="00E05E05"/>
    <w:rsid w:val="00E064D6"/>
    <w:rsid w:val="00E06EDA"/>
    <w:rsid w:val="00E07076"/>
    <w:rsid w:val="00E113D6"/>
    <w:rsid w:val="00E117C7"/>
    <w:rsid w:val="00E14239"/>
    <w:rsid w:val="00E14620"/>
    <w:rsid w:val="00E1501B"/>
    <w:rsid w:val="00E17C29"/>
    <w:rsid w:val="00E2059B"/>
    <w:rsid w:val="00E240EC"/>
    <w:rsid w:val="00E246AC"/>
    <w:rsid w:val="00E26E24"/>
    <w:rsid w:val="00E27B43"/>
    <w:rsid w:val="00E3395C"/>
    <w:rsid w:val="00E3520F"/>
    <w:rsid w:val="00E43C5C"/>
    <w:rsid w:val="00E610B7"/>
    <w:rsid w:val="00E635D3"/>
    <w:rsid w:val="00E7184F"/>
    <w:rsid w:val="00E82926"/>
    <w:rsid w:val="00E82BE5"/>
    <w:rsid w:val="00E831EB"/>
    <w:rsid w:val="00E844A8"/>
    <w:rsid w:val="00E85429"/>
    <w:rsid w:val="00E8761B"/>
    <w:rsid w:val="00E9507B"/>
    <w:rsid w:val="00EA0279"/>
    <w:rsid w:val="00EA4609"/>
    <w:rsid w:val="00EA4F5F"/>
    <w:rsid w:val="00EA6811"/>
    <w:rsid w:val="00EA772A"/>
    <w:rsid w:val="00EA7D28"/>
    <w:rsid w:val="00EB28D7"/>
    <w:rsid w:val="00EB5EF5"/>
    <w:rsid w:val="00EC06E3"/>
    <w:rsid w:val="00EC1C83"/>
    <w:rsid w:val="00ED4657"/>
    <w:rsid w:val="00ED47C9"/>
    <w:rsid w:val="00ED503F"/>
    <w:rsid w:val="00ED6271"/>
    <w:rsid w:val="00ED62AE"/>
    <w:rsid w:val="00ED6332"/>
    <w:rsid w:val="00EE097F"/>
    <w:rsid w:val="00EE19B0"/>
    <w:rsid w:val="00EE5BBD"/>
    <w:rsid w:val="00EE7C20"/>
    <w:rsid w:val="00EF09A7"/>
    <w:rsid w:val="00EF7685"/>
    <w:rsid w:val="00F0235D"/>
    <w:rsid w:val="00F0586B"/>
    <w:rsid w:val="00F11606"/>
    <w:rsid w:val="00F14B90"/>
    <w:rsid w:val="00F1720C"/>
    <w:rsid w:val="00F200FA"/>
    <w:rsid w:val="00F20137"/>
    <w:rsid w:val="00F2594F"/>
    <w:rsid w:val="00F2699F"/>
    <w:rsid w:val="00F26B42"/>
    <w:rsid w:val="00F2732F"/>
    <w:rsid w:val="00F30CA2"/>
    <w:rsid w:val="00F3565B"/>
    <w:rsid w:val="00F358AA"/>
    <w:rsid w:val="00F36024"/>
    <w:rsid w:val="00F361E5"/>
    <w:rsid w:val="00F4096C"/>
    <w:rsid w:val="00F43223"/>
    <w:rsid w:val="00F4377E"/>
    <w:rsid w:val="00F46B87"/>
    <w:rsid w:val="00F474F9"/>
    <w:rsid w:val="00F5162A"/>
    <w:rsid w:val="00F574A5"/>
    <w:rsid w:val="00F57AD8"/>
    <w:rsid w:val="00F57C80"/>
    <w:rsid w:val="00F602FE"/>
    <w:rsid w:val="00F6217F"/>
    <w:rsid w:val="00F66D9A"/>
    <w:rsid w:val="00F7490A"/>
    <w:rsid w:val="00F77991"/>
    <w:rsid w:val="00F77F43"/>
    <w:rsid w:val="00F84964"/>
    <w:rsid w:val="00F90C38"/>
    <w:rsid w:val="00FA0B23"/>
    <w:rsid w:val="00FA397F"/>
    <w:rsid w:val="00FA57EF"/>
    <w:rsid w:val="00FA6E2E"/>
    <w:rsid w:val="00FA71E4"/>
    <w:rsid w:val="00FB5DB5"/>
    <w:rsid w:val="00FB62C9"/>
    <w:rsid w:val="00FB70FE"/>
    <w:rsid w:val="00FB721F"/>
    <w:rsid w:val="00FC0E46"/>
    <w:rsid w:val="00FC1E7A"/>
    <w:rsid w:val="00FC3370"/>
    <w:rsid w:val="00FC384C"/>
    <w:rsid w:val="00FC4046"/>
    <w:rsid w:val="00FD40A3"/>
    <w:rsid w:val="00FD5545"/>
    <w:rsid w:val="00FD58CB"/>
    <w:rsid w:val="00FD5FB4"/>
    <w:rsid w:val="00FD7E54"/>
    <w:rsid w:val="00FE1DFF"/>
    <w:rsid w:val="00FE4146"/>
    <w:rsid w:val="00FF22C0"/>
    <w:rsid w:val="00FF55C2"/>
    <w:rsid w:val="6258A1E2"/>
    <w:rsid w:val="688E9D0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BF177"/>
  <w15:chartTrackingRefBased/>
  <w15:docId w15:val="{D9961ED1-3CE2-4096-B5E5-E5FDB6B0E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lsdException w:name="heading 2" w:semiHidden="1" w:uiPriority="3" w:unhideWhenUsed="1"/>
    <w:lsdException w:name="heading 3" w:semiHidden="1" w:uiPriority="4" w:unhideWhenUsed="1"/>
    <w:lsdException w:name="heading 4" w:semiHidden="1" w:uiPriority="4" w:unhideWhenUsed="1"/>
    <w:lsdException w:name="heading 5" w:semiHidden="1" w:uiPriority="4"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6639"/>
    <w:pPr>
      <w:spacing w:after="120"/>
    </w:pPr>
    <w:rPr>
      <w:rFonts w:ascii="Arial" w:hAnsi="Arial"/>
      <w:sz w:val="20"/>
    </w:rPr>
  </w:style>
  <w:style w:type="paragraph" w:styleId="Heading1">
    <w:name w:val="heading 1"/>
    <w:aliases w:val="No numbers,h1,69%,Attribute Heading 1,H1,Main Heading,h1 chapter heading,1.,L1,MAIN HEADING,1. Level 1 Heading,Section Heading,Para1,h11,h12,Head1,Heading apps,Title GS,Section Header,A MAJOR/BOLD,Schedheading,Heading 1A,BLUE indent,1,style1,g"/>
    <w:basedOn w:val="Normal"/>
    <w:next w:val="BodyText1"/>
    <w:link w:val="Heading1Char"/>
    <w:uiPriority w:val="2"/>
    <w:rsid w:val="00A26949"/>
    <w:pPr>
      <w:keepNext/>
      <w:keepLines/>
      <w:pBdr>
        <w:top w:val="single" w:sz="4" w:space="5" w:color="auto"/>
      </w:pBdr>
      <w:spacing w:before="200"/>
      <w:outlineLvl w:val="0"/>
    </w:pPr>
    <w:rPr>
      <w:rFonts w:eastAsiaTheme="majorEastAsia" w:cstheme="majorBidi"/>
      <w:b/>
      <w:sz w:val="24"/>
      <w:szCs w:val="32"/>
    </w:rPr>
  </w:style>
  <w:style w:type="paragraph" w:styleId="Heading2">
    <w:name w:val="heading 2"/>
    <w:aliases w:val="Sub-heading"/>
    <w:basedOn w:val="Normal"/>
    <w:next w:val="Normal"/>
    <w:link w:val="Heading2Char"/>
    <w:uiPriority w:val="3"/>
    <w:unhideWhenUsed/>
    <w:rsid w:val="00717379"/>
    <w:pPr>
      <w:keepNext/>
      <w:keepLines/>
      <w:outlineLvl w:val="1"/>
    </w:pPr>
    <w:rPr>
      <w:rFonts w:eastAsiaTheme="majorEastAsia" w:cstheme="majorBidi"/>
      <w:b/>
      <w:szCs w:val="26"/>
    </w:rPr>
  </w:style>
  <w:style w:type="paragraph" w:styleId="Heading3">
    <w:name w:val="heading 3"/>
    <w:aliases w:val="h3,H3,H31,(Alt+3),(Alt+3)1,(Alt+3)2,(Alt+3)3,(Alt+3)4,(Alt+3)5,(Alt+3)6,(Alt+3)11,(Alt+3)21,(Alt+3)31,(Alt+3)41,(Alt+3)7,(Alt+3)12,(Alt+3)22,(Alt+3)32,(Alt+3)42,(Alt+3)8,(Alt+3)9,(Alt+3)10,(Alt+3)13,(Alt+3)23,(Alt+3)33,(Alt+3)43,(Alt+3)14,3,3m"/>
    <w:basedOn w:val="Normal"/>
    <w:next w:val="BodyText2"/>
    <w:link w:val="Heading3Char"/>
    <w:uiPriority w:val="4"/>
    <w:unhideWhenUsed/>
    <w:rsid w:val="009134E0"/>
    <w:pPr>
      <w:spacing w:after="240"/>
      <w:outlineLvl w:val="2"/>
    </w:pPr>
    <w:rPr>
      <w:rFonts w:eastAsiaTheme="majorEastAsia" w:cstheme="majorBidi"/>
      <w:szCs w:val="24"/>
    </w:rPr>
  </w:style>
  <w:style w:type="paragraph" w:styleId="Heading4">
    <w:name w:val="heading 4"/>
    <w:aliases w:val="h4,4,H4,h4 sub sub heading,(i)Text,2nd sub-clause,Level 2 - a,h41,h42,Para4,(Alt+4),H41,(Alt+4)1,H42,(Alt+4)2,H43,(Alt+4)3,H44,(Alt+4)4,H45,(Alt+4)5,H411,(Alt+4)11,H421,(Alt+4)21,H431,(Alt+4)31,H46,(Alt+4)6,H412,(Alt+4)12,H422,(Alt+4)22,H432,i"/>
    <w:basedOn w:val="Normal"/>
    <w:next w:val="Normal"/>
    <w:link w:val="Heading4Char"/>
    <w:uiPriority w:val="4"/>
    <w:unhideWhenUsed/>
    <w:rsid w:val="002135F9"/>
    <w:pPr>
      <w:outlineLvl w:val="3"/>
    </w:pPr>
    <w:rPr>
      <w:rFonts w:cs="Arial"/>
      <w:szCs w:val="20"/>
    </w:rPr>
  </w:style>
  <w:style w:type="paragraph" w:styleId="Heading5">
    <w:name w:val="heading 5"/>
    <w:aliases w:val="H5,(A)Text,(A),Level 3 - i,Para5,h5,h51,h52,L5,Document Title 2,Dot GS,A,Heading 5(unused),s,1.1.1.1.1,Level 3 - (i),Para51,Sub4Para,Heading 5 StGeorge,Body Text (R),Lev 5,Block Label,Heading 5 Interstar,3rd sub-clause,5,Further Points,H51,H52"/>
    <w:basedOn w:val="Normal"/>
    <w:next w:val="Normal"/>
    <w:link w:val="Heading5Char"/>
    <w:uiPriority w:val="4"/>
    <w:unhideWhenUsed/>
    <w:rsid w:val="002135F9"/>
    <w:pPr>
      <w:outlineLvl w:val="4"/>
    </w:pPr>
    <w:rPr>
      <w:rFonts w:cs="Arial"/>
      <w:szCs w:val="20"/>
    </w:rPr>
  </w:style>
  <w:style w:type="paragraph" w:styleId="Heading6">
    <w:name w:val="heading 6"/>
    <w:basedOn w:val="Normal"/>
    <w:next w:val="Normal"/>
    <w:link w:val="Heading6Char"/>
    <w:uiPriority w:val="9"/>
    <w:semiHidden/>
    <w:unhideWhenUsed/>
    <w:qFormat/>
    <w:rsid w:val="00050038"/>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50038"/>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500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500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3FF2"/>
    <w:pPr>
      <w:tabs>
        <w:tab w:val="center" w:pos="4513"/>
        <w:tab w:val="right" w:pos="9026"/>
      </w:tabs>
      <w:spacing w:line="240" w:lineRule="auto"/>
      <w:jc w:val="right"/>
    </w:pPr>
  </w:style>
  <w:style w:type="character" w:customStyle="1" w:styleId="HeaderChar">
    <w:name w:val="Header Char"/>
    <w:basedOn w:val="DefaultParagraphFont"/>
    <w:link w:val="Header"/>
    <w:uiPriority w:val="99"/>
    <w:rsid w:val="00D93FF2"/>
    <w:rPr>
      <w:rFonts w:ascii="Arial" w:hAnsi="Arial"/>
      <w:sz w:val="20"/>
    </w:rPr>
  </w:style>
  <w:style w:type="paragraph" w:styleId="Footer">
    <w:name w:val="footer"/>
    <w:basedOn w:val="Normal"/>
    <w:link w:val="FooterChar"/>
    <w:uiPriority w:val="99"/>
    <w:unhideWhenUsed/>
    <w:rsid w:val="003321F7"/>
    <w:pPr>
      <w:tabs>
        <w:tab w:val="center" w:pos="4513"/>
        <w:tab w:val="right" w:pos="9026"/>
      </w:tabs>
      <w:spacing w:after="0" w:line="240" w:lineRule="auto"/>
      <w:ind w:left="-98"/>
      <w:jc w:val="right"/>
    </w:pPr>
    <w:rPr>
      <w:szCs w:val="20"/>
    </w:rPr>
  </w:style>
  <w:style w:type="character" w:customStyle="1" w:styleId="FooterChar">
    <w:name w:val="Footer Char"/>
    <w:basedOn w:val="DefaultParagraphFont"/>
    <w:link w:val="Footer"/>
    <w:uiPriority w:val="99"/>
    <w:rsid w:val="003321F7"/>
    <w:rPr>
      <w:rFonts w:ascii="Arial" w:hAnsi="Arial"/>
      <w:sz w:val="20"/>
      <w:szCs w:val="20"/>
    </w:rPr>
  </w:style>
  <w:style w:type="character" w:customStyle="1" w:styleId="Heading1Char">
    <w:name w:val="Heading 1 Char"/>
    <w:aliases w:val="No numbers Char,h1 Char,69% Char,Attribute Heading 1 Char,H1 Char,Main Heading Char,h1 chapter heading Char,1. Char,L1 Char,MAIN HEADING Char,1. Level 1 Heading Char,Section Heading Char,Para1 Char,h11 Char,h12 Char,Head1 Char,1 Char"/>
    <w:basedOn w:val="DefaultParagraphFont"/>
    <w:link w:val="Heading1"/>
    <w:uiPriority w:val="9"/>
    <w:rsid w:val="00A26949"/>
    <w:rPr>
      <w:rFonts w:ascii="Arial" w:eastAsiaTheme="majorEastAsia" w:hAnsi="Arial" w:cstheme="majorBidi"/>
      <w:b/>
      <w:sz w:val="24"/>
      <w:szCs w:val="32"/>
    </w:rPr>
  </w:style>
  <w:style w:type="paragraph" w:styleId="TOCHeading">
    <w:name w:val="TOC Heading"/>
    <w:basedOn w:val="Normal"/>
    <w:next w:val="Normal"/>
    <w:uiPriority w:val="39"/>
    <w:unhideWhenUsed/>
    <w:qFormat/>
    <w:rsid w:val="009B1A34"/>
    <w:rPr>
      <w:b/>
      <w:sz w:val="24"/>
    </w:rPr>
  </w:style>
  <w:style w:type="table" w:styleId="TableGrid">
    <w:name w:val="Table Grid"/>
    <w:basedOn w:val="TableNormal"/>
    <w:uiPriority w:val="39"/>
    <w:rsid w:val="00653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heading Char"/>
    <w:basedOn w:val="DefaultParagraphFont"/>
    <w:link w:val="Heading2"/>
    <w:uiPriority w:val="9"/>
    <w:rsid w:val="00717379"/>
    <w:rPr>
      <w:rFonts w:ascii="Arial" w:eastAsiaTheme="majorEastAsia" w:hAnsi="Arial" w:cstheme="majorBidi"/>
      <w:b/>
      <w:sz w:val="20"/>
      <w:szCs w:val="26"/>
    </w:rPr>
  </w:style>
  <w:style w:type="character" w:customStyle="1" w:styleId="Heading3Char">
    <w:name w:val="Heading 3 Char"/>
    <w:aliases w:val="h3 Char,H3 Char,H31 Char,(Alt+3) Char,(Alt+3)1 Char,(Alt+3)2 Char,(Alt+3)3 Char,(Alt+3)4 Char,(Alt+3)5 Char,(Alt+3)6 Char,(Alt+3)11 Char,(Alt+3)21 Char,(Alt+3)31 Char,(Alt+3)41 Char,(Alt+3)7 Char,(Alt+3)12 Char,(Alt+3)22 Char,3 Char"/>
    <w:basedOn w:val="DefaultParagraphFont"/>
    <w:link w:val="Heading3"/>
    <w:uiPriority w:val="9"/>
    <w:rsid w:val="009134E0"/>
    <w:rPr>
      <w:rFonts w:ascii="Arial" w:eastAsiaTheme="majorEastAsia" w:hAnsi="Arial" w:cstheme="majorBidi"/>
      <w:sz w:val="20"/>
      <w:szCs w:val="24"/>
    </w:rPr>
  </w:style>
  <w:style w:type="character" w:customStyle="1" w:styleId="Heading4Char">
    <w:name w:val="Heading 4 Char"/>
    <w:aliases w:val="h4 Char,4 Char,H4 Char,h4 sub sub heading Char,(i)Text Char,2nd sub-clause Char,Level 2 - a Char,h41 Char,h42 Char,Para4 Char,(Alt+4) Char,H41 Char,(Alt+4)1 Char,H42 Char,(Alt+4)2 Char,H43 Char,(Alt+4)3 Char,H44 Char,(Alt+4)4 Char,i Char"/>
    <w:basedOn w:val="DefaultParagraphFont"/>
    <w:link w:val="Heading4"/>
    <w:uiPriority w:val="9"/>
    <w:rsid w:val="002135F9"/>
    <w:rPr>
      <w:rFonts w:ascii="Arial" w:hAnsi="Arial" w:cs="Arial"/>
      <w:sz w:val="20"/>
      <w:szCs w:val="20"/>
    </w:rPr>
  </w:style>
  <w:style w:type="character" w:customStyle="1" w:styleId="Heading5Char">
    <w:name w:val="Heading 5 Char"/>
    <w:aliases w:val="H5 Char,(A)Text Char,(A) Char,Level 3 - i Char,Para5 Char,h5 Char,h51 Char,h52 Char,L5 Char,Document Title 2 Char,Dot GS Char,A Char,Heading 5(unused) Char,s Char,1.1.1.1.1 Char,Level 3 - (i) Char,Para51 Char,Sub4Para Char,Lev 5 Char"/>
    <w:basedOn w:val="DefaultParagraphFont"/>
    <w:link w:val="Heading5"/>
    <w:uiPriority w:val="9"/>
    <w:rsid w:val="002135F9"/>
    <w:rPr>
      <w:rFonts w:ascii="Arial" w:hAnsi="Arial" w:cs="Arial"/>
      <w:sz w:val="20"/>
      <w:szCs w:val="20"/>
    </w:rPr>
  </w:style>
  <w:style w:type="character" w:customStyle="1" w:styleId="Heading6Char">
    <w:name w:val="Heading 6 Char"/>
    <w:basedOn w:val="DefaultParagraphFont"/>
    <w:link w:val="Heading6"/>
    <w:uiPriority w:val="9"/>
    <w:semiHidden/>
    <w:rsid w:val="00050038"/>
    <w:rPr>
      <w:rFonts w:asciiTheme="majorHAnsi" w:eastAsiaTheme="majorEastAsia" w:hAnsiTheme="majorHAnsi" w:cstheme="majorBidi"/>
      <w:color w:val="1F3763" w:themeColor="accent1" w:themeShade="7F"/>
      <w:sz w:val="20"/>
    </w:rPr>
  </w:style>
  <w:style w:type="character" w:customStyle="1" w:styleId="Heading7Char">
    <w:name w:val="Heading 7 Char"/>
    <w:basedOn w:val="DefaultParagraphFont"/>
    <w:link w:val="Heading7"/>
    <w:uiPriority w:val="9"/>
    <w:semiHidden/>
    <w:rsid w:val="00050038"/>
    <w:rPr>
      <w:rFonts w:asciiTheme="majorHAnsi" w:eastAsiaTheme="majorEastAsia" w:hAnsiTheme="majorHAnsi" w:cstheme="majorBidi"/>
      <w:i/>
      <w:iCs/>
      <w:color w:val="1F3763" w:themeColor="accent1" w:themeShade="7F"/>
      <w:sz w:val="20"/>
    </w:rPr>
  </w:style>
  <w:style w:type="character" w:customStyle="1" w:styleId="Heading8Char">
    <w:name w:val="Heading 8 Char"/>
    <w:basedOn w:val="DefaultParagraphFont"/>
    <w:link w:val="Heading8"/>
    <w:uiPriority w:val="9"/>
    <w:semiHidden/>
    <w:rsid w:val="000500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50038"/>
    <w:rPr>
      <w:rFonts w:asciiTheme="majorHAnsi" w:eastAsiaTheme="majorEastAsia" w:hAnsiTheme="majorHAnsi" w:cstheme="majorBidi"/>
      <w:i/>
      <w:iCs/>
      <w:color w:val="272727" w:themeColor="text1" w:themeTint="D8"/>
      <w:sz w:val="21"/>
      <w:szCs w:val="21"/>
    </w:rPr>
  </w:style>
  <w:style w:type="paragraph" w:styleId="BodyText3">
    <w:name w:val="Body Text 3"/>
    <w:basedOn w:val="Normal"/>
    <w:link w:val="BodyText3Char"/>
    <w:uiPriority w:val="99"/>
    <w:unhideWhenUsed/>
    <w:rsid w:val="00556DFE"/>
    <w:pPr>
      <w:ind w:left="2160"/>
    </w:pPr>
    <w:rPr>
      <w:szCs w:val="16"/>
    </w:rPr>
  </w:style>
  <w:style w:type="paragraph" w:customStyle="1" w:styleId="HL-Heading">
    <w:name w:val="HL - Heading"/>
    <w:basedOn w:val="Normal"/>
    <w:next w:val="BodyText"/>
    <w:link w:val="HL-HeadingChar"/>
    <w:qFormat/>
    <w:rsid w:val="00966DDC"/>
    <w:pPr>
      <w:spacing w:before="200"/>
    </w:pPr>
    <w:rPr>
      <w:rFonts w:cs="Arial"/>
      <w:b/>
      <w:sz w:val="24"/>
      <w:szCs w:val="24"/>
    </w:rPr>
  </w:style>
  <w:style w:type="character" w:customStyle="1" w:styleId="BodyText3Char">
    <w:name w:val="Body Text 3 Char"/>
    <w:basedOn w:val="DefaultParagraphFont"/>
    <w:link w:val="BodyText3"/>
    <w:uiPriority w:val="99"/>
    <w:rsid w:val="00556DFE"/>
    <w:rPr>
      <w:rFonts w:ascii="Arial" w:hAnsi="Arial"/>
      <w:sz w:val="20"/>
      <w:szCs w:val="16"/>
    </w:rPr>
  </w:style>
  <w:style w:type="paragraph" w:customStyle="1" w:styleId="BodyText4">
    <w:name w:val="Body Text 4"/>
    <w:basedOn w:val="Normal"/>
    <w:qFormat/>
    <w:rsid w:val="00556DFE"/>
    <w:pPr>
      <w:ind w:left="2880"/>
    </w:pPr>
  </w:style>
  <w:style w:type="character" w:customStyle="1" w:styleId="HL-HeadingChar">
    <w:name w:val="HL - Heading Char"/>
    <w:basedOn w:val="DefaultParagraphFont"/>
    <w:link w:val="HL-Heading"/>
    <w:rsid w:val="00966DDC"/>
    <w:rPr>
      <w:rFonts w:ascii="Arial" w:hAnsi="Arial" w:cs="Arial"/>
      <w:b/>
      <w:sz w:val="24"/>
      <w:szCs w:val="24"/>
    </w:rPr>
  </w:style>
  <w:style w:type="paragraph" w:styleId="NoSpacing">
    <w:name w:val="No Spacing"/>
    <w:uiPriority w:val="1"/>
    <w:qFormat/>
    <w:rsid w:val="0044298A"/>
    <w:pPr>
      <w:spacing w:after="0" w:line="240" w:lineRule="auto"/>
    </w:pPr>
  </w:style>
  <w:style w:type="numbering" w:styleId="111111">
    <w:name w:val="Outline List 2"/>
    <w:basedOn w:val="NoList"/>
    <w:uiPriority w:val="99"/>
    <w:unhideWhenUsed/>
    <w:rsid w:val="005B66B4"/>
    <w:pPr>
      <w:numPr>
        <w:numId w:val="2"/>
      </w:numPr>
    </w:pPr>
  </w:style>
  <w:style w:type="paragraph" w:styleId="TOC1">
    <w:name w:val="toc 1"/>
    <w:basedOn w:val="Normal"/>
    <w:next w:val="Normal"/>
    <w:autoRedefine/>
    <w:uiPriority w:val="39"/>
    <w:unhideWhenUsed/>
    <w:rsid w:val="00236B64"/>
    <w:pPr>
      <w:tabs>
        <w:tab w:val="right" w:leader="dot" w:pos="9639"/>
      </w:tabs>
      <w:ind w:left="720" w:hanging="720"/>
    </w:pPr>
    <w:rPr>
      <w:rFonts w:cstheme="minorHAnsi"/>
      <w:bCs/>
      <w:noProof/>
      <w:szCs w:val="20"/>
    </w:rPr>
  </w:style>
  <w:style w:type="paragraph" w:styleId="TOC2">
    <w:name w:val="toc 2"/>
    <w:basedOn w:val="Normal"/>
    <w:next w:val="Normal"/>
    <w:autoRedefine/>
    <w:uiPriority w:val="39"/>
    <w:unhideWhenUsed/>
    <w:rsid w:val="00D54AA5"/>
    <w:pPr>
      <w:tabs>
        <w:tab w:val="left" w:pos="1440"/>
        <w:tab w:val="right" w:pos="9000"/>
      </w:tabs>
      <w:spacing w:before="120" w:after="100"/>
      <w:ind w:left="1440" w:hanging="720"/>
    </w:pPr>
    <w:rPr>
      <w:rFonts w:cstheme="minorHAnsi"/>
      <w:i/>
      <w:iCs/>
      <w:noProof/>
      <w:szCs w:val="20"/>
    </w:rPr>
  </w:style>
  <w:style w:type="paragraph" w:styleId="TOC3">
    <w:name w:val="toc 3"/>
    <w:basedOn w:val="Normal"/>
    <w:next w:val="Normal"/>
    <w:autoRedefine/>
    <w:uiPriority w:val="39"/>
    <w:unhideWhenUsed/>
    <w:rsid w:val="00D00152"/>
    <w:pPr>
      <w:spacing w:after="0"/>
      <w:ind w:left="440"/>
    </w:pPr>
    <w:rPr>
      <w:rFonts w:cstheme="minorHAnsi"/>
      <w:szCs w:val="20"/>
    </w:rPr>
  </w:style>
  <w:style w:type="character" w:styleId="Hyperlink">
    <w:name w:val="Hyperlink"/>
    <w:basedOn w:val="DefaultParagraphFont"/>
    <w:uiPriority w:val="99"/>
    <w:unhideWhenUsed/>
    <w:rsid w:val="00D00152"/>
    <w:rPr>
      <w:color w:val="0563C1" w:themeColor="hyperlink"/>
      <w:u w:val="single"/>
    </w:rPr>
  </w:style>
  <w:style w:type="numbering" w:styleId="ArticleSection">
    <w:name w:val="Outline List 3"/>
    <w:basedOn w:val="NoList"/>
    <w:uiPriority w:val="99"/>
    <w:unhideWhenUsed/>
    <w:rsid w:val="007C6600"/>
    <w:pPr>
      <w:numPr>
        <w:numId w:val="3"/>
      </w:numPr>
    </w:pPr>
  </w:style>
  <w:style w:type="paragraph" w:customStyle="1" w:styleId="ScheduleHeading">
    <w:name w:val="Schedule Heading"/>
    <w:basedOn w:val="Normal"/>
    <w:next w:val="BodyText"/>
    <w:link w:val="ScheduleHeadingChar"/>
    <w:qFormat/>
    <w:rsid w:val="0049341B"/>
    <w:pPr>
      <w:keepNext/>
      <w:numPr>
        <w:numId w:val="5"/>
      </w:numPr>
      <w:spacing w:before="200"/>
    </w:pPr>
    <w:rPr>
      <w:b/>
      <w:sz w:val="24"/>
    </w:rPr>
  </w:style>
  <w:style w:type="character" w:customStyle="1" w:styleId="ScheduleHeadingChar">
    <w:name w:val="Schedule Heading Char"/>
    <w:basedOn w:val="HL-HeadingChar"/>
    <w:link w:val="ScheduleHeading"/>
    <w:rsid w:val="0049341B"/>
    <w:rPr>
      <w:rFonts w:ascii="Arial" w:hAnsi="Arial" w:cs="Arial"/>
      <w:b/>
      <w:sz w:val="24"/>
      <w:szCs w:val="24"/>
    </w:rPr>
  </w:style>
  <w:style w:type="paragraph" w:styleId="ListParagraph">
    <w:name w:val="List Paragraph"/>
    <w:basedOn w:val="Normal"/>
    <w:qFormat/>
    <w:rsid w:val="000B4686"/>
    <w:pPr>
      <w:ind w:left="720"/>
      <w:contextualSpacing/>
    </w:pPr>
  </w:style>
  <w:style w:type="paragraph" w:styleId="TOC4">
    <w:name w:val="toc 4"/>
    <w:basedOn w:val="Normal"/>
    <w:next w:val="Normal"/>
    <w:autoRedefine/>
    <w:uiPriority w:val="39"/>
    <w:unhideWhenUsed/>
    <w:rsid w:val="00AF4BE9"/>
    <w:pPr>
      <w:spacing w:after="0"/>
      <w:ind w:left="660"/>
    </w:pPr>
    <w:rPr>
      <w:rFonts w:cstheme="minorHAnsi"/>
      <w:szCs w:val="20"/>
    </w:rPr>
  </w:style>
  <w:style w:type="paragraph" w:styleId="TOC5">
    <w:name w:val="toc 5"/>
    <w:basedOn w:val="Normal"/>
    <w:next w:val="Normal"/>
    <w:autoRedefine/>
    <w:uiPriority w:val="39"/>
    <w:unhideWhenUsed/>
    <w:rsid w:val="00AF4BE9"/>
    <w:pPr>
      <w:spacing w:after="0"/>
      <w:ind w:left="880"/>
    </w:pPr>
    <w:rPr>
      <w:rFonts w:cstheme="minorHAnsi"/>
      <w:szCs w:val="20"/>
    </w:rPr>
  </w:style>
  <w:style w:type="paragraph" w:styleId="TOC6">
    <w:name w:val="toc 6"/>
    <w:basedOn w:val="Normal"/>
    <w:next w:val="Normal"/>
    <w:autoRedefine/>
    <w:uiPriority w:val="39"/>
    <w:unhideWhenUsed/>
    <w:rsid w:val="00AF4BE9"/>
    <w:pPr>
      <w:spacing w:after="0"/>
      <w:ind w:left="1100"/>
    </w:pPr>
    <w:rPr>
      <w:rFonts w:cstheme="minorHAnsi"/>
      <w:szCs w:val="20"/>
    </w:rPr>
  </w:style>
  <w:style w:type="paragraph" w:styleId="TOC7">
    <w:name w:val="toc 7"/>
    <w:basedOn w:val="Normal"/>
    <w:next w:val="Normal"/>
    <w:autoRedefine/>
    <w:uiPriority w:val="39"/>
    <w:unhideWhenUsed/>
    <w:rsid w:val="00AF4BE9"/>
    <w:pPr>
      <w:spacing w:after="0"/>
      <w:ind w:left="1320"/>
    </w:pPr>
    <w:rPr>
      <w:rFonts w:cstheme="minorHAnsi"/>
      <w:szCs w:val="20"/>
    </w:rPr>
  </w:style>
  <w:style w:type="paragraph" w:styleId="TOC8">
    <w:name w:val="toc 8"/>
    <w:basedOn w:val="Normal"/>
    <w:next w:val="Normal"/>
    <w:autoRedefine/>
    <w:uiPriority w:val="39"/>
    <w:unhideWhenUsed/>
    <w:rsid w:val="00AF4BE9"/>
    <w:pPr>
      <w:spacing w:after="0"/>
      <w:ind w:left="1540"/>
    </w:pPr>
    <w:rPr>
      <w:rFonts w:cstheme="minorHAnsi"/>
      <w:szCs w:val="20"/>
    </w:rPr>
  </w:style>
  <w:style w:type="paragraph" w:styleId="TOC9">
    <w:name w:val="toc 9"/>
    <w:basedOn w:val="Normal"/>
    <w:next w:val="Normal"/>
    <w:autoRedefine/>
    <w:uiPriority w:val="39"/>
    <w:unhideWhenUsed/>
    <w:rsid w:val="00AF4BE9"/>
    <w:pPr>
      <w:spacing w:after="0"/>
      <w:ind w:left="1760"/>
    </w:pPr>
    <w:rPr>
      <w:rFonts w:cstheme="minorHAnsi"/>
      <w:szCs w:val="20"/>
    </w:rPr>
  </w:style>
  <w:style w:type="character" w:styleId="CommentReference">
    <w:name w:val="annotation reference"/>
    <w:basedOn w:val="DefaultParagraphFont"/>
    <w:uiPriority w:val="99"/>
    <w:unhideWhenUsed/>
    <w:rsid w:val="0073728E"/>
    <w:rPr>
      <w:sz w:val="16"/>
      <w:szCs w:val="16"/>
    </w:rPr>
  </w:style>
  <w:style w:type="paragraph" w:styleId="CommentText">
    <w:name w:val="annotation text"/>
    <w:basedOn w:val="Normal"/>
    <w:link w:val="CommentTextChar"/>
    <w:uiPriority w:val="99"/>
    <w:unhideWhenUsed/>
    <w:rsid w:val="0073728E"/>
    <w:pPr>
      <w:spacing w:line="240" w:lineRule="auto"/>
    </w:pPr>
    <w:rPr>
      <w:szCs w:val="20"/>
    </w:rPr>
  </w:style>
  <w:style w:type="character" w:customStyle="1" w:styleId="CommentTextChar">
    <w:name w:val="Comment Text Char"/>
    <w:basedOn w:val="DefaultParagraphFont"/>
    <w:link w:val="CommentText"/>
    <w:uiPriority w:val="99"/>
    <w:rsid w:val="0073728E"/>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73728E"/>
    <w:rPr>
      <w:b/>
      <w:bCs/>
    </w:rPr>
  </w:style>
  <w:style w:type="character" w:customStyle="1" w:styleId="CommentSubjectChar">
    <w:name w:val="Comment Subject Char"/>
    <w:basedOn w:val="CommentTextChar"/>
    <w:link w:val="CommentSubject"/>
    <w:uiPriority w:val="99"/>
    <w:semiHidden/>
    <w:rsid w:val="0073728E"/>
    <w:rPr>
      <w:rFonts w:ascii="Arial" w:hAnsi="Arial"/>
      <w:b/>
      <w:bCs/>
      <w:sz w:val="20"/>
      <w:szCs w:val="20"/>
    </w:rPr>
  </w:style>
  <w:style w:type="paragraph" w:styleId="BalloonText">
    <w:name w:val="Balloon Text"/>
    <w:basedOn w:val="Normal"/>
    <w:link w:val="BalloonTextChar"/>
    <w:uiPriority w:val="99"/>
    <w:semiHidden/>
    <w:unhideWhenUsed/>
    <w:rsid w:val="007372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28E"/>
    <w:rPr>
      <w:rFonts w:ascii="Segoe UI" w:hAnsi="Segoe UI" w:cs="Segoe UI"/>
      <w:sz w:val="18"/>
      <w:szCs w:val="18"/>
    </w:rPr>
  </w:style>
  <w:style w:type="paragraph" w:customStyle="1" w:styleId="DocumentTitle">
    <w:name w:val="Document Title"/>
    <w:basedOn w:val="Normal"/>
    <w:next w:val="PartyName"/>
    <w:qFormat/>
    <w:rsid w:val="00023A9B"/>
    <w:rPr>
      <w:rFonts w:cs="Arial"/>
      <w:sz w:val="48"/>
      <w:szCs w:val="48"/>
    </w:rPr>
  </w:style>
  <w:style w:type="paragraph" w:customStyle="1" w:styleId="PartyName">
    <w:name w:val="Party(Name)"/>
    <w:basedOn w:val="Normal"/>
    <w:next w:val="BodyText"/>
    <w:qFormat/>
    <w:rsid w:val="009B1A34"/>
    <w:rPr>
      <w:rFonts w:cs="Arial"/>
      <w:sz w:val="28"/>
      <w:szCs w:val="28"/>
    </w:rPr>
  </w:style>
  <w:style w:type="paragraph" w:styleId="BodyText">
    <w:name w:val="Body Text"/>
    <w:basedOn w:val="Normal"/>
    <w:link w:val="BodyTextChar"/>
    <w:uiPriority w:val="99"/>
    <w:unhideWhenUsed/>
    <w:rsid w:val="004B2C4C"/>
  </w:style>
  <w:style w:type="character" w:customStyle="1" w:styleId="BodyTextChar">
    <w:name w:val="Body Text Char"/>
    <w:basedOn w:val="DefaultParagraphFont"/>
    <w:link w:val="BodyText"/>
    <w:uiPriority w:val="99"/>
    <w:rsid w:val="004B2C4C"/>
    <w:rPr>
      <w:rFonts w:ascii="Arial" w:hAnsi="Arial"/>
      <w:sz w:val="20"/>
    </w:rPr>
  </w:style>
  <w:style w:type="paragraph" w:customStyle="1" w:styleId="Address">
    <w:name w:val="Address"/>
    <w:basedOn w:val="Normal"/>
    <w:qFormat/>
    <w:rsid w:val="001A2FCD"/>
    <w:pPr>
      <w:spacing w:line="240" w:lineRule="auto"/>
    </w:pPr>
    <w:rPr>
      <w:rFonts w:cs="Arial"/>
      <w:szCs w:val="20"/>
    </w:rPr>
  </w:style>
  <w:style w:type="paragraph" w:customStyle="1" w:styleId="Recital">
    <w:name w:val="Recital"/>
    <w:basedOn w:val="Normal"/>
    <w:qFormat/>
    <w:rsid w:val="007E5904"/>
    <w:pPr>
      <w:numPr>
        <w:numId w:val="4"/>
      </w:numPr>
      <w:ind w:hanging="720"/>
    </w:pPr>
  </w:style>
  <w:style w:type="paragraph" w:customStyle="1" w:styleId="BodyText1">
    <w:name w:val="Body Text 1"/>
    <w:basedOn w:val="Normal"/>
    <w:link w:val="BodyText1Char"/>
    <w:qFormat/>
    <w:rsid w:val="000F3459"/>
  </w:style>
  <w:style w:type="paragraph" w:customStyle="1" w:styleId="AnnexureHeading">
    <w:name w:val="Annexure Heading"/>
    <w:basedOn w:val="Normal"/>
    <w:next w:val="BodyText"/>
    <w:qFormat/>
    <w:rsid w:val="00211017"/>
    <w:pPr>
      <w:keepNext/>
      <w:numPr>
        <w:numId w:val="6"/>
      </w:numPr>
      <w:spacing w:before="200"/>
    </w:pPr>
    <w:rPr>
      <w:b/>
      <w:sz w:val="24"/>
    </w:rPr>
  </w:style>
  <w:style w:type="paragraph" w:styleId="BodyText2">
    <w:name w:val="Body Text 2"/>
    <w:basedOn w:val="Normal"/>
    <w:link w:val="BodyText2Char"/>
    <w:uiPriority w:val="99"/>
    <w:unhideWhenUsed/>
    <w:rsid w:val="00963C32"/>
    <w:pPr>
      <w:ind w:left="1440"/>
    </w:pPr>
  </w:style>
  <w:style w:type="character" w:customStyle="1" w:styleId="BodyText2Char">
    <w:name w:val="Body Text 2 Char"/>
    <w:basedOn w:val="DefaultParagraphFont"/>
    <w:link w:val="BodyText2"/>
    <w:uiPriority w:val="99"/>
    <w:rsid w:val="00963C32"/>
    <w:rPr>
      <w:rFonts w:ascii="Arial" w:hAnsi="Arial"/>
      <w:sz w:val="20"/>
    </w:rPr>
  </w:style>
  <w:style w:type="paragraph" w:customStyle="1" w:styleId="HL-Heading1">
    <w:name w:val="HL - Heading 1"/>
    <w:basedOn w:val="Normal"/>
    <w:next w:val="HL-Heading2"/>
    <w:link w:val="HL-Heading1Char"/>
    <w:qFormat/>
    <w:rsid w:val="00D50BC6"/>
    <w:pPr>
      <w:keepNext/>
      <w:numPr>
        <w:numId w:val="7"/>
      </w:numPr>
      <w:pBdr>
        <w:top w:val="single" w:sz="4" w:space="10" w:color="auto"/>
      </w:pBdr>
      <w:spacing w:before="120"/>
      <w:ind w:left="431" w:hanging="431"/>
    </w:pPr>
    <w:rPr>
      <w:b/>
      <w:sz w:val="24"/>
    </w:rPr>
  </w:style>
  <w:style w:type="paragraph" w:customStyle="1" w:styleId="HL-Heading2">
    <w:name w:val="HL - Heading 2"/>
    <w:basedOn w:val="Normal"/>
    <w:next w:val="HL-Heading3"/>
    <w:link w:val="HL-Heading2Char"/>
    <w:qFormat/>
    <w:rsid w:val="00423D3C"/>
    <w:pPr>
      <w:keepNext/>
      <w:numPr>
        <w:ilvl w:val="1"/>
        <w:numId w:val="7"/>
      </w:numPr>
      <w:ind w:left="431" w:hanging="431"/>
    </w:pPr>
    <w:rPr>
      <w:b/>
      <w:lang w:val="en-GB"/>
    </w:rPr>
  </w:style>
  <w:style w:type="paragraph" w:customStyle="1" w:styleId="HL-Heading3">
    <w:name w:val="HL - Heading 3"/>
    <w:basedOn w:val="Normal"/>
    <w:next w:val="HL-Heading4"/>
    <w:link w:val="HL-Heading3Char"/>
    <w:qFormat/>
    <w:rsid w:val="00423D3C"/>
    <w:pPr>
      <w:numPr>
        <w:ilvl w:val="2"/>
        <w:numId w:val="7"/>
      </w:numPr>
      <w:ind w:left="862" w:hanging="431"/>
    </w:pPr>
  </w:style>
  <w:style w:type="paragraph" w:customStyle="1" w:styleId="HL-Heading4">
    <w:name w:val="HL - Heading 4"/>
    <w:basedOn w:val="Normal"/>
    <w:next w:val="HL-Heading5"/>
    <w:link w:val="HL-Heading4Char"/>
    <w:qFormat/>
    <w:rsid w:val="000F3459"/>
    <w:pPr>
      <w:numPr>
        <w:ilvl w:val="3"/>
        <w:numId w:val="7"/>
      </w:numPr>
      <w:ind w:left="1293" w:hanging="431"/>
    </w:pPr>
  </w:style>
  <w:style w:type="paragraph" w:customStyle="1" w:styleId="HL-Heading5">
    <w:name w:val="HL - Heading 5"/>
    <w:basedOn w:val="Normal"/>
    <w:next w:val="HL-Heading1"/>
    <w:link w:val="HL-Heading5Char"/>
    <w:qFormat/>
    <w:rsid w:val="000F3459"/>
    <w:pPr>
      <w:numPr>
        <w:ilvl w:val="4"/>
        <w:numId w:val="7"/>
      </w:numPr>
      <w:ind w:left="1729" w:hanging="431"/>
    </w:pPr>
  </w:style>
  <w:style w:type="character" w:customStyle="1" w:styleId="HL-Heading3Char">
    <w:name w:val="HL - Heading 3 Char"/>
    <w:basedOn w:val="DefaultParagraphFont"/>
    <w:link w:val="HL-Heading3"/>
    <w:rsid w:val="00423D3C"/>
    <w:rPr>
      <w:rFonts w:ascii="Arial" w:hAnsi="Arial"/>
      <w:sz w:val="20"/>
    </w:rPr>
  </w:style>
  <w:style w:type="character" w:customStyle="1" w:styleId="HL-Heading1Char">
    <w:name w:val="HL - Heading 1 Char"/>
    <w:basedOn w:val="DefaultParagraphFont"/>
    <w:link w:val="HL-Heading1"/>
    <w:rsid w:val="00D50BC6"/>
    <w:rPr>
      <w:rFonts w:ascii="Arial" w:hAnsi="Arial"/>
      <w:b/>
      <w:sz w:val="24"/>
    </w:rPr>
  </w:style>
  <w:style w:type="character" w:customStyle="1" w:styleId="HL-Heading2Char">
    <w:name w:val="HL - Heading 2 Char"/>
    <w:basedOn w:val="DefaultParagraphFont"/>
    <w:link w:val="HL-Heading2"/>
    <w:rsid w:val="00423D3C"/>
    <w:rPr>
      <w:rFonts w:ascii="Arial" w:hAnsi="Arial"/>
      <w:b/>
      <w:sz w:val="20"/>
      <w:lang w:val="en-GB"/>
    </w:rPr>
  </w:style>
  <w:style w:type="character" w:customStyle="1" w:styleId="HL-Heading4Char">
    <w:name w:val="HL - Heading 4 Char"/>
    <w:basedOn w:val="DefaultParagraphFont"/>
    <w:link w:val="HL-Heading4"/>
    <w:rsid w:val="000F3459"/>
    <w:rPr>
      <w:rFonts w:ascii="Arial" w:hAnsi="Arial"/>
      <w:sz w:val="20"/>
    </w:rPr>
  </w:style>
  <w:style w:type="character" w:customStyle="1" w:styleId="HL-Heading5Char">
    <w:name w:val="HL - Heading 5 Char"/>
    <w:basedOn w:val="DefaultParagraphFont"/>
    <w:link w:val="HL-Heading5"/>
    <w:rsid w:val="000F3459"/>
    <w:rPr>
      <w:rFonts w:ascii="Arial" w:hAnsi="Arial"/>
      <w:sz w:val="20"/>
    </w:rPr>
  </w:style>
  <w:style w:type="paragraph" w:customStyle="1" w:styleId="Definitions-L1">
    <w:name w:val="Definitions - L1"/>
    <w:basedOn w:val="Normal"/>
    <w:link w:val="Definitions-L1Char"/>
    <w:qFormat/>
    <w:rsid w:val="00BB45FE"/>
    <w:pPr>
      <w:numPr>
        <w:numId w:val="8"/>
      </w:numPr>
    </w:pPr>
    <w:rPr>
      <w:rFonts w:eastAsia="Calibri" w:cs="Times New Roman"/>
    </w:rPr>
  </w:style>
  <w:style w:type="paragraph" w:customStyle="1" w:styleId="Definitions-L3">
    <w:name w:val="Definitions - L3"/>
    <w:basedOn w:val="Normal"/>
    <w:link w:val="Definitions-L3Char"/>
    <w:qFormat/>
    <w:rsid w:val="0048106F"/>
    <w:pPr>
      <w:numPr>
        <w:ilvl w:val="2"/>
        <w:numId w:val="8"/>
      </w:numPr>
    </w:pPr>
    <w:rPr>
      <w:rFonts w:eastAsia="Calibri" w:cs="Times New Roman"/>
    </w:rPr>
  </w:style>
  <w:style w:type="paragraph" w:customStyle="1" w:styleId="Definitions-L2">
    <w:name w:val="Definitions - L2"/>
    <w:basedOn w:val="Normal"/>
    <w:link w:val="Definitions-L2Char"/>
    <w:qFormat/>
    <w:rsid w:val="000F3459"/>
    <w:pPr>
      <w:numPr>
        <w:ilvl w:val="1"/>
        <w:numId w:val="8"/>
      </w:numPr>
    </w:pPr>
    <w:rPr>
      <w:rFonts w:eastAsia="Calibri" w:cs="Times New Roman"/>
    </w:rPr>
  </w:style>
  <w:style w:type="character" w:customStyle="1" w:styleId="Definitions-L1Char">
    <w:name w:val="Definitions - L1 Char"/>
    <w:link w:val="Definitions-L1"/>
    <w:rsid w:val="00BB45FE"/>
    <w:rPr>
      <w:rFonts w:ascii="Arial" w:eastAsia="Calibri" w:hAnsi="Arial" w:cs="Times New Roman"/>
      <w:sz w:val="20"/>
    </w:rPr>
  </w:style>
  <w:style w:type="character" w:customStyle="1" w:styleId="Definitions-L2Char">
    <w:name w:val="Definitions - L2 Char"/>
    <w:link w:val="Definitions-L2"/>
    <w:rsid w:val="000F3459"/>
    <w:rPr>
      <w:rFonts w:ascii="Arial" w:eastAsia="Calibri" w:hAnsi="Arial" w:cs="Times New Roman"/>
      <w:sz w:val="20"/>
    </w:rPr>
  </w:style>
  <w:style w:type="character" w:customStyle="1" w:styleId="Definitions-L3Char">
    <w:name w:val="Definitions - L3 Char"/>
    <w:link w:val="Definitions-L3"/>
    <w:rsid w:val="0048106F"/>
    <w:rPr>
      <w:rFonts w:ascii="Arial" w:eastAsia="Calibri" w:hAnsi="Arial" w:cs="Times New Roman"/>
      <w:sz w:val="20"/>
    </w:rPr>
  </w:style>
  <w:style w:type="paragraph" w:customStyle="1" w:styleId="HL-Heading6">
    <w:name w:val="HL - Heading 6"/>
    <w:basedOn w:val="Normal"/>
    <w:link w:val="HL-Heading6Char"/>
    <w:qFormat/>
    <w:rsid w:val="00542DB4"/>
    <w:pPr>
      <w:numPr>
        <w:ilvl w:val="5"/>
        <w:numId w:val="7"/>
      </w:numPr>
      <w:ind w:left="2160" w:hanging="431"/>
    </w:pPr>
  </w:style>
  <w:style w:type="character" w:customStyle="1" w:styleId="HL-Heading6Char">
    <w:name w:val="HL - Heading 6 Char"/>
    <w:basedOn w:val="DefaultParagraphFont"/>
    <w:link w:val="HL-Heading6"/>
    <w:rsid w:val="00542DB4"/>
    <w:rPr>
      <w:rFonts w:ascii="Arial" w:hAnsi="Arial"/>
      <w:sz w:val="20"/>
    </w:rPr>
  </w:style>
  <w:style w:type="paragraph" w:customStyle="1" w:styleId="ScheduleHL-Heading1">
    <w:name w:val="Schedule HL - Heading 1"/>
    <w:basedOn w:val="BodyText"/>
    <w:qFormat/>
    <w:rsid w:val="005F369B"/>
    <w:pPr>
      <w:keepNext/>
      <w:numPr>
        <w:ilvl w:val="1"/>
        <w:numId w:val="5"/>
      </w:numPr>
      <w:pBdr>
        <w:top w:val="single" w:sz="4" w:space="10" w:color="auto"/>
      </w:pBdr>
      <w:spacing w:before="200"/>
    </w:pPr>
    <w:rPr>
      <w:b/>
      <w:sz w:val="24"/>
      <w:szCs w:val="24"/>
    </w:rPr>
  </w:style>
  <w:style w:type="paragraph" w:customStyle="1" w:styleId="ScheduleHL-Heading2">
    <w:name w:val="Schedule HL - Heading 2"/>
    <w:basedOn w:val="Normal"/>
    <w:qFormat/>
    <w:rsid w:val="00516D96"/>
    <w:pPr>
      <w:keepNext/>
      <w:numPr>
        <w:ilvl w:val="2"/>
        <w:numId w:val="5"/>
      </w:numPr>
    </w:pPr>
    <w:rPr>
      <w:b/>
    </w:rPr>
  </w:style>
  <w:style w:type="paragraph" w:customStyle="1" w:styleId="ScheduleHL-Heading3">
    <w:name w:val="Schedule HL - Heading 3"/>
    <w:basedOn w:val="Normal"/>
    <w:qFormat/>
    <w:rsid w:val="00516D96"/>
    <w:pPr>
      <w:numPr>
        <w:ilvl w:val="3"/>
        <w:numId w:val="5"/>
      </w:numPr>
    </w:pPr>
  </w:style>
  <w:style w:type="paragraph" w:customStyle="1" w:styleId="ScheduleHL-Heading4">
    <w:name w:val="Schedule HL - Heading 4"/>
    <w:basedOn w:val="Normal"/>
    <w:qFormat/>
    <w:rsid w:val="00516D96"/>
    <w:pPr>
      <w:numPr>
        <w:ilvl w:val="4"/>
        <w:numId w:val="5"/>
      </w:numPr>
    </w:pPr>
  </w:style>
  <w:style w:type="paragraph" w:customStyle="1" w:styleId="ParaLevel1">
    <w:name w:val="Para Level 1"/>
    <w:basedOn w:val="Normal"/>
    <w:qFormat/>
    <w:rsid w:val="005A65E1"/>
    <w:pPr>
      <w:numPr>
        <w:numId w:val="9"/>
      </w:numPr>
    </w:pPr>
  </w:style>
  <w:style w:type="paragraph" w:customStyle="1" w:styleId="ParaLevel2">
    <w:name w:val="Para Level 2"/>
    <w:basedOn w:val="Normal"/>
    <w:qFormat/>
    <w:rsid w:val="005A65E1"/>
    <w:pPr>
      <w:numPr>
        <w:ilvl w:val="1"/>
        <w:numId w:val="9"/>
      </w:numPr>
    </w:pPr>
  </w:style>
  <w:style w:type="paragraph" w:customStyle="1" w:styleId="ParaLevel3">
    <w:name w:val="Para Level 3"/>
    <w:basedOn w:val="Normal"/>
    <w:qFormat/>
    <w:rsid w:val="005A65E1"/>
    <w:pPr>
      <w:numPr>
        <w:ilvl w:val="2"/>
        <w:numId w:val="9"/>
      </w:numPr>
    </w:pPr>
  </w:style>
  <w:style w:type="paragraph" w:customStyle="1" w:styleId="ParaLevel4">
    <w:name w:val="Para Level 4"/>
    <w:basedOn w:val="Normal"/>
    <w:qFormat/>
    <w:rsid w:val="005A65E1"/>
    <w:pPr>
      <w:numPr>
        <w:ilvl w:val="3"/>
        <w:numId w:val="9"/>
      </w:numPr>
    </w:pPr>
  </w:style>
  <w:style w:type="paragraph" w:customStyle="1" w:styleId="ScheduleHL-Heading5">
    <w:name w:val="Schedule HL - Heading 5"/>
    <w:basedOn w:val="Normal"/>
    <w:qFormat/>
    <w:rsid w:val="00602A1F"/>
    <w:pPr>
      <w:numPr>
        <w:ilvl w:val="5"/>
        <w:numId w:val="5"/>
      </w:numPr>
    </w:pPr>
  </w:style>
  <w:style w:type="paragraph" w:customStyle="1" w:styleId="ScheduleHL-Heading6">
    <w:name w:val="Schedule HL - Heading 6"/>
    <w:basedOn w:val="Normal"/>
    <w:qFormat/>
    <w:rsid w:val="00602A1F"/>
    <w:pPr>
      <w:numPr>
        <w:ilvl w:val="6"/>
        <w:numId w:val="5"/>
      </w:numPr>
    </w:pPr>
  </w:style>
  <w:style w:type="paragraph" w:customStyle="1" w:styleId="ParaLevel5">
    <w:name w:val="Para Level 5"/>
    <w:basedOn w:val="Normal"/>
    <w:qFormat/>
    <w:rsid w:val="00602A1F"/>
    <w:pPr>
      <w:numPr>
        <w:ilvl w:val="4"/>
        <w:numId w:val="9"/>
      </w:numPr>
    </w:pPr>
  </w:style>
  <w:style w:type="paragraph" w:customStyle="1" w:styleId="ParaLevel6">
    <w:name w:val="Para Level 6"/>
    <w:basedOn w:val="Normal"/>
    <w:qFormat/>
    <w:rsid w:val="00602A1F"/>
    <w:pPr>
      <w:numPr>
        <w:ilvl w:val="5"/>
        <w:numId w:val="9"/>
      </w:numPr>
    </w:pPr>
  </w:style>
  <w:style w:type="character" w:styleId="UnresolvedMention">
    <w:name w:val="Unresolved Mention"/>
    <w:basedOn w:val="DefaultParagraphFont"/>
    <w:uiPriority w:val="99"/>
    <w:semiHidden/>
    <w:unhideWhenUsed/>
    <w:rsid w:val="00A51A0C"/>
    <w:rPr>
      <w:color w:val="605E5C"/>
      <w:shd w:val="clear" w:color="auto" w:fill="E1DFDD"/>
    </w:rPr>
  </w:style>
  <w:style w:type="paragraph" w:styleId="Revision">
    <w:name w:val="Revision"/>
    <w:hidden/>
    <w:uiPriority w:val="99"/>
    <w:semiHidden/>
    <w:rsid w:val="00417B76"/>
    <w:pPr>
      <w:spacing w:after="0" w:line="240" w:lineRule="auto"/>
    </w:pPr>
    <w:rPr>
      <w:rFonts w:ascii="Arial" w:hAnsi="Arial"/>
      <w:sz w:val="20"/>
    </w:rPr>
  </w:style>
  <w:style w:type="paragraph" w:customStyle="1" w:styleId="AUSAgreemeCont2">
    <w:name w:val="AUSAgreeme Cont 2"/>
    <w:basedOn w:val="Normal"/>
    <w:link w:val="AUSAgreemeCont2Char"/>
    <w:uiPriority w:val="99"/>
    <w:unhideWhenUsed/>
    <w:rsid w:val="005E0575"/>
    <w:pPr>
      <w:spacing w:after="240" w:line="240" w:lineRule="auto"/>
      <w:ind w:left="720"/>
    </w:pPr>
    <w:rPr>
      <w:rFonts w:eastAsia="SimSun" w:cs="Arial"/>
      <w:szCs w:val="20"/>
    </w:rPr>
  </w:style>
  <w:style w:type="character" w:customStyle="1" w:styleId="AUSAgreemeCont2Char">
    <w:name w:val="AUSAgreeme Cont 2 Char"/>
    <w:link w:val="AUSAgreemeCont2"/>
    <w:uiPriority w:val="99"/>
    <w:rsid w:val="005E0575"/>
    <w:rPr>
      <w:rFonts w:ascii="Arial" w:eastAsia="SimSun" w:hAnsi="Arial" w:cs="Arial"/>
      <w:sz w:val="20"/>
      <w:szCs w:val="20"/>
    </w:rPr>
  </w:style>
  <w:style w:type="paragraph" w:customStyle="1" w:styleId="xmsonormal">
    <w:name w:val="x_msonormal"/>
    <w:basedOn w:val="Normal"/>
    <w:rsid w:val="00ED503F"/>
    <w:pPr>
      <w:spacing w:before="100" w:beforeAutospacing="1" w:after="100" w:afterAutospacing="1" w:line="240" w:lineRule="auto"/>
    </w:pPr>
    <w:rPr>
      <w:rFonts w:ascii="Times New Roman" w:eastAsia="Times New Roman" w:hAnsi="Times New Roman" w:cs="Times New Roman"/>
      <w:sz w:val="24"/>
      <w:szCs w:val="24"/>
      <w:lang w:eastAsia="zh-TW"/>
    </w:rPr>
  </w:style>
  <w:style w:type="paragraph" w:customStyle="1" w:styleId="A111">
    <w:name w:val="A 1.1.1"/>
    <w:basedOn w:val="Normal"/>
    <w:rsid w:val="003E0E63"/>
    <w:pPr>
      <w:numPr>
        <w:ilvl w:val="5"/>
        <w:numId w:val="11"/>
      </w:numPr>
      <w:spacing w:before="120" w:after="0" w:line="240" w:lineRule="auto"/>
      <w:jc w:val="both"/>
    </w:pPr>
    <w:rPr>
      <w:rFonts w:eastAsia="Times New Roman" w:cs="Times New Roman"/>
      <w:sz w:val="22"/>
      <w:lang w:eastAsia="en-AU"/>
    </w:rPr>
  </w:style>
  <w:style w:type="paragraph" w:customStyle="1" w:styleId="A11">
    <w:name w:val="A1.1"/>
    <w:basedOn w:val="Normal"/>
    <w:rsid w:val="003E0E63"/>
    <w:pPr>
      <w:numPr>
        <w:ilvl w:val="2"/>
        <w:numId w:val="11"/>
      </w:numPr>
      <w:spacing w:before="120" w:after="0" w:line="240" w:lineRule="auto"/>
      <w:jc w:val="both"/>
    </w:pPr>
    <w:rPr>
      <w:rFonts w:eastAsia="Times New Roman" w:cs="Times New Roman"/>
      <w:sz w:val="22"/>
      <w:lang w:eastAsia="en-AU"/>
    </w:rPr>
  </w:style>
  <w:style w:type="paragraph" w:customStyle="1" w:styleId="i11">
    <w:name w:val="i 1.1"/>
    <w:basedOn w:val="Normal"/>
    <w:rsid w:val="003E0E63"/>
    <w:pPr>
      <w:numPr>
        <w:ilvl w:val="3"/>
        <w:numId w:val="11"/>
      </w:numPr>
      <w:spacing w:before="120" w:after="0" w:line="240" w:lineRule="auto"/>
      <w:jc w:val="both"/>
    </w:pPr>
    <w:rPr>
      <w:rFonts w:eastAsia="Times New Roman" w:cs="Times New Roman"/>
      <w:sz w:val="22"/>
      <w:lang w:eastAsia="en-AU"/>
    </w:rPr>
  </w:style>
  <w:style w:type="paragraph" w:customStyle="1" w:styleId="I111">
    <w:name w:val="I 1.1.1"/>
    <w:basedOn w:val="Normal"/>
    <w:rsid w:val="003E0E63"/>
    <w:pPr>
      <w:numPr>
        <w:ilvl w:val="6"/>
        <w:numId w:val="11"/>
      </w:numPr>
      <w:spacing w:before="200" w:line="240" w:lineRule="auto"/>
      <w:jc w:val="both"/>
    </w:pPr>
    <w:rPr>
      <w:rFonts w:eastAsia="Times New Roman" w:cs="Times New Roman"/>
      <w:sz w:val="22"/>
      <w:lang w:eastAsia="en-AU"/>
    </w:rPr>
  </w:style>
  <w:style w:type="paragraph" w:customStyle="1" w:styleId="N1">
    <w:name w:val="N 1"/>
    <w:basedOn w:val="Normal"/>
    <w:rsid w:val="003E0E63"/>
    <w:pPr>
      <w:numPr>
        <w:numId w:val="11"/>
      </w:numPr>
      <w:spacing w:before="160" w:after="0" w:line="240" w:lineRule="auto"/>
      <w:jc w:val="both"/>
    </w:pPr>
    <w:rPr>
      <w:rFonts w:eastAsia="Times New Roman" w:cs="Times New Roman"/>
      <w:b/>
      <w:sz w:val="22"/>
      <w:lang w:val="en-GB"/>
    </w:rPr>
  </w:style>
  <w:style w:type="paragraph" w:customStyle="1" w:styleId="N11">
    <w:name w:val="N 1.1"/>
    <w:basedOn w:val="Normal"/>
    <w:rsid w:val="003E0E63"/>
    <w:pPr>
      <w:numPr>
        <w:ilvl w:val="1"/>
        <w:numId w:val="11"/>
      </w:numPr>
      <w:spacing w:before="120" w:after="0" w:line="240" w:lineRule="auto"/>
      <w:jc w:val="both"/>
    </w:pPr>
    <w:rPr>
      <w:rFonts w:eastAsia="Times New Roman" w:cs="Times New Roman"/>
      <w:sz w:val="22"/>
      <w:lang w:eastAsia="en-AU"/>
    </w:rPr>
  </w:style>
  <w:style w:type="paragraph" w:customStyle="1" w:styleId="N111">
    <w:name w:val="N1.1.1"/>
    <w:basedOn w:val="Normal"/>
    <w:rsid w:val="003E0E63"/>
    <w:pPr>
      <w:numPr>
        <w:ilvl w:val="4"/>
        <w:numId w:val="11"/>
      </w:numPr>
      <w:spacing w:before="120" w:after="0" w:line="240" w:lineRule="auto"/>
      <w:jc w:val="both"/>
    </w:pPr>
    <w:rPr>
      <w:rFonts w:eastAsia="Times New Roman" w:cs="Times New Roman"/>
      <w:sz w:val="22"/>
      <w:lang w:eastAsia="en-AU"/>
    </w:rPr>
  </w:style>
  <w:style w:type="paragraph" w:styleId="ListBullet">
    <w:name w:val="List Bullet"/>
    <w:basedOn w:val="Normal"/>
    <w:autoRedefine/>
    <w:rsid w:val="003E0E63"/>
    <w:pPr>
      <w:numPr>
        <w:numId w:val="10"/>
      </w:numPr>
      <w:spacing w:after="0" w:line="240" w:lineRule="auto"/>
      <w:jc w:val="both"/>
    </w:pPr>
    <w:rPr>
      <w:rFonts w:eastAsia="Times New Roman" w:cs="Times New Roman"/>
      <w:sz w:val="22"/>
      <w:lang w:eastAsia="en-AU"/>
    </w:rPr>
  </w:style>
  <w:style w:type="character" w:customStyle="1" w:styleId="cf01">
    <w:name w:val="cf01"/>
    <w:basedOn w:val="DefaultParagraphFont"/>
    <w:rsid w:val="00096353"/>
    <w:rPr>
      <w:rFonts w:ascii="Segoe UI" w:hAnsi="Segoe UI" w:cs="Segoe UI" w:hint="default"/>
      <w:sz w:val="18"/>
      <w:szCs w:val="18"/>
    </w:rPr>
  </w:style>
  <w:style w:type="paragraph" w:customStyle="1" w:styleId="Schedule-Heading1">
    <w:name w:val="Schedule - Heading 1"/>
    <w:basedOn w:val="BodyText"/>
    <w:next w:val="Schedule-Heading2"/>
    <w:qFormat/>
    <w:rsid w:val="00047A67"/>
    <w:pPr>
      <w:keepNext/>
      <w:pBdr>
        <w:top w:val="single" w:sz="4" w:space="10" w:color="auto"/>
      </w:pBdr>
      <w:tabs>
        <w:tab w:val="num" w:pos="720"/>
      </w:tabs>
      <w:spacing w:before="200" w:line="240" w:lineRule="auto"/>
      <w:ind w:left="720" w:hanging="720"/>
      <w:outlineLvl w:val="0"/>
    </w:pPr>
    <w:rPr>
      <w:b/>
      <w:sz w:val="24"/>
      <w:szCs w:val="24"/>
    </w:rPr>
  </w:style>
  <w:style w:type="paragraph" w:customStyle="1" w:styleId="Schedule-Heading2">
    <w:name w:val="Schedule - Heading 2"/>
    <w:basedOn w:val="Normal"/>
    <w:next w:val="Normal"/>
    <w:qFormat/>
    <w:rsid w:val="00047A67"/>
    <w:pPr>
      <w:keepNext/>
      <w:tabs>
        <w:tab w:val="num" w:pos="720"/>
      </w:tabs>
      <w:spacing w:line="240" w:lineRule="auto"/>
      <w:ind w:left="720" w:hanging="720"/>
      <w:outlineLvl w:val="1"/>
    </w:pPr>
    <w:rPr>
      <w:b/>
    </w:rPr>
  </w:style>
  <w:style w:type="paragraph" w:customStyle="1" w:styleId="Schedule-Heading3">
    <w:name w:val="Schedule - Heading 3"/>
    <w:basedOn w:val="Normal"/>
    <w:qFormat/>
    <w:rsid w:val="00047A67"/>
    <w:pPr>
      <w:tabs>
        <w:tab w:val="num" w:pos="1440"/>
      </w:tabs>
      <w:spacing w:line="240" w:lineRule="auto"/>
      <w:ind w:left="1440" w:hanging="720"/>
    </w:pPr>
  </w:style>
  <w:style w:type="paragraph" w:customStyle="1" w:styleId="Schedule-Heading4">
    <w:name w:val="Schedule - Heading 4"/>
    <w:basedOn w:val="Normal"/>
    <w:qFormat/>
    <w:rsid w:val="00047A67"/>
    <w:pPr>
      <w:tabs>
        <w:tab w:val="num" w:pos="1440"/>
      </w:tabs>
      <w:spacing w:line="240" w:lineRule="auto"/>
      <w:ind w:left="2160" w:hanging="720"/>
    </w:pPr>
  </w:style>
  <w:style w:type="paragraph" w:customStyle="1" w:styleId="Schedule-Heading5">
    <w:name w:val="Schedule - Heading 5"/>
    <w:basedOn w:val="Normal"/>
    <w:qFormat/>
    <w:rsid w:val="00047A67"/>
    <w:pPr>
      <w:tabs>
        <w:tab w:val="num" w:pos="2160"/>
      </w:tabs>
      <w:spacing w:line="240" w:lineRule="auto"/>
      <w:ind w:left="2880" w:hanging="720"/>
    </w:pPr>
  </w:style>
  <w:style w:type="paragraph" w:customStyle="1" w:styleId="Schedule-Heading6">
    <w:name w:val="Schedule - Heading 6"/>
    <w:basedOn w:val="Normal"/>
    <w:qFormat/>
    <w:rsid w:val="00047A67"/>
    <w:pPr>
      <w:spacing w:line="240" w:lineRule="auto"/>
      <w:ind w:left="3600" w:hanging="720"/>
    </w:pPr>
  </w:style>
  <w:style w:type="paragraph" w:customStyle="1" w:styleId="Halo-Heading1">
    <w:name w:val="Halo - Heading 1"/>
    <w:basedOn w:val="Normal"/>
    <w:next w:val="Halo-Heading2"/>
    <w:qFormat/>
    <w:rsid w:val="00047A67"/>
    <w:pPr>
      <w:keepNext/>
      <w:pBdr>
        <w:top w:val="single" w:sz="4" w:space="10" w:color="auto"/>
      </w:pBdr>
      <w:tabs>
        <w:tab w:val="num" w:pos="720"/>
      </w:tabs>
      <w:spacing w:before="200" w:line="240" w:lineRule="auto"/>
      <w:ind w:left="720" w:hanging="720"/>
      <w:outlineLvl w:val="0"/>
    </w:pPr>
    <w:rPr>
      <w:b/>
      <w:sz w:val="24"/>
    </w:rPr>
  </w:style>
  <w:style w:type="paragraph" w:customStyle="1" w:styleId="Halo-Heading2">
    <w:name w:val="Halo - Heading 2"/>
    <w:basedOn w:val="Normal"/>
    <w:next w:val="BodyText1"/>
    <w:link w:val="Halo-Heading2Char"/>
    <w:qFormat/>
    <w:rsid w:val="00047A67"/>
    <w:pPr>
      <w:keepNext/>
      <w:spacing w:line="240" w:lineRule="auto"/>
      <w:ind w:left="720" w:hanging="720"/>
      <w:outlineLvl w:val="1"/>
    </w:pPr>
    <w:rPr>
      <w:b/>
      <w:lang w:val="en-GB"/>
    </w:rPr>
  </w:style>
  <w:style w:type="paragraph" w:customStyle="1" w:styleId="Halo-Heading3">
    <w:name w:val="Halo - Heading 3"/>
    <w:basedOn w:val="Normal"/>
    <w:link w:val="Halo-Heading3Char"/>
    <w:qFormat/>
    <w:rsid w:val="00047A67"/>
    <w:pPr>
      <w:tabs>
        <w:tab w:val="num" w:pos="1440"/>
      </w:tabs>
      <w:spacing w:line="240" w:lineRule="auto"/>
      <w:ind w:left="1440" w:hanging="720"/>
    </w:pPr>
  </w:style>
  <w:style w:type="paragraph" w:customStyle="1" w:styleId="Halo-Heading4">
    <w:name w:val="Halo - Heading 4"/>
    <w:basedOn w:val="Normal"/>
    <w:link w:val="Halo-Heading4Char"/>
    <w:qFormat/>
    <w:rsid w:val="00047A67"/>
    <w:pPr>
      <w:tabs>
        <w:tab w:val="num" w:pos="2160"/>
      </w:tabs>
      <w:spacing w:line="240" w:lineRule="auto"/>
      <w:ind w:left="2160" w:hanging="720"/>
    </w:pPr>
  </w:style>
  <w:style w:type="paragraph" w:customStyle="1" w:styleId="Halo-Heading5">
    <w:name w:val="Halo - Heading 5"/>
    <w:basedOn w:val="Normal"/>
    <w:qFormat/>
    <w:rsid w:val="00047A67"/>
    <w:pPr>
      <w:tabs>
        <w:tab w:val="num" w:pos="2880"/>
      </w:tabs>
      <w:spacing w:line="240" w:lineRule="auto"/>
      <w:ind w:left="2880" w:hanging="720"/>
    </w:pPr>
  </w:style>
  <w:style w:type="character" w:customStyle="1" w:styleId="Halo-Heading4Char">
    <w:name w:val="Halo - Heading 4 Char"/>
    <w:basedOn w:val="DefaultParagraphFont"/>
    <w:link w:val="Halo-Heading4"/>
    <w:rsid w:val="00047A67"/>
    <w:rPr>
      <w:rFonts w:ascii="Arial" w:hAnsi="Arial"/>
      <w:sz w:val="20"/>
    </w:rPr>
  </w:style>
  <w:style w:type="paragraph" w:customStyle="1" w:styleId="Halo-Heading6">
    <w:name w:val="Halo - Heading 6"/>
    <w:basedOn w:val="Normal"/>
    <w:qFormat/>
    <w:rsid w:val="00047A67"/>
    <w:pPr>
      <w:tabs>
        <w:tab w:val="num" w:pos="3600"/>
      </w:tabs>
      <w:spacing w:line="240" w:lineRule="auto"/>
      <w:ind w:left="3600" w:hanging="720"/>
    </w:pPr>
  </w:style>
  <w:style w:type="character" w:customStyle="1" w:styleId="Halo-Heading3Char">
    <w:name w:val="Halo - Heading 3 Char"/>
    <w:basedOn w:val="DefaultParagraphFont"/>
    <w:link w:val="Halo-Heading3"/>
    <w:rsid w:val="00324BBB"/>
    <w:rPr>
      <w:rFonts w:ascii="Arial" w:hAnsi="Arial"/>
      <w:sz w:val="20"/>
    </w:rPr>
  </w:style>
  <w:style w:type="character" w:customStyle="1" w:styleId="Halo-Heading2Char">
    <w:name w:val="Halo - Heading 2 Char"/>
    <w:basedOn w:val="DefaultParagraphFont"/>
    <w:link w:val="Halo-Heading2"/>
    <w:rsid w:val="009F6BF6"/>
    <w:rPr>
      <w:rFonts w:ascii="Arial" w:hAnsi="Arial"/>
      <w:b/>
      <w:sz w:val="20"/>
      <w:lang w:val="en-GB"/>
    </w:rPr>
  </w:style>
  <w:style w:type="character" w:customStyle="1" w:styleId="BodyText1Char">
    <w:name w:val="Body Text 1 Char"/>
    <w:basedOn w:val="DefaultParagraphFont"/>
    <w:link w:val="BodyText1"/>
    <w:locked/>
    <w:rsid w:val="000F3459"/>
    <w:rPr>
      <w:rFonts w:ascii="Arial" w:hAnsi="Arial"/>
      <w:sz w:val="20"/>
    </w:rPr>
  </w:style>
  <w:style w:type="paragraph" w:customStyle="1" w:styleId="Halo-Heading">
    <w:name w:val="Halo - Heading"/>
    <w:basedOn w:val="Normal"/>
    <w:next w:val="BodyText"/>
    <w:link w:val="Halo-HeadingChar"/>
    <w:qFormat/>
    <w:rsid w:val="00086255"/>
    <w:pPr>
      <w:spacing w:before="200" w:after="200" w:line="240" w:lineRule="auto"/>
    </w:pPr>
    <w:rPr>
      <w:rFonts w:cs="Arial"/>
      <w:b/>
      <w:sz w:val="24"/>
      <w:szCs w:val="24"/>
    </w:rPr>
  </w:style>
  <w:style w:type="character" w:customStyle="1" w:styleId="Halo-HeadingChar">
    <w:name w:val="Halo - Heading Char"/>
    <w:basedOn w:val="DefaultParagraphFont"/>
    <w:link w:val="Halo-Heading"/>
    <w:rsid w:val="00086255"/>
    <w:rPr>
      <w:rFonts w:ascii="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586278">
      <w:bodyDiv w:val="1"/>
      <w:marLeft w:val="0"/>
      <w:marRight w:val="0"/>
      <w:marTop w:val="0"/>
      <w:marBottom w:val="0"/>
      <w:divBdr>
        <w:top w:val="none" w:sz="0" w:space="0" w:color="auto"/>
        <w:left w:val="none" w:sz="0" w:space="0" w:color="auto"/>
        <w:bottom w:val="none" w:sz="0" w:space="0" w:color="auto"/>
        <w:right w:val="none" w:sz="0" w:space="0" w:color="auto"/>
      </w:divBdr>
    </w:div>
    <w:div w:id="442267554">
      <w:bodyDiv w:val="1"/>
      <w:marLeft w:val="0"/>
      <w:marRight w:val="0"/>
      <w:marTop w:val="0"/>
      <w:marBottom w:val="0"/>
      <w:divBdr>
        <w:top w:val="none" w:sz="0" w:space="0" w:color="auto"/>
        <w:left w:val="none" w:sz="0" w:space="0" w:color="auto"/>
        <w:bottom w:val="none" w:sz="0" w:space="0" w:color="auto"/>
        <w:right w:val="none" w:sz="0" w:space="0" w:color="auto"/>
      </w:divBdr>
    </w:div>
    <w:div w:id="940333090">
      <w:bodyDiv w:val="1"/>
      <w:marLeft w:val="0"/>
      <w:marRight w:val="0"/>
      <w:marTop w:val="0"/>
      <w:marBottom w:val="0"/>
      <w:divBdr>
        <w:top w:val="none" w:sz="0" w:space="0" w:color="auto"/>
        <w:left w:val="none" w:sz="0" w:space="0" w:color="auto"/>
        <w:bottom w:val="none" w:sz="0" w:space="0" w:color="auto"/>
        <w:right w:val="none" w:sz="0" w:space="0" w:color="auto"/>
      </w:divBdr>
    </w:div>
    <w:div w:id="1031105099">
      <w:bodyDiv w:val="1"/>
      <w:marLeft w:val="0"/>
      <w:marRight w:val="0"/>
      <w:marTop w:val="0"/>
      <w:marBottom w:val="0"/>
      <w:divBdr>
        <w:top w:val="none" w:sz="0" w:space="0" w:color="auto"/>
        <w:left w:val="none" w:sz="0" w:space="0" w:color="auto"/>
        <w:bottom w:val="none" w:sz="0" w:space="0" w:color="auto"/>
        <w:right w:val="none" w:sz="0" w:space="0" w:color="auto"/>
      </w:divBdr>
    </w:div>
    <w:div w:id="1276212666">
      <w:bodyDiv w:val="1"/>
      <w:marLeft w:val="0"/>
      <w:marRight w:val="0"/>
      <w:marTop w:val="0"/>
      <w:marBottom w:val="0"/>
      <w:divBdr>
        <w:top w:val="none" w:sz="0" w:space="0" w:color="auto"/>
        <w:left w:val="none" w:sz="0" w:space="0" w:color="auto"/>
        <w:bottom w:val="none" w:sz="0" w:space="0" w:color="auto"/>
        <w:right w:val="none" w:sz="0" w:space="0" w:color="auto"/>
      </w:divBdr>
    </w:div>
    <w:div w:id="1415082868">
      <w:bodyDiv w:val="1"/>
      <w:marLeft w:val="0"/>
      <w:marRight w:val="0"/>
      <w:marTop w:val="0"/>
      <w:marBottom w:val="0"/>
      <w:divBdr>
        <w:top w:val="none" w:sz="0" w:space="0" w:color="auto"/>
        <w:left w:val="none" w:sz="0" w:space="0" w:color="auto"/>
        <w:bottom w:val="none" w:sz="0" w:space="0" w:color="auto"/>
        <w:right w:val="none" w:sz="0" w:space="0" w:color="auto"/>
      </w:divBdr>
    </w:div>
    <w:div w:id="1571579235">
      <w:bodyDiv w:val="1"/>
      <w:marLeft w:val="0"/>
      <w:marRight w:val="0"/>
      <w:marTop w:val="0"/>
      <w:marBottom w:val="0"/>
      <w:divBdr>
        <w:top w:val="none" w:sz="0" w:space="0" w:color="auto"/>
        <w:left w:val="none" w:sz="0" w:space="0" w:color="auto"/>
        <w:bottom w:val="none" w:sz="0" w:space="0" w:color="auto"/>
        <w:right w:val="none" w:sz="0" w:space="0" w:color="auto"/>
      </w:divBdr>
    </w:div>
    <w:div w:id="1600606150">
      <w:bodyDiv w:val="1"/>
      <w:marLeft w:val="0"/>
      <w:marRight w:val="0"/>
      <w:marTop w:val="0"/>
      <w:marBottom w:val="0"/>
      <w:divBdr>
        <w:top w:val="none" w:sz="0" w:space="0" w:color="auto"/>
        <w:left w:val="none" w:sz="0" w:space="0" w:color="auto"/>
        <w:bottom w:val="none" w:sz="0" w:space="0" w:color="auto"/>
        <w:right w:val="none" w:sz="0" w:space="0" w:color="auto"/>
      </w:divBdr>
    </w:div>
    <w:div w:id="1800951672">
      <w:bodyDiv w:val="1"/>
      <w:marLeft w:val="0"/>
      <w:marRight w:val="0"/>
      <w:marTop w:val="0"/>
      <w:marBottom w:val="0"/>
      <w:divBdr>
        <w:top w:val="none" w:sz="0" w:space="0" w:color="auto"/>
        <w:left w:val="none" w:sz="0" w:space="0" w:color="auto"/>
        <w:bottom w:val="none" w:sz="0" w:space="0" w:color="auto"/>
        <w:right w:val="none" w:sz="0" w:space="0" w:color="auto"/>
      </w:divBdr>
    </w:div>
    <w:div w:id="1883863323">
      <w:bodyDiv w:val="1"/>
      <w:marLeft w:val="0"/>
      <w:marRight w:val="0"/>
      <w:marTop w:val="0"/>
      <w:marBottom w:val="0"/>
      <w:divBdr>
        <w:top w:val="none" w:sz="0" w:space="0" w:color="auto"/>
        <w:left w:val="none" w:sz="0" w:space="0" w:color="auto"/>
        <w:bottom w:val="none" w:sz="0" w:space="0" w:color="auto"/>
        <w:right w:val="none" w:sz="0" w:space="0" w:color="auto"/>
      </w:divBdr>
    </w:div>
    <w:div w:id="207527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9AA30B7-9688-4DEF-BD68-5943D7F07473}">
  <we:reference id="6cec9104-4737-421b-a03d-239e5c3d9697" version="1.0.3.0" store="EXCatalog" storeType="EXCatalog"/>
  <we:alternateReferences>
    <we:reference id="WA200007740" version="1.0.3.0" store="en-AU"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FA0770BD-5F61-4C65-9353-94F84B2D79BF}">
  <we:reference id="8687e812-db0c-449c-8861-107243958d72" version="1.0.3.0" store="EXCatalog" storeType="EXCatalog"/>
  <we:alternateReferences>
    <we:reference id="WA200009163" version="1.0.3.0" store="en-AU"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d6850a-37ed-4252-9d9e-c20fbdfd73d1" xsi:nil="true"/>
    <lcf76f155ced4ddcb4097134ff3c332f xmlns="308c1c56-8c62-4831-a620-f6d65d945d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A2C2A35A2D03643A7197A81F8AA33C7" ma:contentTypeVersion="14" ma:contentTypeDescription="Create a new document." ma:contentTypeScope="" ma:versionID="8f043cb8cdb16ae3430cb1df7605b21e">
  <xsd:schema xmlns:xsd="http://www.w3.org/2001/XMLSchema" xmlns:xs="http://www.w3.org/2001/XMLSchema" xmlns:p="http://schemas.microsoft.com/office/2006/metadata/properties" xmlns:ns2="308c1c56-8c62-4831-a620-f6d65d945d21" xmlns:ns3="82d6850a-37ed-4252-9d9e-c20fbdfd73d1" targetNamespace="http://schemas.microsoft.com/office/2006/metadata/properties" ma:root="true" ma:fieldsID="dab3fd62a971cdd04a2498b1b2c62d06" ns2:_="" ns3:_="">
    <xsd:import namespace="308c1c56-8c62-4831-a620-f6d65d945d21"/>
    <xsd:import namespace="82d6850a-37ed-4252-9d9e-c20fbdfd73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c1c56-8c62-4831-a620-f6d65d945d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1b44e10-e50d-4b5b-a602-41c7d69fcbd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6850a-37ed-4252-9d9e-c20fbdfd73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f5f249b-b90c-4b8f-87fc-60dba048120c}" ma:internalName="TaxCatchAll" ma:showField="CatchAllData" ma:web="82d6850a-37ed-4252-9d9e-c20fbdfd73d1">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6118AE-9742-4010-8521-34566EF7A984}">
  <ds:schemaRefs>
    <ds:schemaRef ds:uri="http://schemas.microsoft.com/office/2006/metadata/properties"/>
    <ds:schemaRef ds:uri="http://schemas.microsoft.com/office/infopath/2007/PartnerControls"/>
    <ds:schemaRef ds:uri="82d6850a-37ed-4252-9d9e-c20fbdfd73d1"/>
    <ds:schemaRef ds:uri="308c1c56-8c62-4831-a620-f6d65d945d21"/>
  </ds:schemaRefs>
</ds:datastoreItem>
</file>

<file path=customXml/itemProps2.xml><?xml version="1.0" encoding="utf-8"?>
<ds:datastoreItem xmlns:ds="http://schemas.openxmlformats.org/officeDocument/2006/customXml" ds:itemID="{B37A5392-062C-4309-8EA8-F101BA7586F9}">
  <ds:schemaRefs>
    <ds:schemaRef ds:uri="http://schemas.microsoft.com/sharepoint/v3/contenttype/forms"/>
  </ds:schemaRefs>
</ds:datastoreItem>
</file>

<file path=customXml/itemProps3.xml><?xml version="1.0" encoding="utf-8"?>
<ds:datastoreItem xmlns:ds="http://schemas.openxmlformats.org/officeDocument/2006/customXml" ds:itemID="{6B5F9372-5E32-401D-AEEB-36D0B1834A52}">
  <ds:schemaRefs>
    <ds:schemaRef ds:uri="http://schemas.openxmlformats.org/officeDocument/2006/bibliography"/>
  </ds:schemaRefs>
</ds:datastoreItem>
</file>

<file path=customXml/itemProps4.xml><?xml version="1.0" encoding="utf-8"?>
<ds:datastoreItem xmlns:ds="http://schemas.openxmlformats.org/officeDocument/2006/customXml" ds:itemID="{7B53FFC6-8642-4D98-B679-72BA490CE6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c1c56-8c62-4831-a620-f6d65d945d21"/>
    <ds:schemaRef ds:uri="82d6850a-37ed-4252-9d9e-c20fbdfd7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11916</Words>
  <Characters>62207</Characters>
  <Application>Microsoft Office Word</Application>
  <DocSecurity>0</DocSecurity>
  <Lines>1727</Lines>
  <Paragraphs>764</Paragraphs>
  <ScaleCrop>false</ScaleCrop>
  <Company/>
  <LinksUpToDate>false</LinksUpToDate>
  <CharactersWithSpaces>73359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 Lloyd</dc:creator>
  <cp:keywords/>
  <dc:description/>
  <cp:lastModifiedBy>Melanie Haines</cp:lastModifiedBy>
  <cp:revision>2</cp:revision>
  <cp:lastPrinted>2018-05-07T16:39:00Z</cp:lastPrinted>
  <dcterms:created xsi:type="dcterms:W3CDTF">2026-05-01T00:20:00Z</dcterms:created>
  <dcterms:modified xsi:type="dcterms:W3CDTF">2026-05-01T00:20:00Z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0x010100BA2C2A35A2D03643A7197A81F8AA33C7</vt:lpwstr>
  </property>
  <property fmtid="{D5CDD505-2E9C-101B-9397-08002B2CF9AE}" pid="3" name="docLang">
    <vt:lpwstr>en</vt:lpwstr>
  </property>
  <property fmtid="{D5CDD505-2E9C-101B-9397-08002B2CF9AE}" pid="4" name="MediaServiceImageTags">
    <vt:lpwstr/>
  </property>
  <property fmtid="{D5CDD505-2E9C-101B-9397-08002B2CF9AE}" pid="5" name="Order">
    <vt:r8>106300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